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FBEBFD" w14:textId="77777777" w:rsidR="00767FEC" w:rsidRPr="00767FEC" w:rsidRDefault="00767FEC" w:rsidP="00767FEC">
      <w:pPr>
        <w:rPr>
          <w:b/>
          <w:bCs/>
          <w:lang w:val="en-NG"/>
        </w:rPr>
      </w:pPr>
      <w:r w:rsidRPr="00767FEC">
        <w:rPr>
          <w:b/>
          <w:bCs/>
          <w:lang w:val="en-NG"/>
        </w:rPr>
        <w:t>ASCII Vs UNICODE</w:t>
      </w:r>
    </w:p>
    <w:p w14:paraId="4B991F01" w14:textId="77777777" w:rsidR="00767FEC" w:rsidRPr="00767FEC" w:rsidRDefault="00767FEC" w:rsidP="00767FEC">
      <w:pPr>
        <w:rPr>
          <w:lang w:val="en-NG"/>
        </w:rPr>
      </w:pPr>
      <w:r w:rsidRPr="00767FEC">
        <w:rPr>
          <w:lang w:val="en-NG"/>
        </w:rPr>
        <w:t>Last Updated : 23 Jul, 2025</w:t>
      </w:r>
    </w:p>
    <w:p w14:paraId="4C4737E3" w14:textId="77777777" w:rsidR="00767FEC" w:rsidRPr="00767FEC" w:rsidRDefault="00767FEC" w:rsidP="00767FEC">
      <w:pPr>
        <w:numPr>
          <w:ilvl w:val="0"/>
          <w:numId w:val="1"/>
        </w:numPr>
        <w:rPr>
          <w:lang w:val="en-NG"/>
        </w:rPr>
      </w:pPr>
    </w:p>
    <w:p w14:paraId="6337E717" w14:textId="77777777" w:rsidR="00767FEC" w:rsidRPr="00767FEC" w:rsidRDefault="00767FEC" w:rsidP="00767FEC">
      <w:pPr>
        <w:numPr>
          <w:ilvl w:val="0"/>
          <w:numId w:val="1"/>
        </w:numPr>
        <w:rPr>
          <w:lang w:val="en-NG"/>
        </w:rPr>
      </w:pPr>
    </w:p>
    <w:p w14:paraId="72A93F36" w14:textId="77777777" w:rsidR="00767FEC" w:rsidRPr="00767FEC" w:rsidRDefault="00767FEC" w:rsidP="00767FEC">
      <w:pPr>
        <w:numPr>
          <w:ilvl w:val="0"/>
          <w:numId w:val="1"/>
        </w:numPr>
        <w:rPr>
          <w:lang w:val="en-NG"/>
        </w:rPr>
      </w:pPr>
    </w:p>
    <w:p w14:paraId="61EADCFF" w14:textId="77777777" w:rsidR="00767FEC" w:rsidRPr="00767FEC" w:rsidRDefault="00767FEC" w:rsidP="00767FEC">
      <w:pPr>
        <w:rPr>
          <w:lang w:val="en-NG"/>
        </w:rPr>
      </w:pPr>
      <w:r w:rsidRPr="00767FEC">
        <w:rPr>
          <w:b/>
          <w:bCs/>
          <w:lang w:val="en-NG"/>
        </w:rPr>
        <w:t>Overview :</w:t>
      </w:r>
      <w:r w:rsidRPr="00767FEC">
        <w:rPr>
          <w:lang w:val="en-NG"/>
        </w:rPr>
        <w:br/>
        <w:t>Unicode and ASCII are the most popular character encoding standards that are currently being used all over the world. Unicode is the universal character encoding used to process, store and facilitate the interchange of text data in any language while ASCII is used for the representation of text such as symbols, letters, digits, etc. in computers.</w:t>
      </w:r>
    </w:p>
    <w:p w14:paraId="0A2D0F83" w14:textId="77777777" w:rsidR="00767FEC" w:rsidRPr="00767FEC" w:rsidRDefault="00000000" w:rsidP="00767FEC">
      <w:pPr>
        <w:rPr>
          <w:lang w:val="en-NG"/>
        </w:rPr>
      </w:pPr>
      <w:hyperlink r:id="rId5" w:history="1">
        <w:r w:rsidR="00767FEC" w:rsidRPr="00767FEC">
          <w:rPr>
            <w:rStyle w:val="Hyperlink"/>
            <w:b/>
            <w:bCs/>
            <w:lang w:val="en-NG"/>
          </w:rPr>
          <w:t>ASCII</w:t>
        </w:r>
      </w:hyperlink>
      <w:r w:rsidR="00767FEC" w:rsidRPr="00767FEC">
        <w:rPr>
          <w:b/>
          <w:bCs/>
          <w:lang w:val="en-NG"/>
        </w:rPr>
        <w:t> :</w:t>
      </w:r>
    </w:p>
    <w:p w14:paraId="7DB8C524" w14:textId="77777777" w:rsidR="00767FEC" w:rsidRPr="00767FEC" w:rsidRDefault="00767FEC" w:rsidP="00767FEC">
      <w:pPr>
        <w:numPr>
          <w:ilvl w:val="0"/>
          <w:numId w:val="2"/>
        </w:numPr>
        <w:rPr>
          <w:lang w:val="en-NG"/>
        </w:rPr>
      </w:pPr>
      <w:r w:rsidRPr="00767FEC">
        <w:rPr>
          <w:lang w:val="en-NG"/>
        </w:rPr>
        <w:t>It is a character encoding standard for electronic communication. American Standard Code for Information Interchange(ASCII) and was first launched in 1963. ASCII codes are used to represent text in computers and telecom devices.</w:t>
      </w:r>
    </w:p>
    <w:p w14:paraId="346FEAE4" w14:textId="77777777" w:rsidR="00767FEC" w:rsidRPr="00767FEC" w:rsidRDefault="00767FEC" w:rsidP="00767FEC">
      <w:pPr>
        <w:numPr>
          <w:ilvl w:val="0"/>
          <w:numId w:val="3"/>
        </w:numPr>
        <w:rPr>
          <w:lang w:val="en-NG"/>
        </w:rPr>
      </w:pPr>
      <w:r w:rsidRPr="00767FEC">
        <w:rPr>
          <w:lang w:val="en-NG"/>
        </w:rPr>
        <w:t>ASCII is used for representing 128 English characters in the form of numbers, with each letter being assigned to a specific number in the range 0 to 127. For e.g., the ASCII code for uppercase A is 65, uppercase B is 66, and so on. Check out the following table for some more examples.</w:t>
      </w:r>
    </w:p>
    <w:p w14:paraId="44930D90" w14:textId="77777777" w:rsidR="00767FEC" w:rsidRPr="00767FEC" w:rsidRDefault="00767FEC" w:rsidP="00767FEC">
      <w:pPr>
        <w:numPr>
          <w:ilvl w:val="0"/>
          <w:numId w:val="4"/>
        </w:numPr>
        <w:rPr>
          <w:lang w:val="en-NG"/>
        </w:rPr>
      </w:pPr>
      <w:r w:rsidRPr="00767FEC">
        <w:rPr>
          <w:lang w:val="en-NG"/>
        </w:rPr>
        <w:t>Most computers are using ASCII encoding for text representation, which makes transferring data from one device to another a lot easier.</w:t>
      </w:r>
    </w:p>
    <w:tbl>
      <w:tblPr>
        <w:tblW w:w="0" w:type="auto"/>
        <w:tblCellMar>
          <w:left w:w="0" w:type="dxa"/>
          <w:right w:w="0" w:type="dxa"/>
        </w:tblCellMar>
        <w:tblLook w:val="04A0" w:firstRow="1" w:lastRow="0" w:firstColumn="1" w:lastColumn="0" w:noHBand="0" w:noVBand="1"/>
      </w:tblPr>
      <w:tblGrid>
        <w:gridCol w:w="2300"/>
        <w:gridCol w:w="1302"/>
        <w:gridCol w:w="2199"/>
        <w:gridCol w:w="1458"/>
      </w:tblGrid>
      <w:tr w:rsidR="00767FEC" w:rsidRPr="00767FEC" w14:paraId="4A58C0B5" w14:textId="77777777" w:rsidTr="00767FEC">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587C13E5" w14:textId="77777777" w:rsidR="00767FEC" w:rsidRPr="00767FEC" w:rsidRDefault="00767FEC" w:rsidP="00767FEC">
            <w:pPr>
              <w:rPr>
                <w:b/>
                <w:bCs/>
                <w:lang w:val="en-NG"/>
              </w:rPr>
            </w:pPr>
            <w:r w:rsidRPr="00767FEC">
              <w:rPr>
                <w:b/>
                <w:bCs/>
                <w:lang w:val="en-NG"/>
              </w:rPr>
              <w:t>Description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B141614" w14:textId="77777777" w:rsidR="00767FEC" w:rsidRPr="00767FEC" w:rsidRDefault="00767FEC" w:rsidP="00767FEC">
            <w:pPr>
              <w:rPr>
                <w:b/>
                <w:bCs/>
                <w:lang w:val="en-NG"/>
              </w:rPr>
            </w:pPr>
            <w:r w:rsidRPr="00767FEC">
              <w:rPr>
                <w:b/>
                <w:bCs/>
                <w:lang w:val="en-NG"/>
              </w:rPr>
              <w:t>Character</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C9FC798" w14:textId="77777777" w:rsidR="00767FEC" w:rsidRPr="00767FEC" w:rsidRDefault="00767FEC" w:rsidP="00767FEC">
            <w:pPr>
              <w:rPr>
                <w:b/>
                <w:bCs/>
                <w:lang w:val="en-NG"/>
              </w:rPr>
            </w:pPr>
            <w:r w:rsidRPr="00767FEC">
              <w:rPr>
                <w:b/>
                <w:bCs/>
                <w:lang w:val="en-NG"/>
              </w:rPr>
              <w:t>Hexadecimal Code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8B8F340" w14:textId="77777777" w:rsidR="00767FEC" w:rsidRPr="00767FEC" w:rsidRDefault="00767FEC" w:rsidP="00767FEC">
            <w:pPr>
              <w:rPr>
                <w:b/>
                <w:bCs/>
                <w:lang w:val="en-NG"/>
              </w:rPr>
            </w:pPr>
            <w:r w:rsidRPr="00767FEC">
              <w:rPr>
                <w:b/>
                <w:bCs/>
                <w:lang w:val="en-NG"/>
              </w:rPr>
              <w:t>ASCII Value</w:t>
            </w:r>
          </w:p>
        </w:tc>
      </w:tr>
      <w:tr w:rsidR="00767FEC" w:rsidRPr="00767FEC" w14:paraId="5541548A" w14:textId="77777777" w:rsidTr="00767FE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9E5AD28" w14:textId="2AECC10B" w:rsidR="00767FEC" w:rsidRPr="00767FEC" w:rsidRDefault="00CB2A31" w:rsidP="00767FEC">
            <w:pPr>
              <w:rPr>
                <w:lang w:val="en-NG"/>
              </w:rPr>
            </w:pPr>
            <w:r w:rsidRPr="00767FEC">
              <w:rPr>
                <w:lang w:val="en-NG"/>
              </w:rPr>
              <w:t>S</w:t>
            </w:r>
            <w:r w:rsidR="00767FEC" w:rsidRPr="00767FEC">
              <w:rPr>
                <w:lang w:val="en-NG"/>
              </w:rPr>
              <w:t>pace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B30A35D" w14:textId="77777777" w:rsidR="00767FEC" w:rsidRPr="00767FEC" w:rsidRDefault="00767FEC" w:rsidP="00767FEC">
            <w:pPr>
              <w:rPr>
                <w:lang w:val="en-NG"/>
              </w:rPr>
            </w:pPr>
            <w:r w:rsidRPr="00767FEC">
              <w:rPr>
                <w:lang w:val="en-NG"/>
              </w:rPr>
              <w:t>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3F7D35E" w14:textId="77777777" w:rsidR="00767FEC" w:rsidRPr="00767FEC" w:rsidRDefault="00767FEC" w:rsidP="00767FEC">
            <w:pPr>
              <w:rPr>
                <w:lang w:val="en-NG"/>
              </w:rPr>
            </w:pPr>
            <w:r w:rsidRPr="00767FEC">
              <w:rPr>
                <w:lang w:val="en-NG"/>
              </w:rPr>
              <w:t>20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57499E9" w14:textId="77777777" w:rsidR="00767FEC" w:rsidRPr="00767FEC" w:rsidRDefault="00767FEC" w:rsidP="00767FEC">
            <w:pPr>
              <w:rPr>
                <w:lang w:val="en-NG"/>
              </w:rPr>
            </w:pPr>
            <w:r w:rsidRPr="00767FEC">
              <w:rPr>
                <w:lang w:val="en-NG"/>
              </w:rPr>
              <w:t>32</w:t>
            </w:r>
          </w:p>
        </w:tc>
      </w:tr>
      <w:tr w:rsidR="00767FEC" w:rsidRPr="00767FEC" w14:paraId="6C7D9CF9" w14:textId="77777777" w:rsidTr="00767FE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6550441" w14:textId="77777777" w:rsidR="00767FEC" w:rsidRPr="00767FEC" w:rsidRDefault="00767FEC" w:rsidP="00767FEC">
            <w:pPr>
              <w:rPr>
                <w:lang w:val="en-NG"/>
              </w:rPr>
            </w:pPr>
            <w:r w:rsidRPr="00767FEC">
              <w:rPr>
                <w:lang w:val="en-NG"/>
              </w:rPr>
              <w:t>exclamation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6910E73" w14:textId="77777777" w:rsidR="00767FEC" w:rsidRPr="00767FEC" w:rsidRDefault="00767FEC" w:rsidP="00767FEC">
            <w:pPr>
              <w:rPr>
                <w:lang w:val="en-NG"/>
              </w:rPr>
            </w:pPr>
            <w:r w:rsidRPr="00767FEC">
              <w:rPr>
                <w:lang w:val="en-NG"/>
              </w:rPr>
              <w: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5E42DA4" w14:textId="77777777" w:rsidR="00767FEC" w:rsidRPr="00767FEC" w:rsidRDefault="00767FEC" w:rsidP="00767FEC">
            <w:pPr>
              <w:rPr>
                <w:lang w:val="en-NG"/>
              </w:rPr>
            </w:pPr>
            <w:r w:rsidRPr="00767FEC">
              <w:rPr>
                <w:lang w:val="en-NG"/>
              </w:rPr>
              <w:t>21</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DB7BA94" w14:textId="77777777" w:rsidR="00767FEC" w:rsidRPr="00767FEC" w:rsidRDefault="00767FEC" w:rsidP="00767FEC">
            <w:pPr>
              <w:rPr>
                <w:lang w:val="en-NG"/>
              </w:rPr>
            </w:pPr>
            <w:r w:rsidRPr="00767FEC">
              <w:rPr>
                <w:lang w:val="en-NG"/>
              </w:rPr>
              <w:t>33</w:t>
            </w:r>
          </w:p>
        </w:tc>
      </w:tr>
      <w:tr w:rsidR="00767FEC" w:rsidRPr="00767FEC" w14:paraId="0A11107F" w14:textId="77777777" w:rsidTr="00767FE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FBFB2A" w14:textId="77777777" w:rsidR="00767FEC" w:rsidRPr="00767FEC" w:rsidRDefault="00767FEC" w:rsidP="00767FEC">
            <w:pPr>
              <w:rPr>
                <w:lang w:val="en-NG"/>
              </w:rPr>
            </w:pPr>
            <w:r w:rsidRPr="00767FEC">
              <w:rPr>
                <w:lang w:val="en-NG"/>
              </w:rPr>
              <w:t>Addition sign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2DF33BA" w14:textId="77777777" w:rsidR="00767FEC" w:rsidRPr="00767FEC" w:rsidRDefault="00767FEC" w:rsidP="00767FEC">
            <w:pPr>
              <w:rPr>
                <w:lang w:val="en-NG"/>
              </w:rPr>
            </w:pPr>
            <w:r w:rsidRPr="00767FEC">
              <w:rPr>
                <w:lang w:val="en-NG"/>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7D04CA0" w14:textId="77777777" w:rsidR="00767FEC" w:rsidRPr="00767FEC" w:rsidRDefault="00767FEC" w:rsidP="00767FEC">
            <w:pPr>
              <w:rPr>
                <w:lang w:val="en-NG"/>
              </w:rPr>
            </w:pPr>
            <w:r w:rsidRPr="00767FEC">
              <w:rPr>
                <w:lang w:val="en-NG"/>
              </w:rPr>
              <w:t>2B</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D1858BC" w14:textId="77777777" w:rsidR="00767FEC" w:rsidRPr="00767FEC" w:rsidRDefault="00767FEC" w:rsidP="00767FEC">
            <w:pPr>
              <w:rPr>
                <w:lang w:val="en-NG"/>
              </w:rPr>
            </w:pPr>
            <w:r w:rsidRPr="00767FEC">
              <w:rPr>
                <w:lang w:val="en-NG"/>
              </w:rPr>
              <w:t>43</w:t>
            </w:r>
          </w:p>
        </w:tc>
      </w:tr>
      <w:tr w:rsidR="00767FEC" w:rsidRPr="00767FEC" w14:paraId="1260F77D" w14:textId="77777777" w:rsidTr="00767FE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BB296B4" w14:textId="77777777" w:rsidR="00767FEC" w:rsidRPr="00767FEC" w:rsidRDefault="00767FEC" w:rsidP="00767FEC">
            <w:pPr>
              <w:rPr>
                <w:lang w:val="en-NG"/>
              </w:rPr>
            </w:pPr>
            <w:r w:rsidRPr="00767FEC">
              <w:rPr>
                <w:lang w:val="en-NG"/>
              </w:rPr>
              <w:t>comma</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D4C4492" w14:textId="77777777" w:rsidR="00767FEC" w:rsidRPr="00767FEC" w:rsidRDefault="00767FEC" w:rsidP="00767FEC">
            <w:pPr>
              <w:rPr>
                <w:lang w:val="en-NG"/>
              </w:rPr>
            </w:pPr>
            <w:r w:rsidRPr="00767FEC">
              <w:rPr>
                <w:lang w:val="en-NG"/>
              </w:rPr>
              <w: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1EF4BF7" w14:textId="77777777" w:rsidR="00767FEC" w:rsidRPr="00767FEC" w:rsidRDefault="00767FEC" w:rsidP="00767FEC">
            <w:pPr>
              <w:rPr>
                <w:lang w:val="en-NG"/>
              </w:rPr>
            </w:pPr>
            <w:r w:rsidRPr="00767FEC">
              <w:rPr>
                <w:lang w:val="en-NG"/>
              </w:rPr>
              <w:t>2C</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441FBAE" w14:textId="77777777" w:rsidR="00767FEC" w:rsidRPr="00767FEC" w:rsidRDefault="00767FEC" w:rsidP="00767FEC">
            <w:pPr>
              <w:rPr>
                <w:lang w:val="en-NG"/>
              </w:rPr>
            </w:pPr>
            <w:r w:rsidRPr="00767FEC">
              <w:rPr>
                <w:lang w:val="en-NG"/>
              </w:rPr>
              <w:t>44</w:t>
            </w:r>
          </w:p>
        </w:tc>
      </w:tr>
      <w:tr w:rsidR="00767FEC" w:rsidRPr="00767FEC" w14:paraId="0CC2EEB4" w14:textId="77777777" w:rsidTr="00767FE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D032F82" w14:textId="77777777" w:rsidR="00767FEC" w:rsidRPr="00767FEC" w:rsidRDefault="00767FEC" w:rsidP="00767FEC">
            <w:pPr>
              <w:rPr>
                <w:lang w:val="en-NG"/>
              </w:rPr>
            </w:pPr>
            <w:r w:rsidRPr="00767FEC">
              <w:rPr>
                <w:lang w:val="en-NG"/>
              </w:rPr>
              <w:t>Hyphen (subtraction)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E42516F" w14:textId="77777777" w:rsidR="00767FEC" w:rsidRPr="00767FEC" w:rsidRDefault="00767FEC" w:rsidP="00767FEC">
            <w:pPr>
              <w:rPr>
                <w:lang w:val="en-NG"/>
              </w:rPr>
            </w:pPr>
            <w:r w:rsidRPr="00767FEC">
              <w:rPr>
                <w:lang w:val="en-NG"/>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13B0CE8" w14:textId="77777777" w:rsidR="00767FEC" w:rsidRPr="00767FEC" w:rsidRDefault="00767FEC" w:rsidP="00767FEC">
            <w:pPr>
              <w:rPr>
                <w:lang w:val="en-NG"/>
              </w:rPr>
            </w:pPr>
            <w:r w:rsidRPr="00767FEC">
              <w:rPr>
                <w:lang w:val="en-NG"/>
              </w:rPr>
              <w:t>2D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16AE43E" w14:textId="77777777" w:rsidR="00767FEC" w:rsidRPr="00767FEC" w:rsidRDefault="00767FEC" w:rsidP="00767FEC">
            <w:pPr>
              <w:rPr>
                <w:lang w:val="en-NG"/>
              </w:rPr>
            </w:pPr>
            <w:r w:rsidRPr="00767FEC">
              <w:rPr>
                <w:lang w:val="en-NG"/>
              </w:rPr>
              <w:t>45</w:t>
            </w:r>
          </w:p>
        </w:tc>
      </w:tr>
    </w:tbl>
    <w:p w14:paraId="2D4C159B" w14:textId="77777777" w:rsidR="00767FEC" w:rsidRPr="00767FEC" w:rsidRDefault="00000000" w:rsidP="00767FEC">
      <w:pPr>
        <w:rPr>
          <w:lang w:val="en-NG"/>
        </w:rPr>
      </w:pPr>
      <w:hyperlink r:id="rId6" w:history="1">
        <w:r w:rsidR="00767FEC" w:rsidRPr="00767FEC">
          <w:rPr>
            <w:rStyle w:val="Hyperlink"/>
            <w:b/>
            <w:bCs/>
            <w:lang w:val="en-NG"/>
          </w:rPr>
          <w:t>Unicode</w:t>
        </w:r>
      </w:hyperlink>
      <w:r w:rsidR="00767FEC" w:rsidRPr="00767FEC">
        <w:rPr>
          <w:b/>
          <w:bCs/>
          <w:lang w:val="en-NG"/>
        </w:rPr>
        <w:t> :</w:t>
      </w:r>
    </w:p>
    <w:p w14:paraId="5AE5A736" w14:textId="77777777" w:rsidR="00767FEC" w:rsidRPr="00767FEC" w:rsidRDefault="00767FEC" w:rsidP="00767FEC">
      <w:pPr>
        <w:numPr>
          <w:ilvl w:val="0"/>
          <w:numId w:val="5"/>
        </w:numPr>
        <w:rPr>
          <w:lang w:val="en-NG"/>
        </w:rPr>
      </w:pPr>
      <w:r w:rsidRPr="00767FEC">
        <w:rPr>
          <w:lang w:val="en-NG"/>
        </w:rPr>
        <w:t xml:space="preserve">Unicode provides a unique way to define every character in every spoken language of the world by assigning it a unique number. The Unicode standard is maintained by the </w:t>
      </w:r>
      <w:r w:rsidRPr="00767FEC">
        <w:rPr>
          <w:lang w:val="en-NG"/>
        </w:rPr>
        <w:lastRenderedPageBreak/>
        <w:t>Unicode Consortium and defines more than 1,40,000 characters from more than 150 modern and historic scripts along with emoji.</w:t>
      </w:r>
    </w:p>
    <w:p w14:paraId="374C9C88" w14:textId="77777777" w:rsidR="00767FEC" w:rsidRPr="00767FEC" w:rsidRDefault="00767FEC" w:rsidP="00767FEC">
      <w:pPr>
        <w:numPr>
          <w:ilvl w:val="0"/>
          <w:numId w:val="6"/>
        </w:numPr>
        <w:rPr>
          <w:lang w:val="en-NG"/>
        </w:rPr>
      </w:pPr>
      <w:r w:rsidRPr="00767FEC">
        <w:rPr>
          <w:lang w:val="en-NG"/>
        </w:rPr>
        <w:t>Unicode can be defined with different character encoding like UTF-8, UTF-16, UTF-32, etc. Among these UTF-8 is the most popular as it used in over 90% of websites on the World Wide Web as well as on most modern Operating systems like Windows.</w:t>
      </w:r>
    </w:p>
    <w:p w14:paraId="111DE60D" w14:textId="77777777" w:rsidR="00767FEC" w:rsidRPr="00767FEC" w:rsidRDefault="00767FEC" w:rsidP="00767FEC">
      <w:pPr>
        <w:rPr>
          <w:lang w:val="en-NG"/>
        </w:rPr>
      </w:pPr>
      <w:r w:rsidRPr="00767FEC">
        <w:rPr>
          <w:b/>
          <w:bCs/>
          <w:lang w:val="en-NG"/>
        </w:rPr>
        <w:t>ASCII Vs Unicode :</w:t>
      </w:r>
    </w:p>
    <w:p w14:paraId="430F2FA1" w14:textId="77777777" w:rsidR="00767FEC" w:rsidRPr="00767FEC" w:rsidRDefault="00767FEC" w:rsidP="00767FEC">
      <w:pPr>
        <w:rPr>
          <w:lang w:val="en-NG"/>
        </w:rPr>
      </w:pPr>
      <w:r w:rsidRPr="00767FEC">
        <w:rPr>
          <w:lang w:val="en-NG"/>
        </w:rPr>
        <w:t>The </w:t>
      </w:r>
      <w:r w:rsidRPr="00767FEC">
        <w:rPr>
          <w:b/>
          <w:bCs/>
          <w:lang w:val="en-NG"/>
        </w:rPr>
        <w:t>difference between ASCII and UNICODE </w:t>
      </w:r>
      <w:r w:rsidRPr="00767FEC">
        <w:rPr>
          <w:lang w:val="en-NG"/>
        </w:rPr>
        <w:t>goes beyond encoding formats; it impacts how data is represented across systems globally.</w:t>
      </w:r>
    </w:p>
    <w:p w14:paraId="38A30217" w14:textId="77777777" w:rsidR="00767FEC" w:rsidRPr="00767FEC" w:rsidRDefault="00767FEC" w:rsidP="00767FEC">
      <w:pPr>
        <w:rPr>
          <w:lang w:val="en-NG"/>
        </w:rPr>
      </w:pPr>
      <w:r w:rsidRPr="00767FEC">
        <w:rPr>
          <w:lang w:val="en-NG"/>
        </w:rPr>
        <w:t>Now that we have seen what ASCII and Unicode are, let's go ahead and see how are they different from each other.</w:t>
      </w:r>
    </w:p>
    <w:p w14:paraId="6093F496" w14:textId="77777777" w:rsidR="00767FEC" w:rsidRPr="00767FEC" w:rsidRDefault="00767FEC" w:rsidP="00767FEC">
      <w:pPr>
        <w:rPr>
          <w:lang w:val="en-NG"/>
        </w:rPr>
      </w:pPr>
      <w:r w:rsidRPr="00767FEC">
        <w:rPr>
          <w:b/>
          <w:bCs/>
          <w:lang w:val="en-NG"/>
        </w:rPr>
        <w:t>Key factor-1 :</w:t>
      </w:r>
      <w:r w:rsidRPr="00767FEC">
        <w:rPr>
          <w:lang w:val="en-NG"/>
        </w:rPr>
        <w:br/>
      </w:r>
      <w:r w:rsidRPr="00767FEC">
        <w:rPr>
          <w:b/>
          <w:bCs/>
          <w:lang w:val="en-NG"/>
        </w:rPr>
        <w:t>Size -</w:t>
      </w:r>
    </w:p>
    <w:p w14:paraId="271AFC3B" w14:textId="77777777" w:rsidR="00767FEC" w:rsidRPr="00767FEC" w:rsidRDefault="00767FEC" w:rsidP="00767FEC">
      <w:pPr>
        <w:numPr>
          <w:ilvl w:val="0"/>
          <w:numId w:val="7"/>
        </w:numPr>
        <w:rPr>
          <w:lang w:val="en-NG"/>
        </w:rPr>
      </w:pPr>
      <w:r w:rsidRPr="00767FEC">
        <w:rPr>
          <w:lang w:val="en-NG"/>
        </w:rPr>
        <w:t>It is obvious by now that Unicode represents far more characters than ASCII. ASCII uses a 7-bit range to encode just</w:t>
      </w:r>
      <w:r w:rsidRPr="00767FEC">
        <w:rPr>
          <w:b/>
          <w:bCs/>
          <w:lang w:val="en-NG"/>
        </w:rPr>
        <w:t> 128 </w:t>
      </w:r>
      <w:r w:rsidRPr="00767FEC">
        <w:rPr>
          <w:lang w:val="en-NG"/>
        </w:rPr>
        <w:t>distinct characters. Unicode on the other hand encodes </w:t>
      </w:r>
      <w:r w:rsidRPr="00767FEC">
        <w:rPr>
          <w:b/>
          <w:bCs/>
          <w:lang w:val="en-NG"/>
        </w:rPr>
        <w:t>154 </w:t>
      </w:r>
      <w:r w:rsidRPr="00767FEC">
        <w:rPr>
          <w:lang w:val="en-NG"/>
        </w:rPr>
        <w:t>written scripts. And did I mention emoji? Those too.</w:t>
      </w:r>
    </w:p>
    <w:p w14:paraId="514B1FD3" w14:textId="77777777" w:rsidR="00767FEC" w:rsidRPr="00767FEC" w:rsidRDefault="00767FEC" w:rsidP="00767FEC">
      <w:pPr>
        <w:numPr>
          <w:ilvl w:val="0"/>
          <w:numId w:val="8"/>
        </w:numPr>
        <w:rPr>
          <w:lang w:val="en-NG"/>
        </w:rPr>
      </w:pPr>
      <w:r w:rsidRPr="00767FEC">
        <w:rPr>
          <w:lang w:val="en-NG"/>
        </w:rPr>
        <w:t>So, we can say that, while Unicode supports a larger range of characters it also takes up a lot more space than ASCII.</w:t>
      </w:r>
    </w:p>
    <w:p w14:paraId="4A10CAED" w14:textId="77777777" w:rsidR="00767FEC" w:rsidRPr="00767FEC" w:rsidRDefault="00767FEC" w:rsidP="00767FEC">
      <w:pPr>
        <w:rPr>
          <w:lang w:val="en-NG"/>
        </w:rPr>
      </w:pPr>
      <w:r w:rsidRPr="00767FEC">
        <w:rPr>
          <w:b/>
          <w:bCs/>
          <w:lang w:val="en-NG"/>
        </w:rPr>
        <w:t>Key factor-2 :</w:t>
      </w:r>
      <w:r w:rsidRPr="00767FEC">
        <w:rPr>
          <w:lang w:val="en-NG"/>
        </w:rPr>
        <w:br/>
      </w:r>
      <w:r w:rsidRPr="00767FEC">
        <w:rPr>
          <w:b/>
          <w:bCs/>
          <w:lang w:val="en-NG"/>
        </w:rPr>
        <w:t>ASCII == UNICODE?</w:t>
      </w:r>
    </w:p>
    <w:p w14:paraId="0145C7CF" w14:textId="77777777" w:rsidR="00767FEC" w:rsidRPr="00767FEC" w:rsidRDefault="00767FEC" w:rsidP="00767FEC">
      <w:pPr>
        <w:numPr>
          <w:ilvl w:val="0"/>
          <w:numId w:val="9"/>
        </w:numPr>
        <w:rPr>
          <w:lang w:val="en-NG"/>
        </w:rPr>
      </w:pPr>
      <w:r w:rsidRPr="00767FEC">
        <w:rPr>
          <w:lang w:val="en-NG"/>
        </w:rPr>
        <w:t>For backward compatibility, the first 128 Unicode characters point to ASCII characters. And since UTF-8 encodes each of those characters using 1-byte.</w:t>
      </w:r>
    </w:p>
    <w:p w14:paraId="6D0EFE47" w14:textId="77777777" w:rsidR="00767FEC" w:rsidRPr="00767FEC" w:rsidRDefault="00767FEC" w:rsidP="00767FEC">
      <w:pPr>
        <w:numPr>
          <w:ilvl w:val="0"/>
          <w:numId w:val="10"/>
        </w:numPr>
        <w:rPr>
          <w:lang w:val="en-NG"/>
        </w:rPr>
      </w:pPr>
      <w:r w:rsidRPr="00767FEC">
        <w:rPr>
          <w:lang w:val="en-NG"/>
        </w:rPr>
        <w:t>ASCII is essentially just UTF-8, or we can say that ASCII is a subset of Unicode. Vice versa isn't true.</w:t>
      </w:r>
    </w:p>
    <w:p w14:paraId="733DDED4" w14:textId="77777777" w:rsidR="00767FEC" w:rsidRPr="00767FEC" w:rsidRDefault="00767FEC" w:rsidP="00767FEC">
      <w:pPr>
        <w:rPr>
          <w:lang w:val="en-NG"/>
        </w:rPr>
      </w:pPr>
      <w:r w:rsidRPr="00767FEC">
        <w:rPr>
          <w:b/>
          <w:bCs/>
          <w:lang w:val="en-NG"/>
        </w:rPr>
        <w:t>Conclusion :</w:t>
      </w:r>
      <w:r w:rsidRPr="00767FEC">
        <w:rPr>
          <w:lang w:val="en-NG"/>
        </w:rPr>
        <w:br/>
        <w:t>In conclusion, both Unicode and ASCII are the standards for text encoding, and they hold the utmost significance in modern communications. Both have their advantages and disadvantages, but a more universal solution for encoding will always facilitate and create ease in communication in the future.</w:t>
      </w:r>
    </w:p>
    <w:p w14:paraId="67132CC7" w14:textId="77777777" w:rsidR="004A3D44" w:rsidRDefault="004A3D44"/>
    <w:sectPr w:rsidR="004A3D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D92991"/>
    <w:multiLevelType w:val="multilevel"/>
    <w:tmpl w:val="ADEE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DF30AAF"/>
    <w:multiLevelType w:val="multilevel"/>
    <w:tmpl w:val="12EC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E3E488E"/>
    <w:multiLevelType w:val="multilevel"/>
    <w:tmpl w:val="699CE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8F3CAC"/>
    <w:multiLevelType w:val="multilevel"/>
    <w:tmpl w:val="9A88E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6D46B5A"/>
    <w:multiLevelType w:val="multilevel"/>
    <w:tmpl w:val="3370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144269">
    <w:abstractNumId w:val="4"/>
  </w:num>
  <w:num w:numId="2" w16cid:durableId="1187714209">
    <w:abstractNumId w:val="1"/>
    <w:lvlOverride w:ilvl="0">
      <w:startOverride w:val="1"/>
    </w:lvlOverride>
  </w:num>
  <w:num w:numId="3" w16cid:durableId="1759866249">
    <w:abstractNumId w:val="1"/>
    <w:lvlOverride w:ilvl="0">
      <w:startOverride w:val="2"/>
    </w:lvlOverride>
  </w:num>
  <w:num w:numId="4" w16cid:durableId="1614357367">
    <w:abstractNumId w:val="1"/>
    <w:lvlOverride w:ilvl="0">
      <w:startOverride w:val="3"/>
    </w:lvlOverride>
  </w:num>
  <w:num w:numId="5" w16cid:durableId="1018892615">
    <w:abstractNumId w:val="0"/>
    <w:lvlOverride w:ilvl="0">
      <w:startOverride w:val="1"/>
    </w:lvlOverride>
  </w:num>
  <w:num w:numId="6" w16cid:durableId="1328629562">
    <w:abstractNumId w:val="0"/>
    <w:lvlOverride w:ilvl="0">
      <w:startOverride w:val="2"/>
    </w:lvlOverride>
  </w:num>
  <w:num w:numId="7" w16cid:durableId="157237412">
    <w:abstractNumId w:val="3"/>
    <w:lvlOverride w:ilvl="0">
      <w:startOverride w:val="1"/>
    </w:lvlOverride>
  </w:num>
  <w:num w:numId="8" w16cid:durableId="1476986739">
    <w:abstractNumId w:val="3"/>
    <w:lvlOverride w:ilvl="0">
      <w:startOverride w:val="2"/>
    </w:lvlOverride>
  </w:num>
  <w:num w:numId="9" w16cid:durableId="1562015541">
    <w:abstractNumId w:val="2"/>
    <w:lvlOverride w:ilvl="0">
      <w:startOverride w:val="1"/>
    </w:lvlOverride>
  </w:num>
  <w:num w:numId="10" w16cid:durableId="1721980146">
    <w:abstractNumId w:val="2"/>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FEC"/>
    <w:rsid w:val="000118A6"/>
    <w:rsid w:val="002910D6"/>
    <w:rsid w:val="004A3D44"/>
    <w:rsid w:val="0053451A"/>
    <w:rsid w:val="00767FEC"/>
    <w:rsid w:val="00AA09F5"/>
    <w:rsid w:val="00CB2A31"/>
    <w:rsid w:val="00FC24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8C31C"/>
  <w15:chartTrackingRefBased/>
  <w15:docId w15:val="{BD471DCF-56A1-4242-89A4-C31B4E98D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F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7F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7F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7F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7F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7F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F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F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F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F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7F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7F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7F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7F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7F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F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F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FEC"/>
    <w:rPr>
      <w:rFonts w:eastAsiaTheme="majorEastAsia" w:cstheme="majorBidi"/>
      <w:color w:val="272727" w:themeColor="text1" w:themeTint="D8"/>
    </w:rPr>
  </w:style>
  <w:style w:type="paragraph" w:styleId="Title">
    <w:name w:val="Title"/>
    <w:basedOn w:val="Normal"/>
    <w:next w:val="Normal"/>
    <w:link w:val="TitleChar"/>
    <w:uiPriority w:val="10"/>
    <w:qFormat/>
    <w:rsid w:val="00767F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F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F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F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FEC"/>
    <w:pPr>
      <w:spacing w:before="160"/>
      <w:jc w:val="center"/>
    </w:pPr>
    <w:rPr>
      <w:i/>
      <w:iCs/>
      <w:color w:val="404040" w:themeColor="text1" w:themeTint="BF"/>
    </w:rPr>
  </w:style>
  <w:style w:type="character" w:customStyle="1" w:styleId="QuoteChar">
    <w:name w:val="Quote Char"/>
    <w:basedOn w:val="DefaultParagraphFont"/>
    <w:link w:val="Quote"/>
    <w:uiPriority w:val="29"/>
    <w:rsid w:val="00767FEC"/>
    <w:rPr>
      <w:i/>
      <w:iCs/>
      <w:color w:val="404040" w:themeColor="text1" w:themeTint="BF"/>
    </w:rPr>
  </w:style>
  <w:style w:type="paragraph" w:styleId="ListParagraph">
    <w:name w:val="List Paragraph"/>
    <w:basedOn w:val="Normal"/>
    <w:uiPriority w:val="34"/>
    <w:qFormat/>
    <w:rsid w:val="00767FEC"/>
    <w:pPr>
      <w:ind w:left="720"/>
      <w:contextualSpacing/>
    </w:pPr>
  </w:style>
  <w:style w:type="character" w:styleId="IntenseEmphasis">
    <w:name w:val="Intense Emphasis"/>
    <w:basedOn w:val="DefaultParagraphFont"/>
    <w:uiPriority w:val="21"/>
    <w:qFormat/>
    <w:rsid w:val="00767FEC"/>
    <w:rPr>
      <w:i/>
      <w:iCs/>
      <w:color w:val="0F4761" w:themeColor="accent1" w:themeShade="BF"/>
    </w:rPr>
  </w:style>
  <w:style w:type="paragraph" w:styleId="IntenseQuote">
    <w:name w:val="Intense Quote"/>
    <w:basedOn w:val="Normal"/>
    <w:next w:val="Normal"/>
    <w:link w:val="IntenseQuoteChar"/>
    <w:uiPriority w:val="30"/>
    <w:qFormat/>
    <w:rsid w:val="00767F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7FEC"/>
    <w:rPr>
      <w:i/>
      <w:iCs/>
      <w:color w:val="0F4761" w:themeColor="accent1" w:themeShade="BF"/>
    </w:rPr>
  </w:style>
  <w:style w:type="character" w:styleId="IntenseReference">
    <w:name w:val="Intense Reference"/>
    <w:basedOn w:val="DefaultParagraphFont"/>
    <w:uiPriority w:val="32"/>
    <w:qFormat/>
    <w:rsid w:val="00767FEC"/>
    <w:rPr>
      <w:b/>
      <w:bCs/>
      <w:smallCaps/>
      <w:color w:val="0F4761" w:themeColor="accent1" w:themeShade="BF"/>
      <w:spacing w:val="5"/>
    </w:rPr>
  </w:style>
  <w:style w:type="character" w:styleId="Hyperlink">
    <w:name w:val="Hyperlink"/>
    <w:basedOn w:val="DefaultParagraphFont"/>
    <w:uiPriority w:val="99"/>
    <w:unhideWhenUsed/>
    <w:rsid w:val="00767FEC"/>
    <w:rPr>
      <w:color w:val="467886" w:themeColor="hyperlink"/>
      <w:u w:val="single"/>
    </w:rPr>
  </w:style>
  <w:style w:type="character" w:styleId="UnresolvedMention">
    <w:name w:val="Unresolved Mention"/>
    <w:basedOn w:val="DefaultParagraphFont"/>
    <w:uiPriority w:val="99"/>
    <w:semiHidden/>
    <w:unhideWhenUsed/>
    <w:rsid w:val="00767F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4129109">
      <w:bodyDiv w:val="1"/>
      <w:marLeft w:val="0"/>
      <w:marRight w:val="0"/>
      <w:marTop w:val="0"/>
      <w:marBottom w:val="0"/>
      <w:divBdr>
        <w:top w:val="none" w:sz="0" w:space="0" w:color="auto"/>
        <w:left w:val="none" w:sz="0" w:space="0" w:color="auto"/>
        <w:bottom w:val="none" w:sz="0" w:space="0" w:color="auto"/>
        <w:right w:val="none" w:sz="0" w:space="0" w:color="auto"/>
      </w:divBdr>
      <w:divsChild>
        <w:div w:id="539055278">
          <w:marLeft w:val="0"/>
          <w:marRight w:val="0"/>
          <w:marTop w:val="0"/>
          <w:marBottom w:val="0"/>
          <w:divBdr>
            <w:top w:val="none" w:sz="0" w:space="0" w:color="auto"/>
            <w:left w:val="none" w:sz="0" w:space="0" w:color="auto"/>
            <w:bottom w:val="single" w:sz="4" w:space="0" w:color="E4E4EA"/>
            <w:right w:val="none" w:sz="0" w:space="0" w:color="auto"/>
          </w:divBdr>
          <w:divsChild>
            <w:div w:id="467287575">
              <w:marLeft w:val="0"/>
              <w:marRight w:val="0"/>
              <w:marTop w:val="0"/>
              <w:marBottom w:val="0"/>
              <w:divBdr>
                <w:top w:val="none" w:sz="0" w:space="0" w:color="auto"/>
                <w:left w:val="none" w:sz="0" w:space="0" w:color="auto"/>
                <w:bottom w:val="none" w:sz="0" w:space="0" w:color="auto"/>
                <w:right w:val="none" w:sz="0" w:space="0" w:color="auto"/>
              </w:divBdr>
              <w:divsChild>
                <w:div w:id="29455572">
                  <w:marLeft w:val="0"/>
                  <w:marRight w:val="0"/>
                  <w:marTop w:val="330"/>
                  <w:marBottom w:val="0"/>
                  <w:divBdr>
                    <w:top w:val="none" w:sz="0" w:space="0" w:color="auto"/>
                    <w:left w:val="none" w:sz="0" w:space="0" w:color="auto"/>
                    <w:bottom w:val="none" w:sz="0" w:space="0" w:color="auto"/>
                    <w:right w:val="none" w:sz="0" w:space="0" w:color="auto"/>
                  </w:divBdr>
                </w:div>
                <w:div w:id="81336539">
                  <w:marLeft w:val="0"/>
                  <w:marRight w:val="0"/>
                  <w:marTop w:val="45"/>
                  <w:marBottom w:val="120"/>
                  <w:divBdr>
                    <w:top w:val="none" w:sz="0" w:space="0" w:color="auto"/>
                    <w:left w:val="none" w:sz="0" w:space="0" w:color="auto"/>
                    <w:bottom w:val="none" w:sz="0" w:space="0" w:color="auto"/>
                    <w:right w:val="none" w:sz="0" w:space="0" w:color="auto"/>
                  </w:divBdr>
                  <w:divsChild>
                    <w:div w:id="88085782">
                      <w:marLeft w:val="0"/>
                      <w:marRight w:val="0"/>
                      <w:marTop w:val="0"/>
                      <w:marBottom w:val="0"/>
                      <w:divBdr>
                        <w:top w:val="none" w:sz="0" w:space="0" w:color="auto"/>
                        <w:left w:val="none" w:sz="0" w:space="0" w:color="auto"/>
                        <w:bottom w:val="none" w:sz="0" w:space="0" w:color="auto"/>
                        <w:right w:val="none" w:sz="0" w:space="0" w:color="auto"/>
                      </w:divBdr>
                    </w:div>
                    <w:div w:id="741368669">
                      <w:marLeft w:val="0"/>
                      <w:marRight w:val="0"/>
                      <w:marTop w:val="0"/>
                      <w:marBottom w:val="0"/>
                      <w:divBdr>
                        <w:top w:val="none" w:sz="0" w:space="0" w:color="auto"/>
                        <w:left w:val="none" w:sz="0" w:space="0" w:color="auto"/>
                        <w:bottom w:val="none" w:sz="0" w:space="0" w:color="auto"/>
                        <w:right w:val="none" w:sz="0" w:space="0" w:color="auto"/>
                      </w:divBdr>
                      <w:divsChild>
                        <w:div w:id="1788238725">
                          <w:marLeft w:val="0"/>
                          <w:marRight w:val="0"/>
                          <w:marTop w:val="0"/>
                          <w:marBottom w:val="0"/>
                          <w:divBdr>
                            <w:top w:val="none" w:sz="0" w:space="0" w:color="auto"/>
                            <w:left w:val="none" w:sz="0" w:space="0" w:color="auto"/>
                            <w:bottom w:val="none" w:sz="0" w:space="0" w:color="auto"/>
                            <w:right w:val="none" w:sz="0" w:space="0" w:color="auto"/>
                          </w:divBdr>
                          <w:divsChild>
                            <w:div w:id="1659459456">
                              <w:marLeft w:val="0"/>
                              <w:marRight w:val="0"/>
                              <w:marTop w:val="0"/>
                              <w:marBottom w:val="90"/>
                              <w:divBdr>
                                <w:top w:val="none" w:sz="0" w:space="0" w:color="auto"/>
                                <w:left w:val="none" w:sz="0" w:space="0" w:color="auto"/>
                                <w:bottom w:val="none" w:sz="0" w:space="0" w:color="auto"/>
                                <w:right w:val="none" w:sz="0" w:space="0" w:color="auto"/>
                              </w:divBdr>
                              <w:divsChild>
                                <w:div w:id="1127969249">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4422564">
          <w:marLeft w:val="0"/>
          <w:marRight w:val="0"/>
          <w:marTop w:val="150"/>
          <w:marBottom w:val="0"/>
          <w:divBdr>
            <w:top w:val="single" w:sz="2" w:space="0" w:color="FFFFFF"/>
            <w:left w:val="single" w:sz="2" w:space="0" w:color="FFFFFF"/>
            <w:bottom w:val="single" w:sz="2" w:space="0" w:color="FFFFFF"/>
            <w:right w:val="single" w:sz="2" w:space="0" w:color="FFFFFF"/>
          </w:divBdr>
          <w:divsChild>
            <w:div w:id="749499519">
              <w:marLeft w:val="0"/>
              <w:marRight w:val="0"/>
              <w:marTop w:val="150"/>
              <w:marBottom w:val="0"/>
              <w:divBdr>
                <w:top w:val="none" w:sz="0" w:space="0" w:color="auto"/>
                <w:left w:val="none" w:sz="0" w:space="0" w:color="auto"/>
                <w:bottom w:val="none" w:sz="0" w:space="0" w:color="auto"/>
                <w:right w:val="none" w:sz="0" w:space="0" w:color="auto"/>
              </w:divBdr>
              <w:divsChild>
                <w:div w:id="1867525464">
                  <w:marLeft w:val="0"/>
                  <w:marRight w:val="0"/>
                  <w:marTop w:val="0"/>
                  <w:marBottom w:val="0"/>
                  <w:divBdr>
                    <w:top w:val="none" w:sz="0" w:space="0" w:color="auto"/>
                    <w:left w:val="none" w:sz="0" w:space="0" w:color="auto"/>
                    <w:bottom w:val="none" w:sz="0" w:space="0" w:color="auto"/>
                    <w:right w:val="none" w:sz="0" w:space="0" w:color="auto"/>
                  </w:divBdr>
                  <w:divsChild>
                    <w:div w:id="44357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566502">
      <w:bodyDiv w:val="1"/>
      <w:marLeft w:val="0"/>
      <w:marRight w:val="0"/>
      <w:marTop w:val="0"/>
      <w:marBottom w:val="0"/>
      <w:divBdr>
        <w:top w:val="none" w:sz="0" w:space="0" w:color="auto"/>
        <w:left w:val="none" w:sz="0" w:space="0" w:color="auto"/>
        <w:bottom w:val="none" w:sz="0" w:space="0" w:color="auto"/>
        <w:right w:val="none" w:sz="0" w:space="0" w:color="auto"/>
      </w:divBdr>
      <w:divsChild>
        <w:div w:id="1342120857">
          <w:marLeft w:val="0"/>
          <w:marRight w:val="0"/>
          <w:marTop w:val="0"/>
          <w:marBottom w:val="0"/>
          <w:divBdr>
            <w:top w:val="none" w:sz="0" w:space="0" w:color="auto"/>
            <w:left w:val="none" w:sz="0" w:space="0" w:color="auto"/>
            <w:bottom w:val="single" w:sz="4" w:space="0" w:color="E4E4EA"/>
            <w:right w:val="none" w:sz="0" w:space="0" w:color="auto"/>
          </w:divBdr>
          <w:divsChild>
            <w:div w:id="1129475999">
              <w:marLeft w:val="0"/>
              <w:marRight w:val="0"/>
              <w:marTop w:val="0"/>
              <w:marBottom w:val="0"/>
              <w:divBdr>
                <w:top w:val="none" w:sz="0" w:space="0" w:color="auto"/>
                <w:left w:val="none" w:sz="0" w:space="0" w:color="auto"/>
                <w:bottom w:val="none" w:sz="0" w:space="0" w:color="auto"/>
                <w:right w:val="none" w:sz="0" w:space="0" w:color="auto"/>
              </w:divBdr>
              <w:divsChild>
                <w:div w:id="59645249">
                  <w:marLeft w:val="0"/>
                  <w:marRight w:val="0"/>
                  <w:marTop w:val="330"/>
                  <w:marBottom w:val="0"/>
                  <w:divBdr>
                    <w:top w:val="none" w:sz="0" w:space="0" w:color="auto"/>
                    <w:left w:val="none" w:sz="0" w:space="0" w:color="auto"/>
                    <w:bottom w:val="none" w:sz="0" w:space="0" w:color="auto"/>
                    <w:right w:val="none" w:sz="0" w:space="0" w:color="auto"/>
                  </w:divBdr>
                </w:div>
                <w:div w:id="48774961">
                  <w:marLeft w:val="0"/>
                  <w:marRight w:val="0"/>
                  <w:marTop w:val="45"/>
                  <w:marBottom w:val="120"/>
                  <w:divBdr>
                    <w:top w:val="none" w:sz="0" w:space="0" w:color="auto"/>
                    <w:left w:val="none" w:sz="0" w:space="0" w:color="auto"/>
                    <w:bottom w:val="none" w:sz="0" w:space="0" w:color="auto"/>
                    <w:right w:val="none" w:sz="0" w:space="0" w:color="auto"/>
                  </w:divBdr>
                  <w:divsChild>
                    <w:div w:id="1187794392">
                      <w:marLeft w:val="0"/>
                      <w:marRight w:val="0"/>
                      <w:marTop w:val="0"/>
                      <w:marBottom w:val="0"/>
                      <w:divBdr>
                        <w:top w:val="none" w:sz="0" w:space="0" w:color="auto"/>
                        <w:left w:val="none" w:sz="0" w:space="0" w:color="auto"/>
                        <w:bottom w:val="none" w:sz="0" w:space="0" w:color="auto"/>
                        <w:right w:val="none" w:sz="0" w:space="0" w:color="auto"/>
                      </w:divBdr>
                    </w:div>
                    <w:div w:id="1349674968">
                      <w:marLeft w:val="0"/>
                      <w:marRight w:val="0"/>
                      <w:marTop w:val="0"/>
                      <w:marBottom w:val="0"/>
                      <w:divBdr>
                        <w:top w:val="none" w:sz="0" w:space="0" w:color="auto"/>
                        <w:left w:val="none" w:sz="0" w:space="0" w:color="auto"/>
                        <w:bottom w:val="none" w:sz="0" w:space="0" w:color="auto"/>
                        <w:right w:val="none" w:sz="0" w:space="0" w:color="auto"/>
                      </w:divBdr>
                      <w:divsChild>
                        <w:div w:id="13729589">
                          <w:marLeft w:val="0"/>
                          <w:marRight w:val="0"/>
                          <w:marTop w:val="0"/>
                          <w:marBottom w:val="0"/>
                          <w:divBdr>
                            <w:top w:val="none" w:sz="0" w:space="0" w:color="auto"/>
                            <w:left w:val="none" w:sz="0" w:space="0" w:color="auto"/>
                            <w:bottom w:val="none" w:sz="0" w:space="0" w:color="auto"/>
                            <w:right w:val="none" w:sz="0" w:space="0" w:color="auto"/>
                          </w:divBdr>
                          <w:divsChild>
                            <w:div w:id="1036345174">
                              <w:marLeft w:val="0"/>
                              <w:marRight w:val="0"/>
                              <w:marTop w:val="0"/>
                              <w:marBottom w:val="90"/>
                              <w:divBdr>
                                <w:top w:val="none" w:sz="0" w:space="0" w:color="auto"/>
                                <w:left w:val="none" w:sz="0" w:space="0" w:color="auto"/>
                                <w:bottom w:val="none" w:sz="0" w:space="0" w:color="auto"/>
                                <w:right w:val="none" w:sz="0" w:space="0" w:color="auto"/>
                              </w:divBdr>
                              <w:divsChild>
                                <w:div w:id="1790663051">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8596038">
          <w:marLeft w:val="0"/>
          <w:marRight w:val="0"/>
          <w:marTop w:val="150"/>
          <w:marBottom w:val="0"/>
          <w:divBdr>
            <w:top w:val="single" w:sz="2" w:space="0" w:color="FFFFFF"/>
            <w:left w:val="single" w:sz="2" w:space="0" w:color="FFFFFF"/>
            <w:bottom w:val="single" w:sz="2" w:space="0" w:color="FFFFFF"/>
            <w:right w:val="single" w:sz="2" w:space="0" w:color="FFFFFF"/>
          </w:divBdr>
          <w:divsChild>
            <w:div w:id="1270891512">
              <w:marLeft w:val="0"/>
              <w:marRight w:val="0"/>
              <w:marTop w:val="150"/>
              <w:marBottom w:val="0"/>
              <w:divBdr>
                <w:top w:val="none" w:sz="0" w:space="0" w:color="auto"/>
                <w:left w:val="none" w:sz="0" w:space="0" w:color="auto"/>
                <w:bottom w:val="none" w:sz="0" w:space="0" w:color="auto"/>
                <w:right w:val="none" w:sz="0" w:space="0" w:color="auto"/>
              </w:divBdr>
              <w:divsChild>
                <w:div w:id="958146084">
                  <w:marLeft w:val="0"/>
                  <w:marRight w:val="0"/>
                  <w:marTop w:val="0"/>
                  <w:marBottom w:val="0"/>
                  <w:divBdr>
                    <w:top w:val="none" w:sz="0" w:space="0" w:color="auto"/>
                    <w:left w:val="none" w:sz="0" w:space="0" w:color="auto"/>
                    <w:bottom w:val="none" w:sz="0" w:space="0" w:color="auto"/>
                    <w:right w:val="none" w:sz="0" w:space="0" w:color="auto"/>
                  </w:divBdr>
                  <w:divsChild>
                    <w:div w:id="176124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python/unicodedata-unicode-database-python/" TargetMode="External"/><Relationship Id="rId5" Type="http://schemas.openxmlformats.org/officeDocument/2006/relationships/hyperlink" Target="https://www.geeksforgeeks.org/computer-organization-architecture/what-is-ascii-a-complete-guide-to-generating-ascii-cod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482</Words>
  <Characters>2754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CJ Wilcox</dc:creator>
  <cp:keywords/>
  <dc:description/>
  <cp:lastModifiedBy>CJ Wilcox</cp:lastModifiedBy>
  <cp:revision>3</cp:revision>
  <dcterms:created xsi:type="dcterms:W3CDTF">2026-05-13T12:07:00Z</dcterms:created>
  <dcterms:modified xsi:type="dcterms:W3CDTF">2026-05-13T13:33:00Z</dcterms:modified>
</cp:coreProperties>
</file>