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9FD91" w14:textId="0CDE3109" w:rsidR="00E5522A" w:rsidRDefault="00E5522A" w:rsidP="00E5522A">
      <w:pPr>
        <w:jc w:val="center"/>
        <w:rPr>
          <w:rFonts w:ascii="Times New Roman" w:hAnsi="Times New Roman" w:cs="Times New Roman"/>
          <w:b/>
          <w:sz w:val="28"/>
          <w:szCs w:val="24"/>
        </w:rPr>
      </w:pPr>
      <w:r w:rsidRPr="00BD585F">
        <w:rPr>
          <w:rFonts w:ascii="Times New Roman" w:hAnsi="Times New Roman" w:cs="Times New Roman"/>
          <w:b/>
          <w:sz w:val="28"/>
          <w:szCs w:val="24"/>
        </w:rPr>
        <w:t>Urban and Rural Traffic Trends on Interstate 84</w:t>
      </w:r>
      <w:r w:rsidR="00452AC6">
        <w:rPr>
          <w:rFonts w:ascii="Times New Roman" w:hAnsi="Times New Roman" w:cs="Times New Roman"/>
          <w:b/>
          <w:sz w:val="28"/>
          <w:szCs w:val="24"/>
        </w:rPr>
        <w:t xml:space="preserve"> in Idaho</w:t>
      </w:r>
      <w:bookmarkStart w:id="0" w:name="_GoBack"/>
      <w:bookmarkEnd w:id="0"/>
      <w:r w:rsidRPr="00BD585F">
        <w:rPr>
          <w:rFonts w:ascii="Times New Roman" w:hAnsi="Times New Roman" w:cs="Times New Roman"/>
          <w:b/>
          <w:sz w:val="28"/>
          <w:szCs w:val="24"/>
        </w:rPr>
        <w:t xml:space="preserve">: A Comparative </w:t>
      </w:r>
      <w:r w:rsidR="00BD585F">
        <w:rPr>
          <w:rFonts w:ascii="Times New Roman" w:hAnsi="Times New Roman" w:cs="Times New Roman"/>
          <w:b/>
          <w:sz w:val="28"/>
          <w:szCs w:val="24"/>
        </w:rPr>
        <w:t>Analysis</w:t>
      </w:r>
    </w:p>
    <w:p w14:paraId="7EE70363" w14:textId="5D4C2209" w:rsidR="006010D4" w:rsidRPr="006010D4" w:rsidRDefault="006010D4" w:rsidP="00E5522A">
      <w:pPr>
        <w:jc w:val="center"/>
        <w:rPr>
          <w:rFonts w:ascii="Times New Roman" w:hAnsi="Times New Roman" w:cs="Times New Roman"/>
          <w:sz w:val="24"/>
          <w:szCs w:val="24"/>
        </w:rPr>
      </w:pPr>
      <w:r>
        <w:rPr>
          <w:rFonts w:ascii="Times New Roman" w:hAnsi="Times New Roman" w:cs="Times New Roman"/>
          <w:sz w:val="24"/>
          <w:szCs w:val="24"/>
        </w:rPr>
        <w:t>Chris Felt</w:t>
      </w:r>
    </w:p>
    <w:p w14:paraId="267C8C2C" w14:textId="131A46A2" w:rsidR="00E5522A" w:rsidRPr="003146A2" w:rsidRDefault="00E5522A" w:rsidP="00E5522A">
      <w:pPr>
        <w:jc w:val="center"/>
        <w:rPr>
          <w:rFonts w:ascii="Times New Roman" w:hAnsi="Times New Roman" w:cs="Times New Roman"/>
          <w:sz w:val="24"/>
          <w:szCs w:val="24"/>
        </w:rPr>
      </w:pPr>
    </w:p>
    <w:p w14:paraId="721475BD" w14:textId="77777777" w:rsidR="00E5522A" w:rsidRPr="003146A2" w:rsidRDefault="00E5522A" w:rsidP="00E5522A">
      <w:pPr>
        <w:jc w:val="center"/>
        <w:rPr>
          <w:rFonts w:ascii="Times New Roman" w:hAnsi="Times New Roman" w:cs="Times New Roman"/>
          <w:sz w:val="24"/>
          <w:szCs w:val="24"/>
        </w:rPr>
      </w:pPr>
    </w:p>
    <w:p w14:paraId="335E826A" w14:textId="15F5B90B" w:rsidR="00B17407" w:rsidRPr="00BD585F" w:rsidRDefault="00E5522A" w:rsidP="003C0F45">
      <w:pPr>
        <w:jc w:val="center"/>
        <w:rPr>
          <w:rFonts w:ascii="Times New Roman" w:hAnsi="Times New Roman" w:cs="Times New Roman"/>
          <w:b/>
          <w:sz w:val="24"/>
          <w:szCs w:val="24"/>
        </w:rPr>
      </w:pPr>
      <w:r w:rsidRPr="00BD585F">
        <w:rPr>
          <w:rFonts w:ascii="Times New Roman" w:hAnsi="Times New Roman" w:cs="Times New Roman"/>
          <w:b/>
          <w:sz w:val="24"/>
          <w:szCs w:val="24"/>
        </w:rPr>
        <w:t>Abstract</w:t>
      </w:r>
    </w:p>
    <w:p w14:paraId="0EC88555" w14:textId="608FEDFF" w:rsidR="00E5522A" w:rsidRPr="003146A2" w:rsidRDefault="00E5522A" w:rsidP="00E5522A">
      <w:pPr>
        <w:rPr>
          <w:rFonts w:ascii="Times New Roman" w:hAnsi="Times New Roman" w:cs="Times New Roman"/>
          <w:sz w:val="24"/>
          <w:szCs w:val="24"/>
        </w:rPr>
      </w:pPr>
      <w:r w:rsidRPr="003146A2">
        <w:rPr>
          <w:rFonts w:ascii="Times New Roman" w:hAnsi="Times New Roman" w:cs="Times New Roman"/>
          <w:sz w:val="24"/>
          <w:szCs w:val="24"/>
        </w:rPr>
        <w:tab/>
      </w:r>
      <w:r w:rsidR="00F6292E">
        <w:rPr>
          <w:rFonts w:ascii="Times New Roman" w:hAnsi="Times New Roman" w:cs="Times New Roman"/>
          <w:sz w:val="24"/>
          <w:szCs w:val="24"/>
        </w:rPr>
        <w:t>In this paper</w:t>
      </w:r>
      <w:r w:rsidR="00BD585F">
        <w:rPr>
          <w:rFonts w:ascii="Times New Roman" w:hAnsi="Times New Roman" w:cs="Times New Roman"/>
          <w:sz w:val="24"/>
          <w:szCs w:val="24"/>
        </w:rPr>
        <w:t>, I compare average daily traffic for urban and rural areas along Interstate 84 (I-84) in Idaho.  In particular, I investigate the difference in average daily traffic for four sites.  Two sites</w:t>
      </w:r>
      <w:r w:rsidR="000732D5">
        <w:rPr>
          <w:rFonts w:ascii="Times New Roman" w:hAnsi="Times New Roman" w:cs="Times New Roman"/>
          <w:sz w:val="24"/>
          <w:szCs w:val="24"/>
        </w:rPr>
        <w:t>, Site 1 and Site 2,</w:t>
      </w:r>
      <w:r w:rsidR="00BD585F">
        <w:rPr>
          <w:rFonts w:ascii="Times New Roman" w:hAnsi="Times New Roman" w:cs="Times New Roman"/>
          <w:sz w:val="24"/>
          <w:szCs w:val="24"/>
        </w:rPr>
        <w:t xml:space="preserve"> are urban and are located near Boise, the largest population center in Idaho.  The other two sites</w:t>
      </w:r>
      <w:r w:rsidR="000732D5">
        <w:rPr>
          <w:rFonts w:ascii="Times New Roman" w:hAnsi="Times New Roman" w:cs="Times New Roman"/>
          <w:sz w:val="24"/>
          <w:szCs w:val="24"/>
        </w:rPr>
        <w:t>, Site 3 and Site 4,</w:t>
      </w:r>
      <w:r w:rsidR="00BD585F">
        <w:rPr>
          <w:rFonts w:ascii="Times New Roman" w:hAnsi="Times New Roman" w:cs="Times New Roman"/>
          <w:sz w:val="24"/>
          <w:szCs w:val="24"/>
        </w:rPr>
        <w:t xml:space="preserve"> are rural and located near Twin Falls and </w:t>
      </w:r>
      <w:proofErr w:type="spellStart"/>
      <w:r w:rsidR="00BD585F">
        <w:rPr>
          <w:rFonts w:ascii="Times New Roman" w:hAnsi="Times New Roman" w:cs="Times New Roman"/>
          <w:sz w:val="24"/>
          <w:szCs w:val="24"/>
        </w:rPr>
        <w:t>Declo</w:t>
      </w:r>
      <w:proofErr w:type="spellEnd"/>
      <w:r w:rsidR="00BD585F">
        <w:rPr>
          <w:rFonts w:ascii="Times New Roman" w:hAnsi="Times New Roman" w:cs="Times New Roman"/>
          <w:sz w:val="24"/>
          <w:szCs w:val="24"/>
        </w:rPr>
        <w:t xml:space="preserve"> respectfully. Th</w:t>
      </w:r>
      <w:r w:rsidR="000732D5">
        <w:rPr>
          <w:rFonts w:ascii="Times New Roman" w:hAnsi="Times New Roman" w:cs="Times New Roman"/>
          <w:sz w:val="24"/>
          <w:szCs w:val="24"/>
        </w:rPr>
        <w:t>is research uses data</w:t>
      </w:r>
      <w:r w:rsidR="00BD585F">
        <w:rPr>
          <w:rFonts w:ascii="Times New Roman" w:hAnsi="Times New Roman" w:cs="Times New Roman"/>
          <w:sz w:val="24"/>
          <w:szCs w:val="24"/>
        </w:rPr>
        <w:t xml:space="preserve"> from the Idaho Transportation Department</w:t>
      </w:r>
      <w:r w:rsidR="000732D5">
        <w:rPr>
          <w:rFonts w:ascii="Times New Roman" w:hAnsi="Times New Roman" w:cs="Times New Roman"/>
          <w:sz w:val="24"/>
          <w:szCs w:val="24"/>
        </w:rPr>
        <w:t>’s</w:t>
      </w:r>
      <w:r w:rsidR="00BD585F">
        <w:rPr>
          <w:rFonts w:ascii="Times New Roman" w:hAnsi="Times New Roman" w:cs="Times New Roman"/>
          <w:sz w:val="24"/>
          <w:szCs w:val="24"/>
        </w:rPr>
        <w:t xml:space="preserve"> (ITD) automatic traffic recorder</w:t>
      </w:r>
      <w:r w:rsidR="00CC76F1">
        <w:rPr>
          <w:rFonts w:ascii="Times New Roman" w:hAnsi="Times New Roman" w:cs="Times New Roman"/>
          <w:sz w:val="24"/>
          <w:szCs w:val="24"/>
        </w:rPr>
        <w:t>s</w:t>
      </w:r>
      <w:r w:rsidR="00BD585F">
        <w:rPr>
          <w:rFonts w:ascii="Times New Roman" w:hAnsi="Times New Roman" w:cs="Times New Roman"/>
          <w:sz w:val="24"/>
          <w:szCs w:val="24"/>
        </w:rPr>
        <w:t xml:space="preserve"> (ATR) website and its Average Annual Daily Traffic (AADT) shapefile. Analysis of this data shows that Site 1, Site 2 and Site 4 have upward trends in daily traffic. Site 3’s trend line is flat up to 2012 and then inclines indicating an increase in daily traffic. Projections for each site suggest</w:t>
      </w:r>
      <w:r w:rsidR="000732D5">
        <w:rPr>
          <w:rFonts w:ascii="Times New Roman" w:hAnsi="Times New Roman" w:cs="Times New Roman"/>
          <w:sz w:val="24"/>
          <w:szCs w:val="24"/>
        </w:rPr>
        <w:t>s</w:t>
      </w:r>
      <w:r w:rsidR="00BD585F">
        <w:rPr>
          <w:rFonts w:ascii="Times New Roman" w:hAnsi="Times New Roman" w:cs="Times New Roman"/>
          <w:sz w:val="24"/>
          <w:szCs w:val="24"/>
        </w:rPr>
        <w:t xml:space="preserve"> that </w:t>
      </w:r>
      <w:r w:rsidR="00487D56">
        <w:rPr>
          <w:rFonts w:ascii="Times New Roman" w:hAnsi="Times New Roman" w:cs="Times New Roman"/>
          <w:sz w:val="24"/>
          <w:szCs w:val="24"/>
        </w:rPr>
        <w:t>daily traffic at Site</w:t>
      </w:r>
      <w:r w:rsidR="00BD585F">
        <w:rPr>
          <w:rFonts w:ascii="Times New Roman" w:hAnsi="Times New Roman" w:cs="Times New Roman"/>
          <w:sz w:val="24"/>
          <w:szCs w:val="24"/>
        </w:rPr>
        <w:t xml:space="preserve"> 1, Site 2 and Site 4 will continue</w:t>
      </w:r>
      <w:r w:rsidR="00487D56">
        <w:rPr>
          <w:rFonts w:ascii="Times New Roman" w:hAnsi="Times New Roman" w:cs="Times New Roman"/>
          <w:sz w:val="24"/>
          <w:szCs w:val="24"/>
        </w:rPr>
        <w:t xml:space="preserve"> </w:t>
      </w:r>
      <w:r w:rsidR="006010D4">
        <w:rPr>
          <w:rFonts w:ascii="Times New Roman" w:hAnsi="Times New Roman" w:cs="Times New Roman"/>
          <w:sz w:val="24"/>
          <w:szCs w:val="24"/>
        </w:rPr>
        <w:t xml:space="preserve">to </w:t>
      </w:r>
      <w:r w:rsidR="00487D56">
        <w:rPr>
          <w:rFonts w:ascii="Times New Roman" w:hAnsi="Times New Roman" w:cs="Times New Roman"/>
          <w:sz w:val="24"/>
          <w:szCs w:val="24"/>
        </w:rPr>
        <w:t xml:space="preserve">increase. </w:t>
      </w:r>
    </w:p>
    <w:p w14:paraId="482376AF" w14:textId="138D0306" w:rsidR="00E5522A" w:rsidRPr="003146A2" w:rsidRDefault="00E5522A" w:rsidP="00E5522A">
      <w:pPr>
        <w:rPr>
          <w:rFonts w:ascii="Times New Roman" w:hAnsi="Times New Roman" w:cs="Times New Roman"/>
          <w:sz w:val="24"/>
          <w:szCs w:val="24"/>
        </w:rPr>
      </w:pPr>
    </w:p>
    <w:p w14:paraId="23B9C2CA" w14:textId="28728F68" w:rsidR="00E5522A" w:rsidRPr="003146A2" w:rsidRDefault="00E5522A" w:rsidP="00E5522A">
      <w:pPr>
        <w:rPr>
          <w:rFonts w:ascii="Times New Roman" w:hAnsi="Times New Roman" w:cs="Times New Roman"/>
          <w:sz w:val="24"/>
          <w:szCs w:val="24"/>
        </w:rPr>
      </w:pPr>
    </w:p>
    <w:p w14:paraId="4DF46252" w14:textId="336CBFF4" w:rsidR="00E5522A" w:rsidRPr="003146A2" w:rsidRDefault="00E5522A">
      <w:pPr>
        <w:rPr>
          <w:rFonts w:ascii="Times New Roman" w:hAnsi="Times New Roman" w:cs="Times New Roman"/>
          <w:sz w:val="24"/>
          <w:szCs w:val="24"/>
        </w:rPr>
      </w:pPr>
      <w:r w:rsidRPr="003146A2">
        <w:rPr>
          <w:rFonts w:ascii="Times New Roman" w:hAnsi="Times New Roman" w:cs="Times New Roman"/>
          <w:sz w:val="24"/>
          <w:szCs w:val="24"/>
        </w:rPr>
        <w:br w:type="page"/>
      </w:r>
    </w:p>
    <w:p w14:paraId="6E0CB726" w14:textId="293D0E2E" w:rsidR="00E5522A" w:rsidRDefault="00E5522A" w:rsidP="00E5522A">
      <w:pPr>
        <w:rPr>
          <w:rFonts w:ascii="Times New Roman" w:hAnsi="Times New Roman" w:cs="Times New Roman"/>
          <w:b/>
          <w:sz w:val="28"/>
          <w:szCs w:val="24"/>
        </w:rPr>
      </w:pPr>
      <w:r w:rsidRPr="009F3042">
        <w:rPr>
          <w:rFonts w:ascii="Times New Roman" w:hAnsi="Times New Roman" w:cs="Times New Roman"/>
          <w:b/>
          <w:sz w:val="28"/>
          <w:szCs w:val="24"/>
        </w:rPr>
        <w:lastRenderedPageBreak/>
        <w:t>Introduction</w:t>
      </w:r>
    </w:p>
    <w:p w14:paraId="2655D1B4" w14:textId="4E779B0C" w:rsidR="00F6292E" w:rsidRPr="00F6292E" w:rsidRDefault="00F6292E" w:rsidP="00E5522A">
      <w:pPr>
        <w:rPr>
          <w:rFonts w:ascii="Times New Roman" w:hAnsi="Times New Roman" w:cs="Times New Roman"/>
          <w:sz w:val="24"/>
          <w:szCs w:val="24"/>
        </w:rPr>
      </w:pPr>
      <w:r>
        <w:rPr>
          <w:rFonts w:ascii="Times New Roman" w:hAnsi="Times New Roman" w:cs="Times New Roman"/>
          <w:sz w:val="24"/>
          <w:szCs w:val="24"/>
        </w:rPr>
        <w:tab/>
        <w:t xml:space="preserve">In this paper, I investigate the differences in average daily traffic between urban and rural areas.  In particular, </w:t>
      </w:r>
      <w:r w:rsidR="005F2F74">
        <w:rPr>
          <w:rFonts w:ascii="Times New Roman" w:hAnsi="Times New Roman" w:cs="Times New Roman"/>
          <w:sz w:val="24"/>
          <w:szCs w:val="24"/>
        </w:rPr>
        <w:t xml:space="preserve">I </w:t>
      </w:r>
      <w:r>
        <w:rPr>
          <w:rFonts w:ascii="Times New Roman" w:hAnsi="Times New Roman" w:cs="Times New Roman"/>
          <w:sz w:val="24"/>
          <w:szCs w:val="24"/>
        </w:rPr>
        <w:t>compare</w:t>
      </w:r>
      <w:r w:rsidR="00CC76F1">
        <w:rPr>
          <w:rFonts w:ascii="Times New Roman" w:hAnsi="Times New Roman" w:cs="Times New Roman"/>
          <w:sz w:val="24"/>
          <w:szCs w:val="24"/>
        </w:rPr>
        <w:t xml:space="preserve"> four sites</w:t>
      </w:r>
      <w:r>
        <w:rPr>
          <w:rFonts w:ascii="Times New Roman" w:hAnsi="Times New Roman" w:cs="Times New Roman"/>
          <w:sz w:val="24"/>
          <w:szCs w:val="24"/>
        </w:rPr>
        <w:t xml:space="preserve"> along Interstate 84 (I-84).  To examine the differences between the</w:t>
      </w:r>
      <w:r w:rsidR="005F2F74">
        <w:rPr>
          <w:rFonts w:ascii="Times New Roman" w:hAnsi="Times New Roman" w:cs="Times New Roman"/>
          <w:sz w:val="24"/>
          <w:szCs w:val="24"/>
        </w:rPr>
        <w:t xml:space="preserve"> sites</w:t>
      </w:r>
      <w:r w:rsidR="00232424">
        <w:rPr>
          <w:rFonts w:ascii="Times New Roman" w:hAnsi="Times New Roman" w:cs="Times New Roman"/>
          <w:sz w:val="24"/>
          <w:szCs w:val="24"/>
        </w:rPr>
        <w:t>,</w:t>
      </w:r>
      <w:r>
        <w:rPr>
          <w:rFonts w:ascii="Times New Roman" w:hAnsi="Times New Roman" w:cs="Times New Roman"/>
          <w:sz w:val="24"/>
          <w:szCs w:val="24"/>
        </w:rPr>
        <w:t xml:space="preserve"> I use data </w:t>
      </w:r>
      <w:r w:rsidR="005F2F74">
        <w:rPr>
          <w:rFonts w:ascii="Times New Roman" w:hAnsi="Times New Roman" w:cs="Times New Roman"/>
          <w:sz w:val="24"/>
          <w:szCs w:val="24"/>
        </w:rPr>
        <w:t>from</w:t>
      </w:r>
      <w:r>
        <w:rPr>
          <w:rFonts w:ascii="Times New Roman" w:hAnsi="Times New Roman" w:cs="Times New Roman"/>
          <w:sz w:val="24"/>
          <w:szCs w:val="24"/>
        </w:rPr>
        <w:t xml:space="preserve"> the Idaho Transportation Department (IDT).  The data I used include</w:t>
      </w:r>
      <w:r w:rsidR="000732D5">
        <w:rPr>
          <w:rFonts w:ascii="Times New Roman" w:hAnsi="Times New Roman" w:cs="Times New Roman"/>
          <w:sz w:val="24"/>
          <w:szCs w:val="24"/>
        </w:rPr>
        <w:t>s average daily traffic</w:t>
      </w:r>
      <w:r>
        <w:rPr>
          <w:rFonts w:ascii="Times New Roman" w:hAnsi="Times New Roman" w:cs="Times New Roman"/>
          <w:sz w:val="24"/>
          <w:szCs w:val="24"/>
        </w:rPr>
        <w:t xml:space="preserve"> measured by automatic t</w:t>
      </w:r>
      <w:r w:rsidR="005F2F74">
        <w:rPr>
          <w:rFonts w:ascii="Times New Roman" w:hAnsi="Times New Roman" w:cs="Times New Roman"/>
          <w:sz w:val="24"/>
          <w:szCs w:val="24"/>
        </w:rPr>
        <w:t>raffic recorders (ATR). I also</w:t>
      </w:r>
      <w:r>
        <w:rPr>
          <w:rFonts w:ascii="Times New Roman" w:hAnsi="Times New Roman" w:cs="Times New Roman"/>
          <w:sz w:val="24"/>
          <w:szCs w:val="24"/>
        </w:rPr>
        <w:t xml:space="preserve"> used IDT Average Annual Daily Traffic (AADT)</w:t>
      </w:r>
      <w:r w:rsidR="000732D5">
        <w:rPr>
          <w:rFonts w:ascii="Times New Roman" w:hAnsi="Times New Roman" w:cs="Times New Roman"/>
          <w:sz w:val="24"/>
          <w:szCs w:val="24"/>
        </w:rPr>
        <w:t xml:space="preserve"> data</w:t>
      </w:r>
      <w:r>
        <w:rPr>
          <w:rFonts w:ascii="Times New Roman" w:hAnsi="Times New Roman" w:cs="Times New Roman"/>
          <w:sz w:val="24"/>
          <w:szCs w:val="24"/>
        </w:rPr>
        <w:t xml:space="preserve">.  In my analysis, I examine the differences </w:t>
      </w:r>
      <w:r w:rsidR="000732D5">
        <w:rPr>
          <w:rFonts w:ascii="Times New Roman" w:hAnsi="Times New Roman" w:cs="Times New Roman"/>
          <w:sz w:val="24"/>
          <w:szCs w:val="24"/>
        </w:rPr>
        <w:t xml:space="preserve">between the sites </w:t>
      </w:r>
      <w:r>
        <w:rPr>
          <w:rFonts w:ascii="Times New Roman" w:hAnsi="Times New Roman" w:cs="Times New Roman"/>
          <w:sz w:val="24"/>
          <w:szCs w:val="24"/>
        </w:rPr>
        <w:t xml:space="preserve">using descriptive statistics and I use seasonal ARIMA models to </w:t>
      </w:r>
      <w:r w:rsidR="005F2F74">
        <w:rPr>
          <w:rFonts w:ascii="Times New Roman" w:hAnsi="Times New Roman" w:cs="Times New Roman"/>
          <w:sz w:val="24"/>
          <w:szCs w:val="24"/>
        </w:rPr>
        <w:t>forecast</w:t>
      </w:r>
      <w:r>
        <w:rPr>
          <w:rFonts w:ascii="Times New Roman" w:hAnsi="Times New Roman" w:cs="Times New Roman"/>
          <w:sz w:val="24"/>
          <w:szCs w:val="24"/>
        </w:rPr>
        <w:t xml:space="preserve"> traffic trends for each site.  </w:t>
      </w:r>
      <w:r w:rsidR="00152B78">
        <w:rPr>
          <w:rFonts w:ascii="Times New Roman" w:hAnsi="Times New Roman" w:cs="Times New Roman"/>
          <w:sz w:val="24"/>
          <w:szCs w:val="24"/>
        </w:rPr>
        <w:t xml:space="preserve">The paper is separated into two sections.  In the first section, I discuss the characteristics of each site. </w:t>
      </w:r>
      <w:r w:rsidR="008F1436">
        <w:rPr>
          <w:rFonts w:ascii="Times New Roman" w:hAnsi="Times New Roman" w:cs="Times New Roman"/>
          <w:sz w:val="24"/>
          <w:szCs w:val="24"/>
        </w:rPr>
        <w:t>In the second section</w:t>
      </w:r>
      <w:r w:rsidR="00152B78">
        <w:rPr>
          <w:rFonts w:ascii="Times New Roman" w:hAnsi="Times New Roman" w:cs="Times New Roman"/>
          <w:sz w:val="24"/>
          <w:szCs w:val="24"/>
        </w:rPr>
        <w:t>, I discuss</w:t>
      </w:r>
      <w:r w:rsidR="005F2F74">
        <w:rPr>
          <w:rFonts w:ascii="Times New Roman" w:hAnsi="Times New Roman" w:cs="Times New Roman"/>
          <w:sz w:val="24"/>
          <w:szCs w:val="24"/>
        </w:rPr>
        <w:t xml:space="preserve"> the data and</w:t>
      </w:r>
      <w:r w:rsidR="00152B78">
        <w:rPr>
          <w:rFonts w:ascii="Times New Roman" w:hAnsi="Times New Roman" w:cs="Times New Roman"/>
          <w:sz w:val="24"/>
          <w:szCs w:val="24"/>
        </w:rPr>
        <w:t xml:space="preserve"> my an</w:t>
      </w:r>
      <w:r w:rsidR="000732D5">
        <w:rPr>
          <w:rFonts w:ascii="Times New Roman" w:hAnsi="Times New Roman" w:cs="Times New Roman"/>
          <w:sz w:val="24"/>
          <w:szCs w:val="24"/>
        </w:rPr>
        <w:t>alysis.</w:t>
      </w:r>
      <w:r w:rsidR="005F2F74">
        <w:rPr>
          <w:rFonts w:ascii="Times New Roman" w:hAnsi="Times New Roman" w:cs="Times New Roman"/>
          <w:sz w:val="24"/>
          <w:szCs w:val="24"/>
        </w:rPr>
        <w:t xml:space="preserve"> </w:t>
      </w:r>
      <w:r w:rsidR="00152B78">
        <w:rPr>
          <w:rFonts w:ascii="Times New Roman" w:hAnsi="Times New Roman" w:cs="Times New Roman"/>
          <w:sz w:val="24"/>
          <w:szCs w:val="24"/>
        </w:rPr>
        <w:t xml:space="preserve"> </w:t>
      </w:r>
    </w:p>
    <w:p w14:paraId="01F5DA12" w14:textId="24756B75" w:rsidR="00E5522A" w:rsidRDefault="00E5522A" w:rsidP="00E5522A">
      <w:pPr>
        <w:rPr>
          <w:rFonts w:ascii="Times New Roman" w:hAnsi="Times New Roman" w:cs="Times New Roman"/>
          <w:sz w:val="24"/>
          <w:szCs w:val="24"/>
        </w:rPr>
      </w:pPr>
    </w:p>
    <w:p w14:paraId="7EE9E012" w14:textId="77777777" w:rsidR="006A5E01" w:rsidRPr="0080701E" w:rsidRDefault="006A5E01" w:rsidP="006A5E01">
      <w:pPr>
        <w:ind w:firstLine="720"/>
        <w:rPr>
          <w:rFonts w:ascii="Times New Roman" w:hAnsi="Times New Roman" w:cs="Times New Roman"/>
          <w:b/>
          <w:i/>
          <w:sz w:val="28"/>
          <w:szCs w:val="24"/>
        </w:rPr>
      </w:pPr>
      <w:r w:rsidRPr="0080701E">
        <w:rPr>
          <w:rFonts w:ascii="Times New Roman" w:hAnsi="Times New Roman" w:cs="Times New Roman"/>
          <w:b/>
          <w:i/>
          <w:sz w:val="28"/>
          <w:szCs w:val="24"/>
        </w:rPr>
        <w:t>Study Area</w:t>
      </w:r>
    </w:p>
    <w:p w14:paraId="52FA20A1" w14:textId="77777777" w:rsidR="006A5E01" w:rsidRDefault="006A5E01" w:rsidP="00E5522A">
      <w:pPr>
        <w:rPr>
          <w:rFonts w:ascii="Times New Roman" w:hAnsi="Times New Roman" w:cs="Times New Roman"/>
          <w:noProof/>
          <w:sz w:val="24"/>
          <w:szCs w:val="24"/>
        </w:rPr>
      </w:pPr>
    </w:p>
    <w:p w14:paraId="47A82279" w14:textId="15E37B33" w:rsidR="006A5E01" w:rsidRDefault="006A5E01" w:rsidP="006A5E0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266540" wp14:editId="54CA82C1">
            <wp:extent cx="4005392" cy="2743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ansportation2.png"/>
                    <pic:cNvPicPr/>
                  </pic:nvPicPr>
                  <pic:blipFill rotWithShape="1">
                    <a:blip r:embed="rId4">
                      <a:extLst>
                        <a:ext uri="{28A0092B-C50C-407E-A947-70E740481C1C}">
                          <a14:useLocalDpi xmlns:a14="http://schemas.microsoft.com/office/drawing/2010/main" val="0"/>
                        </a:ext>
                      </a:extLst>
                    </a:blip>
                    <a:srcRect l="10704" t="24707" r="11550" b="34149"/>
                    <a:stretch/>
                  </pic:blipFill>
                  <pic:spPr bwMode="auto">
                    <a:xfrm>
                      <a:off x="0" y="0"/>
                      <a:ext cx="4005392" cy="2743200"/>
                    </a:xfrm>
                    <a:prstGeom prst="rect">
                      <a:avLst/>
                    </a:prstGeom>
                    <a:ln>
                      <a:noFill/>
                    </a:ln>
                    <a:extLst>
                      <a:ext uri="{53640926-AAD7-44D8-BBD7-CCE9431645EC}">
                        <a14:shadowObscured xmlns:a14="http://schemas.microsoft.com/office/drawing/2010/main"/>
                      </a:ext>
                    </a:extLst>
                  </pic:spPr>
                </pic:pic>
              </a:graphicData>
            </a:graphic>
          </wp:inline>
        </w:drawing>
      </w:r>
    </w:p>
    <w:p w14:paraId="50836804" w14:textId="7DA51F90" w:rsidR="006A5E01" w:rsidRPr="006A5E01" w:rsidRDefault="006A5E01" w:rsidP="006A5E01">
      <w:pPr>
        <w:jc w:val="center"/>
        <w:rPr>
          <w:rFonts w:ascii="Times New Roman" w:hAnsi="Times New Roman" w:cs="Times New Roman"/>
          <w:b/>
          <w:sz w:val="24"/>
          <w:szCs w:val="24"/>
        </w:rPr>
      </w:pPr>
      <w:r>
        <w:rPr>
          <w:rFonts w:ascii="Times New Roman" w:hAnsi="Times New Roman" w:cs="Times New Roman"/>
          <w:b/>
          <w:sz w:val="24"/>
          <w:szCs w:val="24"/>
        </w:rPr>
        <w:t>Map 1: Location of Sites along Interstate 84</w:t>
      </w:r>
    </w:p>
    <w:p w14:paraId="046C6D49" w14:textId="77E4A4C5" w:rsidR="00C8510C" w:rsidRPr="003146A2" w:rsidRDefault="00935BBF" w:rsidP="00D1648C">
      <w:pPr>
        <w:ind w:firstLine="720"/>
        <w:rPr>
          <w:rFonts w:ascii="Times New Roman" w:hAnsi="Times New Roman" w:cs="Times New Roman"/>
          <w:sz w:val="24"/>
          <w:szCs w:val="24"/>
        </w:rPr>
      </w:pPr>
      <w:r w:rsidRPr="003146A2">
        <w:rPr>
          <w:rFonts w:ascii="Times New Roman" w:hAnsi="Times New Roman" w:cs="Times New Roman"/>
          <w:sz w:val="24"/>
          <w:szCs w:val="24"/>
        </w:rPr>
        <w:t>I chose f</w:t>
      </w:r>
      <w:r w:rsidR="00E5522A" w:rsidRPr="003146A2">
        <w:rPr>
          <w:rFonts w:ascii="Times New Roman" w:hAnsi="Times New Roman" w:cs="Times New Roman"/>
          <w:sz w:val="24"/>
          <w:szCs w:val="24"/>
        </w:rPr>
        <w:t>our sites for the</w:t>
      </w:r>
      <w:r w:rsidRPr="003146A2">
        <w:rPr>
          <w:rFonts w:ascii="Times New Roman" w:hAnsi="Times New Roman" w:cs="Times New Roman"/>
          <w:sz w:val="24"/>
          <w:szCs w:val="24"/>
        </w:rPr>
        <w:t xml:space="preserve"> present</w:t>
      </w:r>
      <w:r w:rsidR="00E5522A" w:rsidRPr="003146A2">
        <w:rPr>
          <w:rFonts w:ascii="Times New Roman" w:hAnsi="Times New Roman" w:cs="Times New Roman"/>
          <w:sz w:val="24"/>
          <w:szCs w:val="24"/>
        </w:rPr>
        <w:t xml:space="preserve"> comparative analysis. </w:t>
      </w:r>
      <w:r w:rsidR="003A1BC5">
        <w:rPr>
          <w:rFonts w:ascii="Times New Roman" w:hAnsi="Times New Roman" w:cs="Times New Roman"/>
          <w:sz w:val="24"/>
          <w:szCs w:val="24"/>
        </w:rPr>
        <w:t xml:space="preserve">I chose the sites </w:t>
      </w:r>
      <w:r w:rsidR="00E5522A" w:rsidRPr="003146A2">
        <w:rPr>
          <w:rFonts w:ascii="Times New Roman" w:hAnsi="Times New Roman" w:cs="Times New Roman"/>
          <w:sz w:val="24"/>
          <w:szCs w:val="24"/>
        </w:rPr>
        <w:t xml:space="preserve">based on a set of criteria.  </w:t>
      </w:r>
      <w:r w:rsidR="006C319F" w:rsidRPr="003146A2">
        <w:rPr>
          <w:rFonts w:ascii="Times New Roman" w:hAnsi="Times New Roman" w:cs="Times New Roman"/>
          <w:sz w:val="24"/>
          <w:szCs w:val="24"/>
        </w:rPr>
        <w:t xml:space="preserve">The first criterion is completeness of the data. </w:t>
      </w:r>
      <w:r w:rsidR="005F2F74">
        <w:rPr>
          <w:rFonts w:ascii="Times New Roman" w:hAnsi="Times New Roman" w:cs="Times New Roman"/>
          <w:sz w:val="24"/>
          <w:szCs w:val="24"/>
        </w:rPr>
        <w:t>I examined</w:t>
      </w:r>
      <w:r w:rsidR="006C319F" w:rsidRPr="003146A2">
        <w:rPr>
          <w:rFonts w:ascii="Times New Roman" w:hAnsi="Times New Roman" w:cs="Times New Roman"/>
          <w:sz w:val="24"/>
          <w:szCs w:val="24"/>
        </w:rPr>
        <w:t xml:space="preserve"> each dataset related to</w:t>
      </w:r>
      <w:r w:rsidR="000732D5">
        <w:rPr>
          <w:rFonts w:ascii="Times New Roman" w:hAnsi="Times New Roman" w:cs="Times New Roman"/>
          <w:sz w:val="24"/>
          <w:szCs w:val="24"/>
        </w:rPr>
        <w:t xml:space="preserve"> an ATR</w:t>
      </w:r>
      <w:r w:rsidR="006C319F" w:rsidRPr="003146A2">
        <w:rPr>
          <w:rFonts w:ascii="Times New Roman" w:hAnsi="Times New Roman" w:cs="Times New Roman"/>
          <w:sz w:val="24"/>
          <w:szCs w:val="24"/>
        </w:rPr>
        <w:t xml:space="preserve"> along the I-84</w:t>
      </w:r>
      <w:r w:rsidR="005F2F74">
        <w:rPr>
          <w:rFonts w:ascii="Times New Roman" w:hAnsi="Times New Roman" w:cs="Times New Roman"/>
          <w:sz w:val="24"/>
          <w:szCs w:val="24"/>
        </w:rPr>
        <w:t>. The</w:t>
      </w:r>
      <w:r w:rsidR="006C319F" w:rsidRPr="003146A2">
        <w:rPr>
          <w:rFonts w:ascii="Times New Roman" w:hAnsi="Times New Roman" w:cs="Times New Roman"/>
          <w:sz w:val="24"/>
          <w:szCs w:val="24"/>
        </w:rPr>
        <w:t xml:space="preserve"> chosen ATR </w:t>
      </w:r>
      <w:r w:rsidR="005F2F74">
        <w:rPr>
          <w:rFonts w:ascii="Times New Roman" w:hAnsi="Times New Roman" w:cs="Times New Roman"/>
          <w:sz w:val="24"/>
          <w:szCs w:val="24"/>
        </w:rPr>
        <w:t xml:space="preserve">datasets </w:t>
      </w:r>
      <w:r w:rsidR="006C319F" w:rsidRPr="003146A2">
        <w:rPr>
          <w:rFonts w:ascii="Times New Roman" w:hAnsi="Times New Roman" w:cs="Times New Roman"/>
          <w:sz w:val="24"/>
          <w:szCs w:val="24"/>
        </w:rPr>
        <w:t>are the most co</w:t>
      </w:r>
      <w:r w:rsidR="009548B5" w:rsidRPr="003146A2">
        <w:rPr>
          <w:rFonts w:ascii="Times New Roman" w:hAnsi="Times New Roman" w:cs="Times New Roman"/>
          <w:sz w:val="24"/>
          <w:szCs w:val="24"/>
        </w:rPr>
        <w:t>mplete.  In addition to having</w:t>
      </w:r>
      <w:r w:rsidR="006C319F" w:rsidRPr="003146A2">
        <w:rPr>
          <w:rFonts w:ascii="Times New Roman" w:hAnsi="Times New Roman" w:cs="Times New Roman"/>
          <w:sz w:val="24"/>
          <w:szCs w:val="24"/>
        </w:rPr>
        <w:t xml:space="preserve"> the most complete datasets, the chosen sites also have corresponding data in the AADT shapefile.  </w:t>
      </w:r>
      <w:r w:rsidR="009548B5" w:rsidRPr="003146A2">
        <w:rPr>
          <w:rFonts w:ascii="Times New Roman" w:hAnsi="Times New Roman" w:cs="Times New Roman"/>
          <w:sz w:val="24"/>
          <w:szCs w:val="24"/>
        </w:rPr>
        <w:t>O</w:t>
      </w:r>
      <w:r w:rsidR="006C319F" w:rsidRPr="003146A2">
        <w:rPr>
          <w:rFonts w:ascii="Times New Roman" w:hAnsi="Times New Roman" w:cs="Times New Roman"/>
          <w:sz w:val="24"/>
          <w:szCs w:val="24"/>
        </w:rPr>
        <w:t>ther sites possess nearly complete ATR datasets but do not have any correspondin</w:t>
      </w:r>
      <w:r w:rsidRPr="003146A2">
        <w:rPr>
          <w:rFonts w:ascii="Times New Roman" w:hAnsi="Times New Roman" w:cs="Times New Roman"/>
          <w:sz w:val="24"/>
          <w:szCs w:val="24"/>
        </w:rPr>
        <w:t>g data in the AADT shapefile</w:t>
      </w:r>
      <w:r w:rsidR="006C319F" w:rsidRPr="003146A2">
        <w:rPr>
          <w:rFonts w:ascii="Times New Roman" w:hAnsi="Times New Roman" w:cs="Times New Roman"/>
          <w:sz w:val="24"/>
          <w:szCs w:val="24"/>
        </w:rPr>
        <w:t>.</w:t>
      </w:r>
      <w:r w:rsidRPr="003146A2">
        <w:rPr>
          <w:rFonts w:ascii="Times New Roman" w:hAnsi="Times New Roman" w:cs="Times New Roman"/>
          <w:sz w:val="24"/>
          <w:szCs w:val="24"/>
        </w:rPr>
        <w:t xml:space="preserve"> These datasets are</w:t>
      </w:r>
      <w:r w:rsidR="005F2F74">
        <w:rPr>
          <w:rFonts w:ascii="Times New Roman" w:hAnsi="Times New Roman" w:cs="Times New Roman"/>
          <w:sz w:val="24"/>
          <w:szCs w:val="24"/>
        </w:rPr>
        <w:t xml:space="preserve"> not</w:t>
      </w:r>
      <w:r w:rsidRPr="003146A2">
        <w:rPr>
          <w:rFonts w:ascii="Times New Roman" w:hAnsi="Times New Roman" w:cs="Times New Roman"/>
          <w:sz w:val="24"/>
          <w:szCs w:val="24"/>
        </w:rPr>
        <w:t xml:space="preserve"> included in the following analysis.</w:t>
      </w:r>
      <w:r w:rsidR="006C319F" w:rsidRPr="003146A2">
        <w:rPr>
          <w:rFonts w:ascii="Times New Roman" w:hAnsi="Times New Roman" w:cs="Times New Roman"/>
          <w:sz w:val="24"/>
          <w:szCs w:val="24"/>
        </w:rPr>
        <w:t xml:space="preserve">  The second criterion is location. In addition to having the most complete data, the site</w:t>
      </w:r>
      <w:r w:rsidR="00C8510C" w:rsidRPr="003146A2">
        <w:rPr>
          <w:rFonts w:ascii="Times New Roman" w:hAnsi="Times New Roman" w:cs="Times New Roman"/>
          <w:sz w:val="24"/>
          <w:szCs w:val="24"/>
        </w:rPr>
        <w:t>s</w:t>
      </w:r>
      <w:r w:rsidR="006C319F" w:rsidRPr="003146A2">
        <w:rPr>
          <w:rFonts w:ascii="Times New Roman" w:hAnsi="Times New Roman" w:cs="Times New Roman"/>
          <w:sz w:val="24"/>
          <w:szCs w:val="24"/>
        </w:rPr>
        <w:t xml:space="preserve"> are located </w:t>
      </w:r>
      <w:r w:rsidR="00C8510C" w:rsidRPr="003146A2">
        <w:rPr>
          <w:rFonts w:ascii="Times New Roman" w:hAnsi="Times New Roman" w:cs="Times New Roman"/>
          <w:sz w:val="24"/>
          <w:szCs w:val="24"/>
        </w:rPr>
        <w:t xml:space="preserve">at points along the I-84 that allow for a comparison of traffic behavior between urban and rural areas. </w:t>
      </w:r>
    </w:p>
    <w:p w14:paraId="6BC9375B" w14:textId="54A49E72" w:rsidR="00E5522A" w:rsidRPr="003146A2" w:rsidRDefault="00916F2A" w:rsidP="00D1648C">
      <w:pPr>
        <w:ind w:firstLine="720"/>
        <w:rPr>
          <w:rFonts w:ascii="Times New Roman" w:hAnsi="Times New Roman" w:cs="Times New Roman"/>
          <w:sz w:val="24"/>
          <w:szCs w:val="24"/>
        </w:rPr>
      </w:pPr>
      <w:r w:rsidRPr="003146A2">
        <w:rPr>
          <w:rFonts w:ascii="Times New Roman" w:hAnsi="Times New Roman" w:cs="Times New Roman"/>
          <w:sz w:val="24"/>
          <w:szCs w:val="24"/>
        </w:rPr>
        <w:t xml:space="preserve">Site 1 and Site 2 represent the urban sites in the present analysis. </w:t>
      </w:r>
      <w:r w:rsidR="00C8510C" w:rsidRPr="003146A2">
        <w:rPr>
          <w:rFonts w:ascii="Times New Roman" w:hAnsi="Times New Roman" w:cs="Times New Roman"/>
          <w:sz w:val="24"/>
          <w:szCs w:val="24"/>
        </w:rPr>
        <w:t>Site 1 is located at mile</w:t>
      </w:r>
      <w:r w:rsidR="008F1BF1" w:rsidRPr="003146A2">
        <w:rPr>
          <w:rFonts w:ascii="Times New Roman" w:hAnsi="Times New Roman" w:cs="Times New Roman"/>
          <w:sz w:val="24"/>
          <w:szCs w:val="24"/>
        </w:rPr>
        <w:t xml:space="preserve"> </w:t>
      </w:r>
      <w:r w:rsidR="00C8510C" w:rsidRPr="003146A2">
        <w:rPr>
          <w:rFonts w:ascii="Times New Roman" w:hAnsi="Times New Roman" w:cs="Times New Roman"/>
          <w:sz w:val="24"/>
          <w:szCs w:val="24"/>
        </w:rPr>
        <w:t xml:space="preserve">point </w:t>
      </w:r>
      <w:r w:rsidR="00935BBF" w:rsidRPr="003146A2">
        <w:rPr>
          <w:rFonts w:ascii="Times New Roman" w:hAnsi="Times New Roman" w:cs="Times New Roman"/>
          <w:sz w:val="24"/>
          <w:szCs w:val="24"/>
        </w:rPr>
        <w:t>32.4, which</w:t>
      </w:r>
      <w:r w:rsidR="00C8510C" w:rsidRPr="003146A2">
        <w:rPr>
          <w:rFonts w:ascii="Times New Roman" w:hAnsi="Times New Roman" w:cs="Times New Roman"/>
          <w:sz w:val="24"/>
          <w:szCs w:val="24"/>
        </w:rPr>
        <w:t xml:space="preserve"> </w:t>
      </w:r>
      <w:r w:rsidR="00935BBF" w:rsidRPr="003146A2">
        <w:rPr>
          <w:rFonts w:ascii="Times New Roman" w:hAnsi="Times New Roman" w:cs="Times New Roman"/>
          <w:sz w:val="24"/>
          <w:szCs w:val="24"/>
        </w:rPr>
        <w:t xml:space="preserve">is </w:t>
      </w:r>
      <w:r w:rsidR="00C8510C" w:rsidRPr="003146A2">
        <w:rPr>
          <w:rFonts w:ascii="Times New Roman" w:hAnsi="Times New Roman" w:cs="Times New Roman"/>
          <w:sz w:val="24"/>
          <w:szCs w:val="24"/>
        </w:rPr>
        <w:t xml:space="preserve">located within the </w:t>
      </w:r>
      <w:r w:rsidR="00D1648C" w:rsidRPr="003146A2">
        <w:rPr>
          <w:rFonts w:ascii="Times New Roman" w:hAnsi="Times New Roman" w:cs="Times New Roman"/>
          <w:sz w:val="24"/>
          <w:szCs w:val="24"/>
        </w:rPr>
        <w:t xml:space="preserve">Nampa </w:t>
      </w:r>
      <w:r w:rsidR="00CD56D8" w:rsidRPr="003146A2">
        <w:rPr>
          <w:rFonts w:ascii="Times New Roman" w:hAnsi="Times New Roman" w:cs="Times New Roman"/>
          <w:sz w:val="24"/>
          <w:szCs w:val="24"/>
        </w:rPr>
        <w:t>urban</w:t>
      </w:r>
      <w:r w:rsidR="00D1648C" w:rsidRPr="003146A2">
        <w:rPr>
          <w:rFonts w:ascii="Times New Roman" w:hAnsi="Times New Roman" w:cs="Times New Roman"/>
          <w:sz w:val="24"/>
          <w:szCs w:val="24"/>
        </w:rPr>
        <w:t xml:space="preserve"> area </w:t>
      </w:r>
      <w:r w:rsidR="00D1648C" w:rsidRPr="005A0653">
        <w:rPr>
          <w:rFonts w:ascii="Times New Roman" w:hAnsi="Times New Roman" w:cs="Times New Roman"/>
          <w:sz w:val="24"/>
          <w:szCs w:val="24"/>
        </w:rPr>
        <w:t>(</w:t>
      </w:r>
      <w:r w:rsidR="00CD56D8" w:rsidRPr="005A0653">
        <w:rPr>
          <w:rFonts w:ascii="Times New Roman" w:hAnsi="Times New Roman" w:cs="Times New Roman"/>
          <w:sz w:val="24"/>
          <w:szCs w:val="24"/>
        </w:rPr>
        <w:t>C</w:t>
      </w:r>
      <w:r w:rsidR="005A0653" w:rsidRPr="005A0653">
        <w:rPr>
          <w:rFonts w:ascii="Times New Roman" w:hAnsi="Times New Roman" w:cs="Times New Roman"/>
          <w:sz w:val="24"/>
          <w:szCs w:val="24"/>
        </w:rPr>
        <w:t>OMPASS 2014</w:t>
      </w:r>
      <w:r w:rsidR="00D1648C" w:rsidRPr="005A0653">
        <w:rPr>
          <w:rFonts w:ascii="Times New Roman" w:hAnsi="Times New Roman" w:cs="Times New Roman"/>
          <w:sz w:val="24"/>
          <w:szCs w:val="24"/>
        </w:rPr>
        <w:t>)</w:t>
      </w:r>
      <w:r w:rsidR="00C8510C" w:rsidRPr="003146A2">
        <w:rPr>
          <w:rFonts w:ascii="Times New Roman" w:hAnsi="Times New Roman" w:cs="Times New Roman"/>
          <w:sz w:val="24"/>
          <w:szCs w:val="24"/>
        </w:rPr>
        <w:t>.</w:t>
      </w:r>
      <w:r w:rsidR="000732D5">
        <w:rPr>
          <w:rFonts w:ascii="Times New Roman" w:hAnsi="Times New Roman" w:cs="Times New Roman"/>
          <w:sz w:val="24"/>
          <w:szCs w:val="24"/>
        </w:rPr>
        <w:t xml:space="preserve">  The population of the Nampa u</w:t>
      </w:r>
      <w:r w:rsidR="00CD56D8" w:rsidRPr="003146A2">
        <w:rPr>
          <w:rFonts w:ascii="Times New Roman" w:hAnsi="Times New Roman" w:cs="Times New Roman"/>
          <w:sz w:val="24"/>
          <w:szCs w:val="24"/>
        </w:rPr>
        <w:t>rban area in 2012</w:t>
      </w:r>
      <w:r w:rsidRPr="003146A2">
        <w:rPr>
          <w:rFonts w:ascii="Times New Roman" w:hAnsi="Times New Roman" w:cs="Times New Roman"/>
          <w:sz w:val="24"/>
          <w:szCs w:val="24"/>
        </w:rPr>
        <w:t xml:space="preserve"> is approximately 81</w:t>
      </w:r>
      <w:r w:rsidR="00232424">
        <w:rPr>
          <w:rFonts w:ascii="Times New Roman" w:hAnsi="Times New Roman" w:cs="Times New Roman"/>
          <w:sz w:val="24"/>
          <w:szCs w:val="24"/>
        </w:rPr>
        <w:t>,</w:t>
      </w:r>
      <w:r w:rsidRPr="003146A2">
        <w:rPr>
          <w:rFonts w:ascii="Times New Roman" w:hAnsi="Times New Roman" w:cs="Times New Roman"/>
          <w:sz w:val="24"/>
          <w:szCs w:val="24"/>
        </w:rPr>
        <w:t>900 and 86</w:t>
      </w:r>
      <w:r w:rsidR="00232424">
        <w:rPr>
          <w:rFonts w:ascii="Times New Roman" w:hAnsi="Times New Roman" w:cs="Times New Roman"/>
          <w:sz w:val="24"/>
          <w:szCs w:val="24"/>
        </w:rPr>
        <w:t>,</w:t>
      </w:r>
      <w:r w:rsidRPr="003146A2">
        <w:rPr>
          <w:rFonts w:ascii="Times New Roman" w:hAnsi="Times New Roman" w:cs="Times New Roman"/>
          <w:sz w:val="24"/>
          <w:szCs w:val="24"/>
        </w:rPr>
        <w:t>000 in 2016</w:t>
      </w:r>
      <w:r w:rsidR="000732D5">
        <w:rPr>
          <w:rFonts w:ascii="Times New Roman" w:hAnsi="Times New Roman" w:cs="Times New Roman"/>
          <w:sz w:val="24"/>
          <w:szCs w:val="24"/>
        </w:rPr>
        <w:t xml:space="preserve"> </w:t>
      </w:r>
      <w:r w:rsidR="00F6292E" w:rsidRPr="005A0653">
        <w:rPr>
          <w:rFonts w:ascii="Times New Roman" w:hAnsi="Times New Roman" w:cs="Times New Roman"/>
          <w:sz w:val="24"/>
          <w:szCs w:val="24"/>
        </w:rPr>
        <w:t>(</w:t>
      </w:r>
      <w:r w:rsidR="00F6292E">
        <w:rPr>
          <w:rFonts w:ascii="Times New Roman" w:hAnsi="Times New Roman" w:cs="Times New Roman"/>
          <w:sz w:val="24"/>
          <w:szCs w:val="24"/>
        </w:rPr>
        <w:t xml:space="preserve">US </w:t>
      </w:r>
      <w:r w:rsidR="00F6292E" w:rsidRPr="005A0653">
        <w:rPr>
          <w:rFonts w:ascii="Times New Roman" w:hAnsi="Times New Roman" w:cs="Times New Roman"/>
          <w:sz w:val="24"/>
          <w:szCs w:val="24"/>
        </w:rPr>
        <w:t>Census</w:t>
      </w:r>
      <w:r w:rsidR="00F6292E">
        <w:rPr>
          <w:rFonts w:ascii="Times New Roman" w:hAnsi="Times New Roman" w:cs="Times New Roman"/>
          <w:sz w:val="24"/>
          <w:szCs w:val="24"/>
        </w:rPr>
        <w:t xml:space="preserve"> 2016, </w:t>
      </w:r>
      <w:r w:rsidR="00F6292E">
        <w:rPr>
          <w:rFonts w:ascii="Times New Roman" w:hAnsi="Times New Roman" w:cs="Times New Roman"/>
          <w:sz w:val="24"/>
          <w:szCs w:val="24"/>
        </w:rPr>
        <w:lastRenderedPageBreak/>
        <w:t>US Census 2012</w:t>
      </w:r>
      <w:r w:rsidR="00F6292E" w:rsidRPr="005A0653">
        <w:rPr>
          <w:rFonts w:ascii="Times New Roman" w:hAnsi="Times New Roman" w:cs="Times New Roman"/>
          <w:sz w:val="24"/>
          <w:szCs w:val="24"/>
        </w:rPr>
        <w:t xml:space="preserve">). </w:t>
      </w:r>
      <w:r w:rsidR="00CE59F8" w:rsidRPr="003146A2">
        <w:rPr>
          <w:rFonts w:ascii="Times New Roman" w:hAnsi="Times New Roman" w:cs="Times New Roman"/>
          <w:sz w:val="24"/>
          <w:szCs w:val="24"/>
        </w:rPr>
        <w:t>The area</w:t>
      </w:r>
      <w:r w:rsidR="00195BCF" w:rsidRPr="003146A2">
        <w:rPr>
          <w:rFonts w:ascii="Times New Roman" w:hAnsi="Times New Roman" w:cs="Times New Roman"/>
          <w:sz w:val="24"/>
          <w:szCs w:val="24"/>
        </w:rPr>
        <w:t xml:space="preserve"> that falls within one mile of</w:t>
      </w:r>
      <w:r w:rsidR="00CE59F8" w:rsidRPr="003146A2">
        <w:rPr>
          <w:rFonts w:ascii="Times New Roman" w:hAnsi="Times New Roman" w:cs="Times New Roman"/>
          <w:sz w:val="24"/>
          <w:szCs w:val="24"/>
        </w:rPr>
        <w:t xml:space="preserve"> this site is largely consider medium density developed area </w:t>
      </w:r>
      <w:r w:rsidR="00CE59F8" w:rsidRPr="00F6292E">
        <w:rPr>
          <w:rFonts w:ascii="Times New Roman" w:hAnsi="Times New Roman" w:cs="Times New Roman"/>
          <w:sz w:val="24"/>
          <w:szCs w:val="24"/>
        </w:rPr>
        <w:t>(</w:t>
      </w:r>
      <w:r w:rsidR="00F6292E">
        <w:rPr>
          <w:rFonts w:ascii="Times New Roman" w:hAnsi="Times New Roman" w:cs="Times New Roman"/>
          <w:sz w:val="24"/>
          <w:szCs w:val="24"/>
        </w:rPr>
        <w:t>Homer et al</w:t>
      </w:r>
      <w:r w:rsidR="00195BCF" w:rsidRPr="00F6292E">
        <w:rPr>
          <w:rFonts w:ascii="Times New Roman" w:hAnsi="Times New Roman" w:cs="Times New Roman"/>
          <w:sz w:val="24"/>
          <w:szCs w:val="24"/>
        </w:rPr>
        <w:t xml:space="preserve"> 2011</w:t>
      </w:r>
      <w:r w:rsidR="00CE59F8" w:rsidRPr="00F6292E">
        <w:rPr>
          <w:rFonts w:ascii="Times New Roman" w:hAnsi="Times New Roman" w:cs="Times New Roman"/>
          <w:sz w:val="24"/>
          <w:szCs w:val="24"/>
        </w:rPr>
        <w:t>)</w:t>
      </w:r>
      <w:r w:rsidR="00D1648C" w:rsidRPr="003146A2">
        <w:rPr>
          <w:rFonts w:ascii="Times New Roman" w:hAnsi="Times New Roman" w:cs="Times New Roman"/>
          <w:sz w:val="24"/>
          <w:szCs w:val="24"/>
        </w:rPr>
        <w:t>. I</w:t>
      </w:r>
      <w:r w:rsidR="00305ABB" w:rsidRPr="003146A2">
        <w:rPr>
          <w:rFonts w:ascii="Times New Roman" w:hAnsi="Times New Roman" w:cs="Times New Roman"/>
          <w:sz w:val="24"/>
          <w:szCs w:val="24"/>
        </w:rPr>
        <w:t>ndustry</w:t>
      </w:r>
      <w:r w:rsidR="00D1648C" w:rsidRPr="003146A2">
        <w:rPr>
          <w:rFonts w:ascii="Times New Roman" w:hAnsi="Times New Roman" w:cs="Times New Roman"/>
          <w:sz w:val="24"/>
          <w:szCs w:val="24"/>
        </w:rPr>
        <w:t xml:space="preserve"> constitutes 2.46 square miles</w:t>
      </w:r>
      <w:r w:rsidRPr="003146A2">
        <w:rPr>
          <w:rFonts w:ascii="Times New Roman" w:hAnsi="Times New Roman" w:cs="Times New Roman"/>
          <w:sz w:val="24"/>
          <w:szCs w:val="24"/>
        </w:rPr>
        <w:t xml:space="preserve"> of this immediate area</w:t>
      </w:r>
      <w:r w:rsidR="00D1648C" w:rsidRPr="003146A2">
        <w:rPr>
          <w:rFonts w:ascii="Times New Roman" w:hAnsi="Times New Roman" w:cs="Times New Roman"/>
          <w:sz w:val="24"/>
          <w:szCs w:val="24"/>
        </w:rPr>
        <w:t xml:space="preserve"> and</w:t>
      </w:r>
      <w:r w:rsidR="00305ABB" w:rsidRPr="003146A2">
        <w:rPr>
          <w:rFonts w:ascii="Times New Roman" w:hAnsi="Times New Roman" w:cs="Times New Roman"/>
          <w:sz w:val="24"/>
          <w:szCs w:val="24"/>
        </w:rPr>
        <w:t xml:space="preserve"> </w:t>
      </w:r>
      <w:r w:rsidR="00D1648C" w:rsidRPr="003146A2">
        <w:rPr>
          <w:rFonts w:ascii="Times New Roman" w:hAnsi="Times New Roman" w:cs="Times New Roman"/>
          <w:sz w:val="24"/>
          <w:szCs w:val="24"/>
        </w:rPr>
        <w:t>is the</w:t>
      </w:r>
      <w:r w:rsidR="00305ABB" w:rsidRPr="003146A2">
        <w:rPr>
          <w:rFonts w:ascii="Times New Roman" w:hAnsi="Times New Roman" w:cs="Times New Roman"/>
          <w:sz w:val="24"/>
          <w:szCs w:val="24"/>
        </w:rPr>
        <w:t xml:space="preserve"> primary land use typ</w:t>
      </w:r>
      <w:r w:rsidR="00195BCF" w:rsidRPr="003146A2">
        <w:rPr>
          <w:rFonts w:ascii="Times New Roman" w:hAnsi="Times New Roman" w:cs="Times New Roman"/>
          <w:sz w:val="24"/>
          <w:szCs w:val="24"/>
        </w:rPr>
        <w:t>e</w:t>
      </w:r>
      <w:r w:rsidR="00D1648C" w:rsidRPr="003146A2">
        <w:rPr>
          <w:rFonts w:ascii="Times New Roman" w:hAnsi="Times New Roman" w:cs="Times New Roman"/>
          <w:sz w:val="24"/>
          <w:szCs w:val="24"/>
        </w:rPr>
        <w:t>.</w:t>
      </w:r>
      <w:r w:rsidR="00305ABB" w:rsidRPr="003146A2">
        <w:rPr>
          <w:rFonts w:ascii="Times New Roman" w:hAnsi="Times New Roman" w:cs="Times New Roman"/>
          <w:sz w:val="24"/>
          <w:szCs w:val="24"/>
        </w:rPr>
        <w:t xml:space="preserve"> </w:t>
      </w:r>
      <w:r w:rsidR="00D1648C" w:rsidRPr="003146A2">
        <w:rPr>
          <w:rFonts w:ascii="Times New Roman" w:hAnsi="Times New Roman" w:cs="Times New Roman"/>
          <w:sz w:val="24"/>
          <w:szCs w:val="24"/>
        </w:rPr>
        <w:t>R</w:t>
      </w:r>
      <w:r w:rsidR="00CE59F8" w:rsidRPr="003146A2">
        <w:rPr>
          <w:rFonts w:ascii="Times New Roman" w:hAnsi="Times New Roman" w:cs="Times New Roman"/>
          <w:sz w:val="24"/>
          <w:szCs w:val="24"/>
        </w:rPr>
        <w:t xml:space="preserve">esidential and commercial </w:t>
      </w:r>
      <w:r w:rsidR="00D1648C" w:rsidRPr="003146A2">
        <w:rPr>
          <w:rFonts w:ascii="Times New Roman" w:hAnsi="Times New Roman" w:cs="Times New Roman"/>
          <w:sz w:val="24"/>
          <w:szCs w:val="24"/>
        </w:rPr>
        <w:t xml:space="preserve">are the next prominent land use types constituting 1.59 and 1.38 square miles respectfully </w:t>
      </w:r>
      <w:r w:rsidR="00D1648C" w:rsidRPr="005A0653">
        <w:rPr>
          <w:rFonts w:ascii="Times New Roman" w:hAnsi="Times New Roman" w:cs="Times New Roman"/>
          <w:sz w:val="24"/>
          <w:szCs w:val="24"/>
        </w:rPr>
        <w:t>(COMPASS</w:t>
      </w:r>
      <w:r w:rsidR="005A0653">
        <w:rPr>
          <w:rFonts w:ascii="Times New Roman" w:hAnsi="Times New Roman" w:cs="Times New Roman"/>
          <w:sz w:val="24"/>
          <w:szCs w:val="24"/>
        </w:rPr>
        <w:t xml:space="preserve"> 2014</w:t>
      </w:r>
      <w:r w:rsidR="00D1648C" w:rsidRPr="005A0653">
        <w:rPr>
          <w:rFonts w:ascii="Times New Roman" w:hAnsi="Times New Roman" w:cs="Times New Roman"/>
          <w:sz w:val="24"/>
          <w:szCs w:val="24"/>
        </w:rPr>
        <w:t>).</w:t>
      </w:r>
      <w:r w:rsidR="00D1648C" w:rsidRPr="003146A2">
        <w:rPr>
          <w:rFonts w:ascii="Times New Roman" w:hAnsi="Times New Roman" w:cs="Times New Roman"/>
          <w:sz w:val="24"/>
          <w:szCs w:val="24"/>
        </w:rPr>
        <w:t xml:space="preserve">  </w:t>
      </w:r>
      <w:r w:rsidRPr="003146A2">
        <w:rPr>
          <w:rFonts w:ascii="Times New Roman" w:hAnsi="Times New Roman" w:cs="Times New Roman"/>
          <w:sz w:val="24"/>
          <w:szCs w:val="24"/>
        </w:rPr>
        <w:t>Site 2 is located at mile</w:t>
      </w:r>
      <w:r w:rsidR="008F1BF1" w:rsidRPr="003146A2">
        <w:rPr>
          <w:rFonts w:ascii="Times New Roman" w:hAnsi="Times New Roman" w:cs="Times New Roman"/>
          <w:sz w:val="24"/>
          <w:szCs w:val="24"/>
        </w:rPr>
        <w:t xml:space="preserve"> </w:t>
      </w:r>
      <w:r w:rsidRPr="003146A2">
        <w:rPr>
          <w:rFonts w:ascii="Times New Roman" w:hAnsi="Times New Roman" w:cs="Times New Roman"/>
          <w:sz w:val="24"/>
          <w:szCs w:val="24"/>
        </w:rPr>
        <w:t xml:space="preserve">point </w:t>
      </w:r>
      <w:r w:rsidR="00935BBF" w:rsidRPr="003146A2">
        <w:rPr>
          <w:rFonts w:ascii="Times New Roman" w:hAnsi="Times New Roman" w:cs="Times New Roman"/>
          <w:sz w:val="24"/>
          <w:szCs w:val="24"/>
        </w:rPr>
        <w:t>58, which</w:t>
      </w:r>
      <w:r w:rsidRPr="003146A2">
        <w:rPr>
          <w:rFonts w:ascii="Times New Roman" w:hAnsi="Times New Roman" w:cs="Times New Roman"/>
          <w:sz w:val="24"/>
          <w:szCs w:val="24"/>
        </w:rPr>
        <w:t xml:space="preserve"> is located </w:t>
      </w:r>
      <w:r w:rsidR="009548B5" w:rsidRPr="003146A2">
        <w:rPr>
          <w:rFonts w:ascii="Times New Roman" w:hAnsi="Times New Roman" w:cs="Times New Roman"/>
          <w:sz w:val="24"/>
          <w:szCs w:val="24"/>
        </w:rPr>
        <w:t>near</w:t>
      </w:r>
      <w:r w:rsidRPr="003146A2">
        <w:rPr>
          <w:rFonts w:ascii="Times New Roman" w:hAnsi="Times New Roman" w:cs="Times New Roman"/>
          <w:sz w:val="24"/>
          <w:szCs w:val="24"/>
        </w:rPr>
        <w:t xml:space="preserve"> the</w:t>
      </w:r>
      <w:r w:rsidR="005F2F74">
        <w:rPr>
          <w:rFonts w:ascii="Times New Roman" w:hAnsi="Times New Roman" w:cs="Times New Roman"/>
          <w:sz w:val="24"/>
          <w:szCs w:val="24"/>
        </w:rPr>
        <w:t xml:space="preserve"> southeast side of the</w:t>
      </w:r>
      <w:r w:rsidRPr="003146A2">
        <w:rPr>
          <w:rFonts w:ascii="Times New Roman" w:hAnsi="Times New Roman" w:cs="Times New Roman"/>
          <w:sz w:val="24"/>
          <w:szCs w:val="24"/>
        </w:rPr>
        <w:t xml:space="preserve"> Boise urban area. </w:t>
      </w:r>
      <w:r w:rsidR="003C5F15" w:rsidRPr="003146A2">
        <w:rPr>
          <w:rFonts w:ascii="Times New Roman" w:hAnsi="Times New Roman" w:cs="Times New Roman"/>
          <w:sz w:val="24"/>
          <w:szCs w:val="24"/>
        </w:rPr>
        <w:t xml:space="preserve"> The population of the Boise urban area is approximately 278</w:t>
      </w:r>
      <w:r w:rsidR="00232424">
        <w:rPr>
          <w:rFonts w:ascii="Times New Roman" w:hAnsi="Times New Roman" w:cs="Times New Roman"/>
          <w:sz w:val="24"/>
          <w:szCs w:val="24"/>
        </w:rPr>
        <w:t>,</w:t>
      </w:r>
      <w:r w:rsidR="003C5F15" w:rsidRPr="003146A2">
        <w:rPr>
          <w:rFonts w:ascii="Times New Roman" w:hAnsi="Times New Roman" w:cs="Times New Roman"/>
          <w:sz w:val="24"/>
          <w:szCs w:val="24"/>
        </w:rPr>
        <w:t>672 in 2012 and 293</w:t>
      </w:r>
      <w:r w:rsidR="00232424">
        <w:rPr>
          <w:rFonts w:ascii="Times New Roman" w:hAnsi="Times New Roman" w:cs="Times New Roman"/>
          <w:sz w:val="24"/>
          <w:szCs w:val="24"/>
        </w:rPr>
        <w:t>,</w:t>
      </w:r>
      <w:r w:rsidR="003C5F15" w:rsidRPr="003146A2">
        <w:rPr>
          <w:rFonts w:ascii="Times New Roman" w:hAnsi="Times New Roman" w:cs="Times New Roman"/>
          <w:sz w:val="24"/>
          <w:szCs w:val="24"/>
        </w:rPr>
        <w:t xml:space="preserve">502 in 2016 </w:t>
      </w:r>
      <w:r w:rsidR="003C5F15" w:rsidRPr="005A0653">
        <w:rPr>
          <w:rFonts w:ascii="Times New Roman" w:hAnsi="Times New Roman" w:cs="Times New Roman"/>
          <w:sz w:val="24"/>
          <w:szCs w:val="24"/>
        </w:rPr>
        <w:t>(</w:t>
      </w:r>
      <w:r w:rsidR="005A0653">
        <w:rPr>
          <w:rFonts w:ascii="Times New Roman" w:hAnsi="Times New Roman" w:cs="Times New Roman"/>
          <w:sz w:val="24"/>
          <w:szCs w:val="24"/>
        </w:rPr>
        <w:t xml:space="preserve">US </w:t>
      </w:r>
      <w:r w:rsidR="003C5F15" w:rsidRPr="005A0653">
        <w:rPr>
          <w:rFonts w:ascii="Times New Roman" w:hAnsi="Times New Roman" w:cs="Times New Roman"/>
          <w:sz w:val="24"/>
          <w:szCs w:val="24"/>
        </w:rPr>
        <w:t>Census</w:t>
      </w:r>
      <w:r w:rsidR="005A0653">
        <w:rPr>
          <w:rFonts w:ascii="Times New Roman" w:hAnsi="Times New Roman" w:cs="Times New Roman"/>
          <w:sz w:val="24"/>
          <w:szCs w:val="24"/>
        </w:rPr>
        <w:t xml:space="preserve"> 2016, US Census 2012</w:t>
      </w:r>
      <w:r w:rsidR="003C5F15" w:rsidRPr="005A0653">
        <w:rPr>
          <w:rFonts w:ascii="Times New Roman" w:hAnsi="Times New Roman" w:cs="Times New Roman"/>
          <w:sz w:val="24"/>
          <w:szCs w:val="24"/>
        </w:rPr>
        <w:t xml:space="preserve">). </w:t>
      </w:r>
      <w:r w:rsidR="003C5F15" w:rsidRPr="003146A2">
        <w:rPr>
          <w:rFonts w:ascii="Times New Roman" w:hAnsi="Times New Roman" w:cs="Times New Roman"/>
          <w:sz w:val="24"/>
          <w:szCs w:val="24"/>
        </w:rPr>
        <w:t>The area that falls within one mil</w:t>
      </w:r>
      <w:r w:rsidR="009548B5" w:rsidRPr="003146A2">
        <w:rPr>
          <w:rFonts w:ascii="Times New Roman" w:hAnsi="Times New Roman" w:cs="Times New Roman"/>
          <w:sz w:val="24"/>
          <w:szCs w:val="24"/>
        </w:rPr>
        <w:t>e of</w:t>
      </w:r>
      <w:r w:rsidR="005F2F74">
        <w:rPr>
          <w:rFonts w:ascii="Times New Roman" w:hAnsi="Times New Roman" w:cs="Times New Roman"/>
          <w:sz w:val="24"/>
          <w:szCs w:val="24"/>
        </w:rPr>
        <w:t xml:space="preserve"> this</w:t>
      </w:r>
      <w:r w:rsidR="009548B5" w:rsidRPr="003146A2">
        <w:rPr>
          <w:rFonts w:ascii="Times New Roman" w:hAnsi="Times New Roman" w:cs="Times New Roman"/>
          <w:sz w:val="24"/>
          <w:szCs w:val="24"/>
        </w:rPr>
        <w:t xml:space="preserve"> site is largely </w:t>
      </w:r>
      <w:r w:rsidR="008C0F8A" w:rsidRPr="003146A2">
        <w:rPr>
          <w:rFonts w:ascii="Times New Roman" w:hAnsi="Times New Roman" w:cs="Times New Roman"/>
          <w:sz w:val="24"/>
          <w:szCs w:val="24"/>
        </w:rPr>
        <w:t>un</w:t>
      </w:r>
      <w:r w:rsidR="003C5F15" w:rsidRPr="003146A2">
        <w:rPr>
          <w:rFonts w:ascii="Times New Roman" w:hAnsi="Times New Roman" w:cs="Times New Roman"/>
          <w:sz w:val="24"/>
          <w:szCs w:val="24"/>
        </w:rPr>
        <w:t xml:space="preserve">developed </w:t>
      </w:r>
      <w:r w:rsidR="008C0F8A" w:rsidRPr="003146A2">
        <w:rPr>
          <w:rFonts w:ascii="Times New Roman" w:hAnsi="Times New Roman" w:cs="Times New Roman"/>
          <w:sz w:val="24"/>
          <w:szCs w:val="24"/>
        </w:rPr>
        <w:t>shrub</w:t>
      </w:r>
      <w:r w:rsidR="004761FD" w:rsidRPr="003146A2">
        <w:rPr>
          <w:rFonts w:ascii="Times New Roman" w:hAnsi="Times New Roman" w:cs="Times New Roman"/>
          <w:sz w:val="24"/>
          <w:szCs w:val="24"/>
        </w:rPr>
        <w:t>land and grass</w:t>
      </w:r>
      <w:r w:rsidR="008C0F8A" w:rsidRPr="003146A2">
        <w:rPr>
          <w:rFonts w:ascii="Times New Roman" w:hAnsi="Times New Roman" w:cs="Times New Roman"/>
          <w:sz w:val="24"/>
          <w:szCs w:val="24"/>
        </w:rPr>
        <w:t>land</w:t>
      </w:r>
      <w:r w:rsidR="003C5F15" w:rsidRPr="003146A2">
        <w:rPr>
          <w:rFonts w:ascii="Times New Roman" w:hAnsi="Times New Roman" w:cs="Times New Roman"/>
          <w:sz w:val="24"/>
          <w:szCs w:val="24"/>
        </w:rPr>
        <w:t xml:space="preserve"> </w:t>
      </w:r>
      <w:r w:rsidR="00F6292E" w:rsidRPr="00F6292E">
        <w:rPr>
          <w:rFonts w:ascii="Times New Roman" w:hAnsi="Times New Roman" w:cs="Times New Roman"/>
          <w:sz w:val="24"/>
          <w:szCs w:val="24"/>
        </w:rPr>
        <w:t>(</w:t>
      </w:r>
      <w:r w:rsidR="00F6292E">
        <w:rPr>
          <w:rFonts w:ascii="Times New Roman" w:hAnsi="Times New Roman" w:cs="Times New Roman"/>
          <w:sz w:val="24"/>
          <w:szCs w:val="24"/>
        </w:rPr>
        <w:t>Homer et al</w:t>
      </w:r>
      <w:r w:rsidR="00F6292E" w:rsidRPr="00F6292E">
        <w:rPr>
          <w:rFonts w:ascii="Times New Roman" w:hAnsi="Times New Roman" w:cs="Times New Roman"/>
          <w:sz w:val="24"/>
          <w:szCs w:val="24"/>
        </w:rPr>
        <w:t xml:space="preserve"> 2011)</w:t>
      </w:r>
      <w:r w:rsidR="00F6292E" w:rsidRPr="003146A2">
        <w:rPr>
          <w:rFonts w:ascii="Times New Roman" w:hAnsi="Times New Roman" w:cs="Times New Roman"/>
          <w:sz w:val="24"/>
          <w:szCs w:val="24"/>
        </w:rPr>
        <w:t xml:space="preserve">. </w:t>
      </w:r>
      <w:r w:rsidR="003C5F15" w:rsidRPr="003146A2">
        <w:rPr>
          <w:rFonts w:ascii="Times New Roman" w:hAnsi="Times New Roman" w:cs="Times New Roman"/>
          <w:sz w:val="24"/>
          <w:szCs w:val="24"/>
        </w:rPr>
        <w:t>The primary land use type</w:t>
      </w:r>
      <w:r w:rsidR="00C4646D" w:rsidRPr="003146A2">
        <w:rPr>
          <w:rFonts w:ascii="Times New Roman" w:hAnsi="Times New Roman" w:cs="Times New Roman"/>
          <w:sz w:val="24"/>
          <w:szCs w:val="24"/>
        </w:rPr>
        <w:t xml:space="preserve"> by</w:t>
      </w:r>
      <w:r w:rsidR="009548B5" w:rsidRPr="003146A2">
        <w:rPr>
          <w:rFonts w:ascii="Times New Roman" w:hAnsi="Times New Roman" w:cs="Times New Roman"/>
          <w:sz w:val="24"/>
          <w:szCs w:val="24"/>
        </w:rPr>
        <w:t xml:space="preserve"> a large margin is public land and it </w:t>
      </w:r>
      <w:r w:rsidR="00C4646D" w:rsidRPr="003146A2">
        <w:rPr>
          <w:rFonts w:ascii="Times New Roman" w:hAnsi="Times New Roman" w:cs="Times New Roman"/>
          <w:sz w:val="24"/>
          <w:szCs w:val="24"/>
        </w:rPr>
        <w:t>constitutes 21 square miles of the surrounding area (COMPASS</w:t>
      </w:r>
      <w:r w:rsidR="00F6292E">
        <w:rPr>
          <w:rFonts w:ascii="Times New Roman" w:hAnsi="Times New Roman" w:cs="Times New Roman"/>
          <w:sz w:val="24"/>
          <w:szCs w:val="24"/>
        </w:rPr>
        <w:t xml:space="preserve"> 2014</w:t>
      </w:r>
      <w:r w:rsidR="00C4646D" w:rsidRPr="003146A2">
        <w:rPr>
          <w:rFonts w:ascii="Times New Roman" w:hAnsi="Times New Roman" w:cs="Times New Roman"/>
          <w:sz w:val="24"/>
          <w:szCs w:val="24"/>
        </w:rPr>
        <w:t xml:space="preserve">). </w:t>
      </w:r>
      <w:r w:rsidR="008C0F8A" w:rsidRPr="003146A2">
        <w:rPr>
          <w:rFonts w:ascii="Times New Roman" w:hAnsi="Times New Roman" w:cs="Times New Roman"/>
          <w:sz w:val="24"/>
          <w:szCs w:val="24"/>
        </w:rPr>
        <w:t xml:space="preserve">Residential land use constitutes the immediate area </w:t>
      </w:r>
      <w:r w:rsidR="00257B7A" w:rsidRPr="003146A2">
        <w:rPr>
          <w:rFonts w:ascii="Times New Roman" w:hAnsi="Times New Roman" w:cs="Times New Roman"/>
          <w:sz w:val="24"/>
          <w:szCs w:val="24"/>
        </w:rPr>
        <w:t xml:space="preserve">that </w:t>
      </w:r>
      <w:r w:rsidR="005F2F74">
        <w:rPr>
          <w:rFonts w:ascii="Times New Roman" w:hAnsi="Times New Roman" w:cs="Times New Roman"/>
          <w:sz w:val="24"/>
          <w:szCs w:val="24"/>
        </w:rPr>
        <w:t>lies within the Boise u</w:t>
      </w:r>
      <w:r w:rsidR="008C0F8A" w:rsidRPr="003146A2">
        <w:rPr>
          <w:rFonts w:ascii="Times New Roman" w:hAnsi="Times New Roman" w:cs="Times New Roman"/>
          <w:sz w:val="24"/>
          <w:szCs w:val="24"/>
        </w:rPr>
        <w:t>rban area</w:t>
      </w:r>
      <w:r w:rsidR="009548B5" w:rsidRPr="003146A2">
        <w:rPr>
          <w:rFonts w:ascii="Times New Roman" w:hAnsi="Times New Roman" w:cs="Times New Roman"/>
          <w:sz w:val="24"/>
          <w:szCs w:val="24"/>
        </w:rPr>
        <w:t>.</w:t>
      </w:r>
    </w:p>
    <w:p w14:paraId="31D6E7F6" w14:textId="5A94BB2F" w:rsidR="00C4646D" w:rsidRPr="003146A2" w:rsidRDefault="00C4646D" w:rsidP="00D1648C">
      <w:pPr>
        <w:ind w:firstLine="720"/>
        <w:rPr>
          <w:rFonts w:ascii="Times New Roman" w:hAnsi="Times New Roman" w:cs="Times New Roman"/>
          <w:sz w:val="24"/>
          <w:szCs w:val="24"/>
        </w:rPr>
      </w:pPr>
      <w:r w:rsidRPr="003146A2">
        <w:rPr>
          <w:rFonts w:ascii="Times New Roman" w:hAnsi="Times New Roman" w:cs="Times New Roman"/>
          <w:sz w:val="24"/>
          <w:szCs w:val="24"/>
        </w:rPr>
        <w:t>The rural sit</w:t>
      </w:r>
      <w:r w:rsidR="009548B5" w:rsidRPr="003146A2">
        <w:rPr>
          <w:rFonts w:ascii="Times New Roman" w:hAnsi="Times New Roman" w:cs="Times New Roman"/>
          <w:sz w:val="24"/>
          <w:szCs w:val="24"/>
        </w:rPr>
        <w:t>es in the present analysis are Site 3 and S</w:t>
      </w:r>
      <w:r w:rsidRPr="003146A2">
        <w:rPr>
          <w:rFonts w:ascii="Times New Roman" w:hAnsi="Times New Roman" w:cs="Times New Roman"/>
          <w:sz w:val="24"/>
          <w:szCs w:val="24"/>
        </w:rPr>
        <w:t>ite 4.</w:t>
      </w:r>
      <w:r w:rsidR="00B575D3" w:rsidRPr="003146A2">
        <w:rPr>
          <w:rFonts w:ascii="Times New Roman" w:hAnsi="Times New Roman" w:cs="Times New Roman"/>
          <w:sz w:val="24"/>
          <w:szCs w:val="24"/>
        </w:rPr>
        <w:t xml:space="preserve">  Site 3 is located at mile</w:t>
      </w:r>
      <w:r w:rsidR="008F1BF1" w:rsidRPr="003146A2">
        <w:rPr>
          <w:rFonts w:ascii="Times New Roman" w:hAnsi="Times New Roman" w:cs="Times New Roman"/>
          <w:sz w:val="24"/>
          <w:szCs w:val="24"/>
        </w:rPr>
        <w:t xml:space="preserve"> </w:t>
      </w:r>
      <w:r w:rsidR="00B575D3" w:rsidRPr="003146A2">
        <w:rPr>
          <w:rFonts w:ascii="Times New Roman" w:hAnsi="Times New Roman" w:cs="Times New Roman"/>
          <w:sz w:val="24"/>
          <w:szCs w:val="24"/>
        </w:rPr>
        <w:t xml:space="preserve">point </w:t>
      </w:r>
      <w:r w:rsidR="00935BBF" w:rsidRPr="003146A2">
        <w:rPr>
          <w:rFonts w:ascii="Times New Roman" w:hAnsi="Times New Roman" w:cs="Times New Roman"/>
          <w:sz w:val="24"/>
          <w:szCs w:val="24"/>
        </w:rPr>
        <w:t>186.3, which</w:t>
      </w:r>
      <w:r w:rsidR="00B575D3" w:rsidRPr="003146A2">
        <w:rPr>
          <w:rFonts w:ascii="Times New Roman" w:hAnsi="Times New Roman" w:cs="Times New Roman"/>
          <w:sz w:val="24"/>
          <w:szCs w:val="24"/>
        </w:rPr>
        <w:t xml:space="preserve"> </w:t>
      </w:r>
      <w:r w:rsidR="000732D5">
        <w:rPr>
          <w:rFonts w:ascii="Times New Roman" w:hAnsi="Times New Roman" w:cs="Times New Roman"/>
          <w:sz w:val="24"/>
          <w:szCs w:val="24"/>
        </w:rPr>
        <w:t xml:space="preserve">is </w:t>
      </w:r>
      <w:r w:rsidR="00B575D3" w:rsidRPr="003146A2">
        <w:rPr>
          <w:rFonts w:ascii="Times New Roman" w:hAnsi="Times New Roman" w:cs="Times New Roman"/>
          <w:sz w:val="24"/>
          <w:szCs w:val="24"/>
        </w:rPr>
        <w:t>r</w:t>
      </w:r>
      <w:r w:rsidR="005F2F74">
        <w:rPr>
          <w:rFonts w:ascii="Times New Roman" w:hAnsi="Times New Roman" w:cs="Times New Roman"/>
          <w:sz w:val="24"/>
          <w:szCs w:val="24"/>
        </w:rPr>
        <w:t>oughly 15 miles northeast of</w:t>
      </w:r>
      <w:r w:rsidR="00B575D3" w:rsidRPr="003146A2">
        <w:rPr>
          <w:rFonts w:ascii="Times New Roman" w:hAnsi="Times New Roman" w:cs="Times New Roman"/>
          <w:sz w:val="24"/>
          <w:szCs w:val="24"/>
        </w:rPr>
        <w:t xml:space="preserve"> Twin Falls.  </w:t>
      </w:r>
      <w:r w:rsidR="003146A2">
        <w:rPr>
          <w:rFonts w:ascii="Times New Roman" w:hAnsi="Times New Roman" w:cs="Times New Roman"/>
          <w:sz w:val="24"/>
          <w:szCs w:val="24"/>
        </w:rPr>
        <w:t>Agriculture surrounds this site</w:t>
      </w:r>
      <w:r w:rsidR="00B575D3" w:rsidRPr="003146A2">
        <w:rPr>
          <w:rFonts w:ascii="Times New Roman" w:hAnsi="Times New Roman" w:cs="Times New Roman"/>
          <w:sz w:val="24"/>
          <w:szCs w:val="24"/>
        </w:rPr>
        <w:t xml:space="preserve"> </w:t>
      </w:r>
      <w:r w:rsidR="00660C1E" w:rsidRPr="003146A2">
        <w:rPr>
          <w:rFonts w:ascii="Times New Roman" w:hAnsi="Times New Roman" w:cs="Times New Roman"/>
          <w:sz w:val="24"/>
          <w:szCs w:val="24"/>
        </w:rPr>
        <w:t>except for</w:t>
      </w:r>
      <w:r w:rsidR="00B575D3" w:rsidRPr="003146A2">
        <w:rPr>
          <w:rFonts w:ascii="Times New Roman" w:hAnsi="Times New Roman" w:cs="Times New Roman"/>
          <w:sz w:val="24"/>
          <w:szCs w:val="24"/>
        </w:rPr>
        <w:t xml:space="preserve"> the very small urban areas of Eden and Hazelton to the north. </w:t>
      </w:r>
      <w:r w:rsidR="00F643A2" w:rsidRPr="003146A2">
        <w:rPr>
          <w:rFonts w:ascii="Times New Roman" w:hAnsi="Times New Roman" w:cs="Times New Roman"/>
          <w:sz w:val="24"/>
          <w:szCs w:val="24"/>
        </w:rPr>
        <w:t xml:space="preserve">The population of each urban area </w:t>
      </w:r>
      <w:r w:rsidR="00C0419F" w:rsidRPr="003146A2">
        <w:rPr>
          <w:rFonts w:ascii="Times New Roman" w:hAnsi="Times New Roman" w:cs="Times New Roman"/>
          <w:sz w:val="24"/>
          <w:szCs w:val="24"/>
        </w:rPr>
        <w:t>has remained</w:t>
      </w:r>
      <w:r w:rsidR="00F643A2" w:rsidRPr="003146A2">
        <w:rPr>
          <w:rFonts w:ascii="Times New Roman" w:hAnsi="Times New Roman" w:cs="Times New Roman"/>
          <w:sz w:val="24"/>
          <w:szCs w:val="24"/>
        </w:rPr>
        <w:t xml:space="preserve"> less than </w:t>
      </w:r>
      <w:r w:rsidR="009548B5" w:rsidRPr="003146A2">
        <w:rPr>
          <w:rFonts w:ascii="Times New Roman" w:hAnsi="Times New Roman" w:cs="Times New Roman"/>
          <w:sz w:val="24"/>
          <w:szCs w:val="24"/>
        </w:rPr>
        <w:t>1000</w:t>
      </w:r>
      <w:r w:rsidR="00F643A2" w:rsidRPr="003146A2">
        <w:rPr>
          <w:rFonts w:ascii="Times New Roman" w:hAnsi="Times New Roman" w:cs="Times New Roman"/>
          <w:sz w:val="24"/>
          <w:szCs w:val="24"/>
        </w:rPr>
        <w:t xml:space="preserve"> </w:t>
      </w:r>
      <w:r w:rsidR="00C0419F" w:rsidRPr="003146A2">
        <w:rPr>
          <w:rFonts w:ascii="Times New Roman" w:hAnsi="Times New Roman" w:cs="Times New Roman"/>
          <w:sz w:val="24"/>
          <w:szCs w:val="24"/>
        </w:rPr>
        <w:t>from 2012 to 2016</w:t>
      </w:r>
      <w:r w:rsidR="00F643A2" w:rsidRPr="003146A2">
        <w:rPr>
          <w:rFonts w:ascii="Times New Roman" w:hAnsi="Times New Roman" w:cs="Times New Roman"/>
          <w:sz w:val="24"/>
          <w:szCs w:val="24"/>
        </w:rPr>
        <w:t xml:space="preserve"> </w:t>
      </w:r>
      <w:r w:rsidR="00F6292E" w:rsidRPr="005A0653">
        <w:rPr>
          <w:rFonts w:ascii="Times New Roman" w:hAnsi="Times New Roman" w:cs="Times New Roman"/>
          <w:sz w:val="24"/>
          <w:szCs w:val="24"/>
        </w:rPr>
        <w:t>(</w:t>
      </w:r>
      <w:r w:rsidR="00F6292E">
        <w:rPr>
          <w:rFonts w:ascii="Times New Roman" w:hAnsi="Times New Roman" w:cs="Times New Roman"/>
          <w:sz w:val="24"/>
          <w:szCs w:val="24"/>
        </w:rPr>
        <w:t xml:space="preserve">US </w:t>
      </w:r>
      <w:r w:rsidR="00F6292E" w:rsidRPr="005A0653">
        <w:rPr>
          <w:rFonts w:ascii="Times New Roman" w:hAnsi="Times New Roman" w:cs="Times New Roman"/>
          <w:sz w:val="24"/>
          <w:szCs w:val="24"/>
        </w:rPr>
        <w:t>Census</w:t>
      </w:r>
      <w:r w:rsidR="00F6292E">
        <w:rPr>
          <w:rFonts w:ascii="Times New Roman" w:hAnsi="Times New Roman" w:cs="Times New Roman"/>
          <w:sz w:val="24"/>
          <w:szCs w:val="24"/>
        </w:rPr>
        <w:t xml:space="preserve"> 2016, US Census 2012</w:t>
      </w:r>
      <w:r w:rsidR="00F6292E" w:rsidRPr="005A0653">
        <w:rPr>
          <w:rFonts w:ascii="Times New Roman" w:hAnsi="Times New Roman" w:cs="Times New Roman"/>
          <w:sz w:val="24"/>
          <w:szCs w:val="24"/>
        </w:rPr>
        <w:t xml:space="preserve">). </w:t>
      </w:r>
      <w:r w:rsidR="009548B5" w:rsidRPr="003146A2">
        <w:rPr>
          <w:rFonts w:ascii="Times New Roman" w:hAnsi="Times New Roman" w:cs="Times New Roman"/>
          <w:sz w:val="24"/>
          <w:szCs w:val="24"/>
        </w:rPr>
        <w:t>Production of four primary agriculture</w:t>
      </w:r>
      <w:r w:rsidR="00563F63">
        <w:rPr>
          <w:rFonts w:ascii="Times New Roman" w:hAnsi="Times New Roman" w:cs="Times New Roman"/>
          <w:sz w:val="24"/>
          <w:szCs w:val="24"/>
        </w:rPr>
        <w:t xml:space="preserve"> products occur</w:t>
      </w:r>
      <w:r w:rsidR="009548B5" w:rsidRPr="003146A2">
        <w:rPr>
          <w:rFonts w:ascii="Times New Roman" w:hAnsi="Times New Roman" w:cs="Times New Roman"/>
          <w:sz w:val="24"/>
          <w:szCs w:val="24"/>
        </w:rPr>
        <w:t xml:space="preserve"> within five miles of Site 3</w:t>
      </w:r>
      <w:r w:rsidR="00660C1E" w:rsidRPr="003146A2">
        <w:rPr>
          <w:rFonts w:ascii="Times New Roman" w:hAnsi="Times New Roman" w:cs="Times New Roman"/>
          <w:sz w:val="24"/>
          <w:szCs w:val="24"/>
        </w:rPr>
        <w:t>. From the 2007 to 2017, the primary agriculture products include alfalfa, barley, potatoes and sugar beets</w:t>
      </w:r>
      <w:r w:rsidR="0069672F" w:rsidRPr="003146A2">
        <w:rPr>
          <w:rFonts w:ascii="Times New Roman" w:hAnsi="Times New Roman" w:cs="Times New Roman"/>
          <w:sz w:val="24"/>
          <w:szCs w:val="24"/>
        </w:rPr>
        <w:t xml:space="preserve"> </w:t>
      </w:r>
      <w:r w:rsidR="00F6292E">
        <w:rPr>
          <w:rFonts w:ascii="Times New Roman" w:hAnsi="Times New Roman" w:cs="Times New Roman"/>
          <w:sz w:val="24"/>
          <w:szCs w:val="24"/>
        </w:rPr>
        <w:t>(Han et al 2014).</w:t>
      </w:r>
      <w:r w:rsidR="00660C1E" w:rsidRPr="003A1BC5">
        <w:rPr>
          <w:rFonts w:ascii="Times New Roman" w:hAnsi="Times New Roman" w:cs="Times New Roman"/>
          <w:b/>
          <w:sz w:val="24"/>
          <w:szCs w:val="24"/>
        </w:rPr>
        <w:t xml:space="preserve"> </w:t>
      </w:r>
      <w:r w:rsidR="0069672F" w:rsidRPr="003A1BC5">
        <w:rPr>
          <w:rFonts w:ascii="Times New Roman" w:hAnsi="Times New Roman" w:cs="Times New Roman"/>
          <w:b/>
          <w:sz w:val="24"/>
          <w:szCs w:val="24"/>
        </w:rPr>
        <w:t xml:space="preserve"> </w:t>
      </w:r>
      <w:r w:rsidR="0069672F" w:rsidRPr="003146A2">
        <w:rPr>
          <w:rFonts w:ascii="Times New Roman" w:hAnsi="Times New Roman" w:cs="Times New Roman"/>
          <w:sz w:val="24"/>
          <w:szCs w:val="24"/>
        </w:rPr>
        <w:t>Site 4 is located at mile</w:t>
      </w:r>
      <w:r w:rsidR="008F1BF1" w:rsidRPr="003146A2">
        <w:rPr>
          <w:rFonts w:ascii="Times New Roman" w:hAnsi="Times New Roman" w:cs="Times New Roman"/>
          <w:sz w:val="24"/>
          <w:szCs w:val="24"/>
        </w:rPr>
        <w:t xml:space="preserve"> </w:t>
      </w:r>
      <w:r w:rsidR="0069672F" w:rsidRPr="003146A2">
        <w:rPr>
          <w:rFonts w:ascii="Times New Roman" w:hAnsi="Times New Roman" w:cs="Times New Roman"/>
          <w:sz w:val="24"/>
          <w:szCs w:val="24"/>
        </w:rPr>
        <w:t xml:space="preserve">point </w:t>
      </w:r>
      <w:r w:rsidR="00935BBF" w:rsidRPr="003146A2">
        <w:rPr>
          <w:rFonts w:ascii="Times New Roman" w:hAnsi="Times New Roman" w:cs="Times New Roman"/>
          <w:sz w:val="24"/>
          <w:szCs w:val="24"/>
        </w:rPr>
        <w:t>227, which</w:t>
      </w:r>
      <w:r w:rsidR="0069672F" w:rsidRPr="003146A2">
        <w:rPr>
          <w:rFonts w:ascii="Times New Roman" w:hAnsi="Times New Roman" w:cs="Times New Roman"/>
          <w:sz w:val="24"/>
          <w:szCs w:val="24"/>
        </w:rPr>
        <w:t xml:space="preserve"> is roughly 40 miles north of the Utah border. The closest urban area is </w:t>
      </w:r>
      <w:proofErr w:type="spellStart"/>
      <w:r w:rsidR="004761FD" w:rsidRPr="003146A2">
        <w:rPr>
          <w:rFonts w:ascii="Times New Roman" w:hAnsi="Times New Roman" w:cs="Times New Roman"/>
          <w:sz w:val="24"/>
          <w:szCs w:val="24"/>
        </w:rPr>
        <w:t>Declo</w:t>
      </w:r>
      <w:proofErr w:type="spellEnd"/>
      <w:r w:rsidR="004761FD" w:rsidRPr="003146A2">
        <w:rPr>
          <w:rFonts w:ascii="Times New Roman" w:hAnsi="Times New Roman" w:cs="Times New Roman"/>
          <w:sz w:val="24"/>
          <w:szCs w:val="24"/>
        </w:rPr>
        <w:t>, which</w:t>
      </w:r>
      <w:r w:rsidR="004D181E" w:rsidRPr="003146A2">
        <w:rPr>
          <w:rFonts w:ascii="Times New Roman" w:hAnsi="Times New Roman" w:cs="Times New Roman"/>
          <w:sz w:val="24"/>
          <w:szCs w:val="24"/>
        </w:rPr>
        <w:t xml:space="preserve"> is roughly 10 miles away. Although there is agriculture nearby, much of the surrounding land cover is undeveloped shrub</w:t>
      </w:r>
      <w:r w:rsidR="009548B5" w:rsidRPr="003146A2">
        <w:rPr>
          <w:rFonts w:ascii="Times New Roman" w:hAnsi="Times New Roman" w:cs="Times New Roman"/>
          <w:sz w:val="24"/>
          <w:szCs w:val="24"/>
        </w:rPr>
        <w:t>land</w:t>
      </w:r>
      <w:r w:rsidR="004761FD" w:rsidRPr="003146A2">
        <w:rPr>
          <w:rFonts w:ascii="Times New Roman" w:hAnsi="Times New Roman" w:cs="Times New Roman"/>
          <w:sz w:val="24"/>
          <w:szCs w:val="24"/>
        </w:rPr>
        <w:t xml:space="preserve"> and grass</w:t>
      </w:r>
      <w:r w:rsidR="004D181E" w:rsidRPr="003146A2">
        <w:rPr>
          <w:rFonts w:ascii="Times New Roman" w:hAnsi="Times New Roman" w:cs="Times New Roman"/>
          <w:sz w:val="24"/>
          <w:szCs w:val="24"/>
        </w:rPr>
        <w:t>land</w:t>
      </w:r>
      <w:r w:rsidR="005F2F74">
        <w:rPr>
          <w:rFonts w:ascii="Times New Roman" w:hAnsi="Times New Roman" w:cs="Times New Roman"/>
          <w:sz w:val="24"/>
          <w:szCs w:val="24"/>
        </w:rPr>
        <w:t xml:space="preserve"> </w:t>
      </w:r>
      <w:r w:rsidR="005F2F74" w:rsidRPr="00F6292E">
        <w:rPr>
          <w:rFonts w:ascii="Times New Roman" w:hAnsi="Times New Roman" w:cs="Times New Roman"/>
          <w:sz w:val="24"/>
          <w:szCs w:val="24"/>
        </w:rPr>
        <w:t>(</w:t>
      </w:r>
      <w:r w:rsidR="005F2F74">
        <w:rPr>
          <w:rFonts w:ascii="Times New Roman" w:hAnsi="Times New Roman" w:cs="Times New Roman"/>
          <w:sz w:val="24"/>
          <w:szCs w:val="24"/>
        </w:rPr>
        <w:t>Homer et al</w:t>
      </w:r>
      <w:r w:rsidR="005F2F74" w:rsidRPr="00F6292E">
        <w:rPr>
          <w:rFonts w:ascii="Times New Roman" w:hAnsi="Times New Roman" w:cs="Times New Roman"/>
          <w:sz w:val="24"/>
          <w:szCs w:val="24"/>
        </w:rPr>
        <w:t xml:space="preserve"> 2011)</w:t>
      </w:r>
      <w:r w:rsidR="005F2F74" w:rsidRPr="003146A2">
        <w:rPr>
          <w:rFonts w:ascii="Times New Roman" w:hAnsi="Times New Roman" w:cs="Times New Roman"/>
          <w:sz w:val="24"/>
          <w:szCs w:val="24"/>
        </w:rPr>
        <w:t>.</w:t>
      </w:r>
      <w:r w:rsidR="004D181E" w:rsidRPr="003146A2">
        <w:rPr>
          <w:rFonts w:ascii="Times New Roman" w:hAnsi="Times New Roman" w:cs="Times New Roman"/>
          <w:sz w:val="24"/>
          <w:szCs w:val="24"/>
        </w:rPr>
        <w:t xml:space="preserve"> </w:t>
      </w:r>
    </w:p>
    <w:p w14:paraId="71BBD8DC" w14:textId="4E7B6B8E" w:rsidR="00C0419F" w:rsidRPr="003146A2" w:rsidRDefault="00C0419F" w:rsidP="00C0419F">
      <w:pPr>
        <w:rPr>
          <w:rFonts w:ascii="Times New Roman" w:hAnsi="Times New Roman" w:cs="Times New Roman"/>
          <w:sz w:val="24"/>
          <w:szCs w:val="24"/>
        </w:rPr>
      </w:pPr>
    </w:p>
    <w:p w14:paraId="29D21C9B" w14:textId="36C66CFD" w:rsidR="00C0419F" w:rsidRPr="003146A2" w:rsidRDefault="00C0419F" w:rsidP="00C0419F">
      <w:pPr>
        <w:rPr>
          <w:rFonts w:ascii="Times New Roman" w:hAnsi="Times New Roman" w:cs="Times New Roman"/>
          <w:b/>
          <w:sz w:val="28"/>
          <w:szCs w:val="24"/>
        </w:rPr>
      </w:pPr>
      <w:r w:rsidRPr="003146A2">
        <w:rPr>
          <w:rFonts w:ascii="Times New Roman" w:hAnsi="Times New Roman" w:cs="Times New Roman"/>
          <w:b/>
          <w:sz w:val="28"/>
          <w:szCs w:val="24"/>
        </w:rPr>
        <w:t>Analysis</w:t>
      </w:r>
    </w:p>
    <w:p w14:paraId="754FE958" w14:textId="44936B2F" w:rsidR="00C0419F" w:rsidRPr="006F081B" w:rsidRDefault="00C0419F" w:rsidP="00C0419F">
      <w:pPr>
        <w:rPr>
          <w:rFonts w:ascii="Times New Roman" w:hAnsi="Times New Roman" w:cs="Times New Roman"/>
          <w:b/>
          <w:i/>
          <w:sz w:val="24"/>
          <w:szCs w:val="24"/>
        </w:rPr>
      </w:pPr>
      <w:r w:rsidRPr="003146A2">
        <w:rPr>
          <w:rFonts w:ascii="Times New Roman" w:hAnsi="Times New Roman" w:cs="Times New Roman"/>
          <w:sz w:val="24"/>
          <w:szCs w:val="24"/>
        </w:rPr>
        <w:tab/>
      </w:r>
      <w:r w:rsidRPr="006F081B">
        <w:rPr>
          <w:rFonts w:ascii="Times New Roman" w:hAnsi="Times New Roman" w:cs="Times New Roman"/>
          <w:b/>
          <w:i/>
          <w:sz w:val="28"/>
          <w:szCs w:val="24"/>
        </w:rPr>
        <w:t>Data</w:t>
      </w:r>
    </w:p>
    <w:p w14:paraId="79CFF100" w14:textId="12C784AD" w:rsidR="00DF563C" w:rsidRDefault="00C0419F" w:rsidP="00C0419F">
      <w:pPr>
        <w:rPr>
          <w:rFonts w:ascii="Times New Roman" w:hAnsi="Times New Roman" w:cs="Times New Roman"/>
          <w:sz w:val="24"/>
          <w:szCs w:val="24"/>
        </w:rPr>
      </w:pPr>
      <w:r w:rsidRPr="003146A2">
        <w:rPr>
          <w:rFonts w:ascii="Times New Roman" w:hAnsi="Times New Roman" w:cs="Times New Roman"/>
          <w:sz w:val="24"/>
          <w:szCs w:val="24"/>
        </w:rPr>
        <w:tab/>
        <w:t>The data used for the</w:t>
      </w:r>
      <w:r w:rsidR="003146A2">
        <w:rPr>
          <w:rFonts w:ascii="Times New Roman" w:hAnsi="Times New Roman" w:cs="Times New Roman"/>
          <w:sz w:val="24"/>
          <w:szCs w:val="24"/>
        </w:rPr>
        <w:t xml:space="preserve"> following analysis I collected</w:t>
      </w:r>
      <w:r w:rsidRPr="003146A2">
        <w:rPr>
          <w:rFonts w:ascii="Times New Roman" w:hAnsi="Times New Roman" w:cs="Times New Roman"/>
          <w:sz w:val="24"/>
          <w:szCs w:val="24"/>
        </w:rPr>
        <w:t xml:space="preserve"> from two sources. </w:t>
      </w:r>
      <w:r w:rsidR="005F2F74">
        <w:rPr>
          <w:rFonts w:ascii="Times New Roman" w:hAnsi="Times New Roman" w:cs="Times New Roman"/>
          <w:sz w:val="24"/>
          <w:szCs w:val="24"/>
        </w:rPr>
        <w:t>First,</w:t>
      </w:r>
      <w:r w:rsidRPr="003146A2">
        <w:rPr>
          <w:rFonts w:ascii="Times New Roman" w:hAnsi="Times New Roman" w:cs="Times New Roman"/>
          <w:sz w:val="24"/>
          <w:szCs w:val="24"/>
        </w:rPr>
        <w:t xml:space="preserve"> </w:t>
      </w:r>
      <w:r w:rsidR="005F2F74">
        <w:rPr>
          <w:rFonts w:ascii="Times New Roman" w:hAnsi="Times New Roman" w:cs="Times New Roman"/>
          <w:sz w:val="24"/>
          <w:szCs w:val="24"/>
        </w:rPr>
        <w:t>I used</w:t>
      </w:r>
      <w:r w:rsidRPr="003146A2">
        <w:rPr>
          <w:rFonts w:ascii="Times New Roman" w:hAnsi="Times New Roman" w:cs="Times New Roman"/>
          <w:sz w:val="24"/>
          <w:szCs w:val="24"/>
        </w:rPr>
        <w:t xml:space="preserve"> data collected by</w:t>
      </w:r>
      <w:r w:rsidR="00D16B30">
        <w:rPr>
          <w:rFonts w:ascii="Times New Roman" w:hAnsi="Times New Roman" w:cs="Times New Roman"/>
          <w:sz w:val="24"/>
          <w:szCs w:val="24"/>
        </w:rPr>
        <w:t xml:space="preserve"> the ITD ATRs (Idaho Transportation Department 2018a)</w:t>
      </w:r>
      <w:r w:rsidRPr="003146A2">
        <w:rPr>
          <w:rFonts w:ascii="Times New Roman" w:hAnsi="Times New Roman" w:cs="Times New Roman"/>
          <w:sz w:val="24"/>
          <w:szCs w:val="24"/>
        </w:rPr>
        <w:t xml:space="preserve">. The </w:t>
      </w:r>
      <w:r w:rsidR="008B1FBF">
        <w:rPr>
          <w:rFonts w:ascii="Times New Roman" w:hAnsi="Times New Roman" w:cs="Times New Roman"/>
          <w:sz w:val="24"/>
          <w:szCs w:val="24"/>
        </w:rPr>
        <w:t>ATRs</w:t>
      </w:r>
      <w:r w:rsidRPr="003146A2">
        <w:rPr>
          <w:rFonts w:ascii="Times New Roman" w:hAnsi="Times New Roman" w:cs="Times New Roman"/>
          <w:sz w:val="24"/>
          <w:szCs w:val="24"/>
        </w:rPr>
        <w:t xml:space="preserve"> measure the average daily traffic for each month. There are several record</w:t>
      </w:r>
      <w:r w:rsidR="00CC76F1">
        <w:rPr>
          <w:rFonts w:ascii="Times New Roman" w:hAnsi="Times New Roman" w:cs="Times New Roman"/>
          <w:sz w:val="24"/>
          <w:szCs w:val="24"/>
        </w:rPr>
        <w:t xml:space="preserve">ers along the I-84 and the data </w:t>
      </w:r>
      <w:r w:rsidR="008B1FBF">
        <w:rPr>
          <w:rFonts w:ascii="Times New Roman" w:hAnsi="Times New Roman" w:cs="Times New Roman"/>
          <w:sz w:val="24"/>
          <w:szCs w:val="24"/>
        </w:rPr>
        <w:t>spans from 1990</w:t>
      </w:r>
      <w:r w:rsidRPr="003146A2">
        <w:rPr>
          <w:rFonts w:ascii="Times New Roman" w:hAnsi="Times New Roman" w:cs="Times New Roman"/>
          <w:sz w:val="24"/>
          <w:szCs w:val="24"/>
        </w:rPr>
        <w:t xml:space="preserve"> to 20</w:t>
      </w:r>
      <w:r w:rsidR="00760775" w:rsidRPr="003146A2">
        <w:rPr>
          <w:rFonts w:ascii="Times New Roman" w:hAnsi="Times New Roman" w:cs="Times New Roman"/>
          <w:sz w:val="24"/>
          <w:szCs w:val="24"/>
        </w:rPr>
        <w:t>12</w:t>
      </w:r>
      <w:r w:rsidRPr="003146A2">
        <w:rPr>
          <w:rFonts w:ascii="Times New Roman" w:hAnsi="Times New Roman" w:cs="Times New Roman"/>
          <w:sz w:val="24"/>
          <w:szCs w:val="24"/>
        </w:rPr>
        <w:t>. However, n</w:t>
      </w:r>
      <w:r w:rsidR="00CC76F1">
        <w:rPr>
          <w:rFonts w:ascii="Times New Roman" w:hAnsi="Times New Roman" w:cs="Times New Roman"/>
          <w:sz w:val="24"/>
          <w:szCs w:val="24"/>
        </w:rPr>
        <w:t>ot every recorder has complete data available</w:t>
      </w:r>
      <w:r w:rsidRPr="003146A2">
        <w:rPr>
          <w:rFonts w:ascii="Times New Roman" w:hAnsi="Times New Roman" w:cs="Times New Roman"/>
          <w:sz w:val="24"/>
          <w:szCs w:val="24"/>
        </w:rPr>
        <w:t>. Many of the dataset</w:t>
      </w:r>
      <w:r w:rsidR="00CC76F1">
        <w:rPr>
          <w:rFonts w:ascii="Times New Roman" w:hAnsi="Times New Roman" w:cs="Times New Roman"/>
          <w:sz w:val="24"/>
          <w:szCs w:val="24"/>
        </w:rPr>
        <w:t>s</w:t>
      </w:r>
      <w:r w:rsidRPr="003146A2">
        <w:rPr>
          <w:rFonts w:ascii="Times New Roman" w:hAnsi="Times New Roman" w:cs="Times New Roman"/>
          <w:sz w:val="24"/>
          <w:szCs w:val="24"/>
        </w:rPr>
        <w:t xml:space="preserve"> for </w:t>
      </w:r>
      <w:r w:rsidR="00CC76F1">
        <w:rPr>
          <w:rFonts w:ascii="Times New Roman" w:hAnsi="Times New Roman" w:cs="Times New Roman"/>
          <w:sz w:val="24"/>
          <w:szCs w:val="24"/>
        </w:rPr>
        <w:t>the</w:t>
      </w:r>
      <w:r w:rsidRPr="003146A2">
        <w:rPr>
          <w:rFonts w:ascii="Times New Roman" w:hAnsi="Times New Roman" w:cs="Times New Roman"/>
          <w:sz w:val="24"/>
          <w:szCs w:val="24"/>
        </w:rPr>
        <w:t xml:space="preserve"> recorder</w:t>
      </w:r>
      <w:r w:rsidR="008F33C4" w:rsidRPr="003146A2">
        <w:rPr>
          <w:rFonts w:ascii="Times New Roman" w:hAnsi="Times New Roman" w:cs="Times New Roman"/>
          <w:sz w:val="24"/>
          <w:szCs w:val="24"/>
        </w:rPr>
        <w:t xml:space="preserve"> are missing months or whole years. As mentioned above, the sites </w:t>
      </w:r>
      <w:r w:rsidR="003146A2">
        <w:rPr>
          <w:rFonts w:ascii="Times New Roman" w:hAnsi="Times New Roman" w:cs="Times New Roman"/>
          <w:sz w:val="24"/>
          <w:szCs w:val="24"/>
        </w:rPr>
        <w:t>I chose</w:t>
      </w:r>
      <w:r w:rsidR="008F33C4" w:rsidRPr="003146A2">
        <w:rPr>
          <w:rFonts w:ascii="Times New Roman" w:hAnsi="Times New Roman" w:cs="Times New Roman"/>
          <w:sz w:val="24"/>
          <w:szCs w:val="24"/>
        </w:rPr>
        <w:t xml:space="preserve"> </w:t>
      </w:r>
      <w:r w:rsidR="008B1FBF">
        <w:rPr>
          <w:rFonts w:ascii="Times New Roman" w:hAnsi="Times New Roman" w:cs="Times New Roman"/>
          <w:sz w:val="24"/>
          <w:szCs w:val="24"/>
        </w:rPr>
        <w:t>have the most complete</w:t>
      </w:r>
      <w:r w:rsidR="008F33C4" w:rsidRPr="003146A2">
        <w:rPr>
          <w:rFonts w:ascii="Times New Roman" w:hAnsi="Times New Roman" w:cs="Times New Roman"/>
          <w:sz w:val="24"/>
          <w:szCs w:val="24"/>
        </w:rPr>
        <w:t xml:space="preserve"> data.  Although the data used for this analysis is the mos</w:t>
      </w:r>
      <w:r w:rsidR="00CC76F1">
        <w:rPr>
          <w:rFonts w:ascii="Times New Roman" w:hAnsi="Times New Roman" w:cs="Times New Roman"/>
          <w:sz w:val="24"/>
          <w:szCs w:val="24"/>
        </w:rPr>
        <w:t>t complete</w:t>
      </w:r>
      <w:r w:rsidR="008F33C4" w:rsidRPr="003146A2">
        <w:rPr>
          <w:rFonts w:ascii="Times New Roman" w:hAnsi="Times New Roman" w:cs="Times New Roman"/>
          <w:sz w:val="24"/>
          <w:szCs w:val="24"/>
        </w:rPr>
        <w:t>, the data does have missing values.</w:t>
      </w:r>
      <w:r w:rsidR="003146A2">
        <w:rPr>
          <w:rFonts w:ascii="Times New Roman" w:hAnsi="Times New Roman" w:cs="Times New Roman"/>
          <w:sz w:val="24"/>
          <w:szCs w:val="24"/>
        </w:rPr>
        <w:t xml:space="preserve"> I filled t</w:t>
      </w:r>
      <w:r w:rsidR="008F33C4" w:rsidRPr="003146A2">
        <w:rPr>
          <w:rFonts w:ascii="Times New Roman" w:hAnsi="Times New Roman" w:cs="Times New Roman"/>
          <w:sz w:val="24"/>
          <w:szCs w:val="24"/>
        </w:rPr>
        <w:t>he missing values in the dataset with the next valid observation. Although this method of handling missing data adds a small degree of inaccuracy to the dat</w:t>
      </w:r>
      <w:r w:rsidR="008B1FBF">
        <w:rPr>
          <w:rFonts w:ascii="Times New Roman" w:hAnsi="Times New Roman" w:cs="Times New Roman"/>
          <w:sz w:val="24"/>
          <w:szCs w:val="24"/>
        </w:rPr>
        <w:t xml:space="preserve">a, it is not substantial </w:t>
      </w:r>
      <w:r w:rsidR="008F33C4" w:rsidRPr="003146A2">
        <w:rPr>
          <w:rFonts w:ascii="Times New Roman" w:hAnsi="Times New Roman" w:cs="Times New Roman"/>
          <w:sz w:val="24"/>
          <w:szCs w:val="24"/>
        </w:rPr>
        <w:t xml:space="preserve">and </w:t>
      </w:r>
      <w:r w:rsidR="00D16B30">
        <w:rPr>
          <w:rFonts w:ascii="Times New Roman" w:hAnsi="Times New Roman" w:cs="Times New Roman"/>
          <w:sz w:val="24"/>
          <w:szCs w:val="24"/>
        </w:rPr>
        <w:t xml:space="preserve">does not </w:t>
      </w:r>
      <w:r w:rsidR="008B1FBF">
        <w:rPr>
          <w:rFonts w:ascii="Times New Roman" w:hAnsi="Times New Roman" w:cs="Times New Roman"/>
          <w:sz w:val="24"/>
          <w:szCs w:val="24"/>
        </w:rPr>
        <w:t>affect</w:t>
      </w:r>
      <w:r w:rsidR="00D16B30">
        <w:rPr>
          <w:rFonts w:ascii="Times New Roman" w:hAnsi="Times New Roman" w:cs="Times New Roman"/>
          <w:sz w:val="24"/>
          <w:szCs w:val="24"/>
        </w:rPr>
        <w:t xml:space="preserve"> the following analysis</w:t>
      </w:r>
      <w:r w:rsidR="008F33C4" w:rsidRPr="003146A2">
        <w:rPr>
          <w:rFonts w:ascii="Times New Roman" w:hAnsi="Times New Roman" w:cs="Times New Roman"/>
          <w:sz w:val="24"/>
          <w:szCs w:val="24"/>
        </w:rPr>
        <w:t xml:space="preserve">. </w:t>
      </w:r>
    </w:p>
    <w:p w14:paraId="535288FB" w14:textId="65C837C9" w:rsidR="00DF563C" w:rsidRDefault="008F33C4" w:rsidP="005722AA">
      <w:pPr>
        <w:ind w:firstLine="720"/>
        <w:rPr>
          <w:rFonts w:ascii="Times New Roman" w:hAnsi="Times New Roman" w:cs="Times New Roman"/>
          <w:sz w:val="24"/>
          <w:szCs w:val="24"/>
        </w:rPr>
      </w:pPr>
      <w:r w:rsidRPr="003146A2">
        <w:rPr>
          <w:rFonts w:ascii="Times New Roman" w:hAnsi="Times New Roman" w:cs="Times New Roman"/>
          <w:sz w:val="24"/>
          <w:szCs w:val="24"/>
        </w:rPr>
        <w:t xml:space="preserve">The second data source used is the </w:t>
      </w:r>
      <w:r w:rsidR="00D16B30">
        <w:rPr>
          <w:rFonts w:ascii="Times New Roman" w:hAnsi="Times New Roman" w:cs="Times New Roman"/>
          <w:sz w:val="24"/>
          <w:szCs w:val="24"/>
        </w:rPr>
        <w:t>AADT</w:t>
      </w:r>
      <w:r w:rsidRPr="003146A2">
        <w:rPr>
          <w:rFonts w:ascii="Times New Roman" w:hAnsi="Times New Roman" w:cs="Times New Roman"/>
          <w:sz w:val="24"/>
          <w:szCs w:val="24"/>
        </w:rPr>
        <w:t>.</w:t>
      </w:r>
      <w:r w:rsidR="00760775" w:rsidRPr="003146A2">
        <w:rPr>
          <w:rFonts w:ascii="Times New Roman" w:hAnsi="Times New Roman" w:cs="Times New Roman"/>
          <w:sz w:val="24"/>
          <w:szCs w:val="24"/>
        </w:rPr>
        <w:t xml:space="preserve">  </w:t>
      </w:r>
      <w:r w:rsidR="003146A2">
        <w:rPr>
          <w:rFonts w:ascii="Times New Roman" w:hAnsi="Times New Roman" w:cs="Times New Roman"/>
          <w:sz w:val="24"/>
          <w:szCs w:val="24"/>
        </w:rPr>
        <w:t>I derived the data</w:t>
      </w:r>
      <w:r w:rsidR="00760775" w:rsidRPr="003146A2">
        <w:rPr>
          <w:rFonts w:ascii="Times New Roman" w:hAnsi="Times New Roman" w:cs="Times New Roman"/>
          <w:sz w:val="24"/>
          <w:szCs w:val="24"/>
        </w:rPr>
        <w:t xml:space="preserve"> from the </w:t>
      </w:r>
      <w:r w:rsidR="00D16B30">
        <w:rPr>
          <w:rFonts w:ascii="Times New Roman" w:hAnsi="Times New Roman" w:cs="Times New Roman"/>
          <w:sz w:val="24"/>
          <w:szCs w:val="24"/>
        </w:rPr>
        <w:t xml:space="preserve">ITD </w:t>
      </w:r>
      <w:r w:rsidR="00760775" w:rsidRPr="003146A2">
        <w:rPr>
          <w:rFonts w:ascii="Times New Roman" w:hAnsi="Times New Roman" w:cs="Times New Roman"/>
          <w:sz w:val="24"/>
          <w:szCs w:val="24"/>
        </w:rPr>
        <w:t>AADT shapefile</w:t>
      </w:r>
      <w:r w:rsidR="00D16B30">
        <w:rPr>
          <w:rFonts w:ascii="Times New Roman" w:hAnsi="Times New Roman" w:cs="Times New Roman"/>
          <w:sz w:val="24"/>
          <w:szCs w:val="24"/>
        </w:rPr>
        <w:t xml:space="preserve"> (Idaho Transportation Department 2018b)</w:t>
      </w:r>
      <w:r w:rsidR="00760775" w:rsidRPr="003146A2">
        <w:rPr>
          <w:rFonts w:ascii="Times New Roman" w:hAnsi="Times New Roman" w:cs="Times New Roman"/>
          <w:sz w:val="24"/>
          <w:szCs w:val="24"/>
        </w:rPr>
        <w:t>. This data is a measure of the average daily traffic for entire year for the years from 1999 to 2016. This data is not as precise as</w:t>
      </w:r>
      <w:r w:rsidR="008F1BF1" w:rsidRPr="003146A2">
        <w:rPr>
          <w:rFonts w:ascii="Times New Roman" w:hAnsi="Times New Roman" w:cs="Times New Roman"/>
          <w:sz w:val="24"/>
          <w:szCs w:val="24"/>
        </w:rPr>
        <w:t xml:space="preserve"> the </w:t>
      </w:r>
      <w:r w:rsidR="00D16B30">
        <w:rPr>
          <w:rFonts w:ascii="Times New Roman" w:hAnsi="Times New Roman" w:cs="Times New Roman"/>
          <w:sz w:val="24"/>
          <w:szCs w:val="24"/>
        </w:rPr>
        <w:t>ATR data. However,</w:t>
      </w:r>
      <w:r w:rsidR="008F1BF1" w:rsidRPr="003146A2">
        <w:rPr>
          <w:rFonts w:ascii="Times New Roman" w:hAnsi="Times New Roman" w:cs="Times New Roman"/>
          <w:sz w:val="24"/>
          <w:szCs w:val="24"/>
        </w:rPr>
        <w:t xml:space="preserve"> it provides</w:t>
      </w:r>
      <w:r w:rsidR="00760775" w:rsidRPr="003146A2">
        <w:rPr>
          <w:rFonts w:ascii="Times New Roman" w:hAnsi="Times New Roman" w:cs="Times New Roman"/>
          <w:sz w:val="24"/>
          <w:szCs w:val="24"/>
        </w:rPr>
        <w:t xml:space="preserve"> adequate</w:t>
      </w:r>
      <w:r w:rsidR="00C207A6" w:rsidRPr="003146A2">
        <w:rPr>
          <w:rFonts w:ascii="Times New Roman" w:hAnsi="Times New Roman" w:cs="Times New Roman"/>
          <w:sz w:val="24"/>
          <w:szCs w:val="24"/>
        </w:rPr>
        <w:t xml:space="preserve"> and relative</w:t>
      </w:r>
      <w:r w:rsidR="008F1BF1" w:rsidRPr="003146A2">
        <w:rPr>
          <w:rFonts w:ascii="Times New Roman" w:hAnsi="Times New Roman" w:cs="Times New Roman"/>
          <w:sz w:val="24"/>
          <w:szCs w:val="24"/>
        </w:rPr>
        <w:t>ly</w:t>
      </w:r>
      <w:r w:rsidR="00C207A6" w:rsidRPr="003146A2">
        <w:rPr>
          <w:rFonts w:ascii="Times New Roman" w:hAnsi="Times New Roman" w:cs="Times New Roman"/>
          <w:sz w:val="24"/>
          <w:szCs w:val="24"/>
        </w:rPr>
        <w:t xml:space="preserve"> recent</w:t>
      </w:r>
      <w:r w:rsidR="00760775" w:rsidRPr="003146A2">
        <w:rPr>
          <w:rFonts w:ascii="Times New Roman" w:hAnsi="Times New Roman" w:cs="Times New Roman"/>
          <w:sz w:val="24"/>
          <w:szCs w:val="24"/>
        </w:rPr>
        <w:t xml:space="preserve"> data</w:t>
      </w:r>
      <w:r w:rsidR="00C207A6" w:rsidRPr="003146A2">
        <w:rPr>
          <w:rFonts w:ascii="Times New Roman" w:hAnsi="Times New Roman" w:cs="Times New Roman"/>
          <w:sz w:val="24"/>
          <w:szCs w:val="24"/>
        </w:rPr>
        <w:t>.</w:t>
      </w:r>
      <w:r w:rsidR="005B05DF">
        <w:rPr>
          <w:rFonts w:ascii="Times New Roman" w:hAnsi="Times New Roman" w:cs="Times New Roman"/>
          <w:sz w:val="24"/>
          <w:szCs w:val="24"/>
        </w:rPr>
        <w:t xml:space="preserve">  Additionally, AADT and ATR do not measure the exact same point</w:t>
      </w:r>
      <w:r w:rsidR="00111A45">
        <w:rPr>
          <w:rFonts w:ascii="Times New Roman" w:hAnsi="Times New Roman" w:cs="Times New Roman"/>
          <w:sz w:val="24"/>
          <w:szCs w:val="24"/>
        </w:rPr>
        <w:t>s</w:t>
      </w:r>
      <w:r w:rsidR="005B05DF">
        <w:rPr>
          <w:rFonts w:ascii="Times New Roman" w:hAnsi="Times New Roman" w:cs="Times New Roman"/>
          <w:sz w:val="24"/>
          <w:szCs w:val="24"/>
        </w:rPr>
        <w:t xml:space="preserve"> along the I-84.  However, they record roughly the same area</w:t>
      </w:r>
      <w:r w:rsidR="005722AA">
        <w:rPr>
          <w:rFonts w:ascii="Times New Roman" w:hAnsi="Times New Roman" w:cs="Times New Roman"/>
          <w:sz w:val="24"/>
          <w:szCs w:val="24"/>
        </w:rPr>
        <w:t>,</w:t>
      </w:r>
      <w:r w:rsidR="00D16B30">
        <w:rPr>
          <w:rFonts w:ascii="Times New Roman" w:hAnsi="Times New Roman" w:cs="Times New Roman"/>
          <w:sz w:val="24"/>
          <w:szCs w:val="24"/>
        </w:rPr>
        <w:t xml:space="preserve"> which is adequate for comparison</w:t>
      </w:r>
      <w:r w:rsidR="005722AA">
        <w:rPr>
          <w:rFonts w:ascii="Times New Roman" w:hAnsi="Times New Roman" w:cs="Times New Roman"/>
          <w:sz w:val="24"/>
          <w:szCs w:val="24"/>
        </w:rPr>
        <w:t xml:space="preserve">. </w:t>
      </w:r>
      <w:r w:rsidR="00DF563C">
        <w:rPr>
          <w:rFonts w:ascii="Times New Roman" w:hAnsi="Times New Roman" w:cs="Times New Roman"/>
          <w:sz w:val="24"/>
          <w:szCs w:val="24"/>
        </w:rPr>
        <w:t xml:space="preserve"> </w:t>
      </w:r>
    </w:p>
    <w:p w14:paraId="4D1106AA" w14:textId="77777777" w:rsidR="00464017" w:rsidRPr="003146A2" w:rsidRDefault="00464017" w:rsidP="005722AA">
      <w:pPr>
        <w:ind w:firstLine="720"/>
        <w:rPr>
          <w:rFonts w:ascii="Times New Roman" w:hAnsi="Times New Roman" w:cs="Times New Roman"/>
          <w:sz w:val="24"/>
          <w:szCs w:val="24"/>
        </w:rPr>
      </w:pPr>
    </w:p>
    <w:p w14:paraId="32E59917" w14:textId="3C674FA4" w:rsidR="008F33C4" w:rsidRPr="006F081B" w:rsidRDefault="00C207A6" w:rsidP="00C0419F">
      <w:pPr>
        <w:rPr>
          <w:rFonts w:ascii="Times New Roman" w:hAnsi="Times New Roman" w:cs="Times New Roman"/>
          <w:b/>
          <w:i/>
          <w:sz w:val="24"/>
          <w:szCs w:val="24"/>
        </w:rPr>
      </w:pPr>
      <w:r w:rsidRPr="003146A2">
        <w:rPr>
          <w:rFonts w:ascii="Times New Roman" w:hAnsi="Times New Roman" w:cs="Times New Roman"/>
          <w:sz w:val="24"/>
          <w:szCs w:val="24"/>
        </w:rPr>
        <w:tab/>
      </w:r>
      <w:r w:rsidRPr="006F081B">
        <w:rPr>
          <w:rFonts w:ascii="Times New Roman" w:hAnsi="Times New Roman" w:cs="Times New Roman"/>
          <w:b/>
          <w:i/>
          <w:sz w:val="28"/>
          <w:szCs w:val="24"/>
        </w:rPr>
        <w:t>Descriptive Statistics</w:t>
      </w:r>
    </w:p>
    <w:p w14:paraId="62671660" w14:textId="155E768D" w:rsidR="00C207A6" w:rsidRPr="003146A2" w:rsidRDefault="00C207A6" w:rsidP="00C0419F">
      <w:pPr>
        <w:rPr>
          <w:rFonts w:ascii="Times New Roman" w:hAnsi="Times New Roman" w:cs="Times New Roman"/>
          <w:sz w:val="24"/>
          <w:szCs w:val="24"/>
        </w:rPr>
      </w:pPr>
      <w:r w:rsidRPr="003146A2">
        <w:rPr>
          <w:rFonts w:ascii="Times New Roman" w:hAnsi="Times New Roman" w:cs="Times New Roman"/>
          <w:sz w:val="24"/>
          <w:szCs w:val="24"/>
        </w:rPr>
        <w:tab/>
        <w:t>This section examines the data for each site in detail. For each site, I calculate</w:t>
      </w:r>
      <w:r w:rsidR="005722AA">
        <w:rPr>
          <w:rFonts w:ascii="Times New Roman" w:hAnsi="Times New Roman" w:cs="Times New Roman"/>
          <w:sz w:val="24"/>
          <w:szCs w:val="24"/>
        </w:rPr>
        <w:t xml:space="preserve"> a simple moving average and</w:t>
      </w:r>
      <w:r w:rsidRPr="003146A2">
        <w:rPr>
          <w:rFonts w:ascii="Times New Roman" w:hAnsi="Times New Roman" w:cs="Times New Roman"/>
          <w:sz w:val="24"/>
          <w:szCs w:val="24"/>
        </w:rPr>
        <w:t xml:space="preserve"> standard deviation. After that, I use a method called seasonal </w:t>
      </w:r>
      <w:r w:rsidR="008F1BF1" w:rsidRPr="003146A2">
        <w:rPr>
          <w:rFonts w:ascii="Times New Roman" w:hAnsi="Times New Roman" w:cs="Times New Roman"/>
          <w:sz w:val="24"/>
          <w:szCs w:val="24"/>
        </w:rPr>
        <w:t>decomposition</w:t>
      </w:r>
      <w:r w:rsidRPr="003146A2">
        <w:rPr>
          <w:rFonts w:ascii="Times New Roman" w:hAnsi="Times New Roman" w:cs="Times New Roman"/>
          <w:sz w:val="24"/>
          <w:szCs w:val="24"/>
        </w:rPr>
        <w:t xml:space="preserve">.  This method </w:t>
      </w:r>
      <w:r w:rsidR="00464017">
        <w:rPr>
          <w:rFonts w:ascii="Times New Roman" w:hAnsi="Times New Roman" w:cs="Times New Roman"/>
          <w:sz w:val="24"/>
          <w:szCs w:val="24"/>
        </w:rPr>
        <w:t>uses moving averages to calculate</w:t>
      </w:r>
      <w:r w:rsidRPr="003146A2">
        <w:rPr>
          <w:rFonts w:ascii="Times New Roman" w:hAnsi="Times New Roman" w:cs="Times New Roman"/>
          <w:sz w:val="24"/>
          <w:szCs w:val="24"/>
        </w:rPr>
        <w:t xml:space="preserve"> and </w:t>
      </w:r>
      <w:r w:rsidR="008F1BF1" w:rsidRPr="003146A2">
        <w:rPr>
          <w:rFonts w:ascii="Times New Roman" w:hAnsi="Times New Roman" w:cs="Times New Roman"/>
          <w:sz w:val="24"/>
          <w:szCs w:val="24"/>
        </w:rPr>
        <w:t>separat</w:t>
      </w:r>
      <w:r w:rsidR="00464017">
        <w:rPr>
          <w:rFonts w:ascii="Times New Roman" w:hAnsi="Times New Roman" w:cs="Times New Roman"/>
          <w:sz w:val="24"/>
          <w:szCs w:val="24"/>
        </w:rPr>
        <w:t>e the trend</w:t>
      </w:r>
      <w:r w:rsidRPr="003146A2">
        <w:rPr>
          <w:rFonts w:ascii="Times New Roman" w:hAnsi="Times New Roman" w:cs="Times New Roman"/>
          <w:sz w:val="24"/>
          <w:szCs w:val="24"/>
        </w:rPr>
        <w:t xml:space="preserve"> in the data as well as the seasonality and any remaining noise in the data. Finally, I end this section with an analysis of the AADT data for each site. </w:t>
      </w:r>
    </w:p>
    <w:p w14:paraId="58857553" w14:textId="187DF1EE" w:rsidR="009460FE" w:rsidRPr="003146A2" w:rsidRDefault="009460FE" w:rsidP="009460FE">
      <w:pPr>
        <w:jc w:val="center"/>
        <w:rPr>
          <w:rFonts w:ascii="Times New Roman" w:hAnsi="Times New Roman" w:cs="Times New Roman"/>
          <w:sz w:val="24"/>
          <w:szCs w:val="24"/>
        </w:rPr>
      </w:pPr>
      <w:r w:rsidRPr="003146A2">
        <w:rPr>
          <w:rFonts w:ascii="Times New Roman" w:hAnsi="Times New Roman" w:cs="Times New Roman"/>
          <w:noProof/>
          <w:sz w:val="24"/>
          <w:szCs w:val="24"/>
        </w:rPr>
        <w:drawing>
          <wp:inline distT="0" distB="0" distL="0" distR="0" wp14:anchorId="4B966524" wp14:editId="5A440C0E">
            <wp:extent cx="41148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te1ma.png"/>
                    <pic:cNvPicPr/>
                  </pic:nvPicPr>
                  <pic:blipFill>
                    <a:blip r:embed="rId5">
                      <a:extLst>
                        <a:ext uri="{28A0092B-C50C-407E-A947-70E740481C1C}">
                          <a14:useLocalDpi xmlns:a14="http://schemas.microsoft.com/office/drawing/2010/main" val="0"/>
                        </a:ext>
                      </a:extLst>
                    </a:blip>
                    <a:stretch>
                      <a:fillRect/>
                    </a:stretch>
                  </pic:blipFill>
                  <pic:spPr>
                    <a:xfrm>
                      <a:off x="0" y="0"/>
                      <a:ext cx="4114800" cy="2743200"/>
                    </a:xfrm>
                    <a:prstGeom prst="rect">
                      <a:avLst/>
                    </a:prstGeom>
                  </pic:spPr>
                </pic:pic>
              </a:graphicData>
            </a:graphic>
          </wp:inline>
        </w:drawing>
      </w:r>
    </w:p>
    <w:p w14:paraId="3836E354" w14:textId="5A6D92DC" w:rsidR="003146A2" w:rsidRPr="003A1BC5" w:rsidRDefault="003146A2" w:rsidP="003146A2">
      <w:pPr>
        <w:jc w:val="center"/>
        <w:rPr>
          <w:rFonts w:ascii="Times New Roman" w:hAnsi="Times New Roman" w:cs="Times New Roman"/>
          <w:b/>
          <w:sz w:val="24"/>
          <w:szCs w:val="24"/>
        </w:rPr>
      </w:pPr>
      <w:r w:rsidRPr="003A1BC5">
        <w:rPr>
          <w:rFonts w:ascii="Times New Roman" w:hAnsi="Times New Roman" w:cs="Times New Roman"/>
          <w:b/>
          <w:sz w:val="24"/>
          <w:szCs w:val="24"/>
        </w:rPr>
        <w:t xml:space="preserve">Figure 1: </w:t>
      </w:r>
      <w:r w:rsidR="002167C1">
        <w:rPr>
          <w:rFonts w:ascii="Times New Roman" w:hAnsi="Times New Roman" w:cs="Times New Roman"/>
          <w:b/>
          <w:sz w:val="24"/>
          <w:szCs w:val="24"/>
        </w:rPr>
        <w:t>Observed data, 12-month moving a</w:t>
      </w:r>
      <w:r w:rsidR="00A57484">
        <w:rPr>
          <w:rFonts w:ascii="Times New Roman" w:hAnsi="Times New Roman" w:cs="Times New Roman"/>
          <w:b/>
          <w:sz w:val="24"/>
          <w:szCs w:val="24"/>
        </w:rPr>
        <w:t>verage</w:t>
      </w:r>
      <w:r w:rsidR="003A1BC5" w:rsidRPr="003A1BC5">
        <w:rPr>
          <w:rFonts w:ascii="Times New Roman" w:hAnsi="Times New Roman" w:cs="Times New Roman"/>
          <w:b/>
          <w:sz w:val="24"/>
          <w:szCs w:val="24"/>
        </w:rPr>
        <w:t xml:space="preserve"> and 12-month </w:t>
      </w:r>
      <w:r w:rsidR="002167C1">
        <w:rPr>
          <w:rFonts w:ascii="Times New Roman" w:hAnsi="Times New Roman" w:cs="Times New Roman"/>
          <w:b/>
          <w:sz w:val="24"/>
          <w:szCs w:val="24"/>
        </w:rPr>
        <w:t>standard d</w:t>
      </w:r>
      <w:r w:rsidR="003A1BC5" w:rsidRPr="003A1BC5">
        <w:rPr>
          <w:rFonts w:ascii="Times New Roman" w:hAnsi="Times New Roman" w:cs="Times New Roman"/>
          <w:b/>
          <w:sz w:val="24"/>
          <w:szCs w:val="24"/>
        </w:rPr>
        <w:t>eviation (STD) for Site 1</w:t>
      </w:r>
      <w:r w:rsidR="00A13740">
        <w:rPr>
          <w:rFonts w:ascii="Times New Roman" w:hAnsi="Times New Roman" w:cs="Times New Roman"/>
          <w:b/>
          <w:sz w:val="24"/>
          <w:szCs w:val="24"/>
        </w:rPr>
        <w:t xml:space="preserve"> traffic data from 1995 to 2012</w:t>
      </w:r>
    </w:p>
    <w:p w14:paraId="32B6E4F2" w14:textId="77777777" w:rsidR="003146A2" w:rsidRPr="003146A2" w:rsidRDefault="003146A2" w:rsidP="009460FE">
      <w:pPr>
        <w:jc w:val="center"/>
        <w:rPr>
          <w:rFonts w:ascii="Times New Roman" w:hAnsi="Times New Roman" w:cs="Times New Roman"/>
          <w:sz w:val="24"/>
          <w:szCs w:val="24"/>
        </w:rPr>
      </w:pPr>
    </w:p>
    <w:p w14:paraId="39D6349F" w14:textId="7F51C2F0" w:rsidR="009460FE" w:rsidRPr="003146A2" w:rsidRDefault="003146A2" w:rsidP="009460FE">
      <w:pPr>
        <w:jc w:val="center"/>
        <w:rPr>
          <w:rFonts w:ascii="Times New Roman" w:hAnsi="Times New Roman" w:cs="Times New Roman"/>
          <w:sz w:val="24"/>
          <w:szCs w:val="24"/>
        </w:rPr>
      </w:pPr>
      <w:r w:rsidRPr="003146A2">
        <w:rPr>
          <w:rFonts w:ascii="Times New Roman" w:hAnsi="Times New Roman" w:cs="Times New Roman"/>
          <w:noProof/>
          <w:sz w:val="24"/>
          <w:szCs w:val="24"/>
        </w:rPr>
        <w:drawing>
          <wp:inline distT="0" distB="0" distL="0" distR="0" wp14:anchorId="7EB06ADE" wp14:editId="781D5620">
            <wp:extent cx="41148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te1decomp.png"/>
                    <pic:cNvPicPr/>
                  </pic:nvPicPr>
                  <pic:blipFill>
                    <a:blip r:embed="rId6">
                      <a:extLst>
                        <a:ext uri="{28A0092B-C50C-407E-A947-70E740481C1C}">
                          <a14:useLocalDpi xmlns:a14="http://schemas.microsoft.com/office/drawing/2010/main" val="0"/>
                        </a:ext>
                      </a:extLst>
                    </a:blip>
                    <a:stretch>
                      <a:fillRect/>
                    </a:stretch>
                  </pic:blipFill>
                  <pic:spPr>
                    <a:xfrm>
                      <a:off x="0" y="0"/>
                      <a:ext cx="4114800" cy="2743200"/>
                    </a:xfrm>
                    <a:prstGeom prst="rect">
                      <a:avLst/>
                    </a:prstGeom>
                  </pic:spPr>
                </pic:pic>
              </a:graphicData>
            </a:graphic>
          </wp:inline>
        </w:drawing>
      </w:r>
    </w:p>
    <w:p w14:paraId="05365D84" w14:textId="2BACCA48" w:rsidR="00A24922" w:rsidRPr="009F3042" w:rsidRDefault="003146A2" w:rsidP="003146A2">
      <w:pPr>
        <w:jc w:val="center"/>
        <w:rPr>
          <w:rFonts w:ascii="Times New Roman" w:hAnsi="Times New Roman" w:cs="Times New Roman"/>
          <w:b/>
          <w:sz w:val="24"/>
          <w:szCs w:val="24"/>
        </w:rPr>
      </w:pPr>
      <w:r w:rsidRPr="009F3042">
        <w:rPr>
          <w:rFonts w:ascii="Times New Roman" w:hAnsi="Times New Roman" w:cs="Times New Roman"/>
          <w:b/>
          <w:sz w:val="24"/>
          <w:szCs w:val="24"/>
        </w:rPr>
        <w:lastRenderedPageBreak/>
        <w:t>Figure 2</w:t>
      </w:r>
      <w:r w:rsidR="009F3042" w:rsidRPr="009F3042">
        <w:rPr>
          <w:rFonts w:ascii="Times New Roman" w:hAnsi="Times New Roman" w:cs="Times New Roman"/>
          <w:b/>
          <w:sz w:val="24"/>
          <w:szCs w:val="24"/>
        </w:rPr>
        <w:t>: Observed data, trend line, seasonal tr</w:t>
      </w:r>
      <w:r w:rsidR="009F3042">
        <w:rPr>
          <w:rFonts w:ascii="Times New Roman" w:hAnsi="Times New Roman" w:cs="Times New Roman"/>
          <w:b/>
          <w:sz w:val="24"/>
          <w:szCs w:val="24"/>
        </w:rPr>
        <w:t>end and residual noise in Site 1</w:t>
      </w:r>
      <w:r w:rsidR="009F3042" w:rsidRPr="009F3042">
        <w:rPr>
          <w:rFonts w:ascii="Times New Roman" w:hAnsi="Times New Roman" w:cs="Times New Roman"/>
          <w:b/>
          <w:sz w:val="24"/>
          <w:szCs w:val="24"/>
        </w:rPr>
        <w:t xml:space="preserve"> traffic data</w:t>
      </w:r>
      <w:r w:rsidR="00A13740">
        <w:rPr>
          <w:rFonts w:ascii="Times New Roman" w:hAnsi="Times New Roman" w:cs="Times New Roman"/>
          <w:b/>
          <w:sz w:val="24"/>
          <w:szCs w:val="24"/>
        </w:rPr>
        <w:t xml:space="preserve"> from 1995 to 2012</w:t>
      </w:r>
    </w:p>
    <w:p w14:paraId="4259CA82" w14:textId="77777777" w:rsidR="002F663A" w:rsidRDefault="002F663A" w:rsidP="00C0419F">
      <w:pPr>
        <w:rPr>
          <w:rFonts w:ascii="Times New Roman" w:hAnsi="Times New Roman" w:cs="Times New Roman"/>
          <w:sz w:val="24"/>
          <w:szCs w:val="24"/>
        </w:rPr>
      </w:pPr>
    </w:p>
    <w:p w14:paraId="4B15767F" w14:textId="6F90033F" w:rsidR="00C207A6" w:rsidRPr="003146A2" w:rsidRDefault="00257B7A" w:rsidP="00C0419F">
      <w:pPr>
        <w:rPr>
          <w:rFonts w:ascii="Times New Roman" w:hAnsi="Times New Roman" w:cs="Times New Roman"/>
          <w:sz w:val="24"/>
          <w:szCs w:val="24"/>
        </w:rPr>
      </w:pPr>
      <w:r w:rsidRPr="003146A2">
        <w:rPr>
          <w:rFonts w:ascii="Times New Roman" w:hAnsi="Times New Roman" w:cs="Times New Roman"/>
          <w:sz w:val="24"/>
          <w:szCs w:val="24"/>
        </w:rPr>
        <w:tab/>
      </w:r>
      <w:r w:rsidR="008F1BF1" w:rsidRPr="003146A2">
        <w:rPr>
          <w:rFonts w:ascii="Times New Roman" w:hAnsi="Times New Roman" w:cs="Times New Roman"/>
          <w:sz w:val="24"/>
          <w:szCs w:val="24"/>
        </w:rPr>
        <w:t>Figure 1</w:t>
      </w:r>
      <w:r w:rsidRPr="003146A2">
        <w:rPr>
          <w:rFonts w:ascii="Times New Roman" w:hAnsi="Times New Roman" w:cs="Times New Roman"/>
          <w:sz w:val="24"/>
          <w:szCs w:val="24"/>
        </w:rPr>
        <w:t xml:space="preserve"> above shows the observed data for the first site as well as a </w:t>
      </w:r>
      <w:r w:rsidR="008F1BF1" w:rsidRPr="003146A2">
        <w:rPr>
          <w:rFonts w:ascii="Times New Roman" w:hAnsi="Times New Roman" w:cs="Times New Roman"/>
          <w:sz w:val="24"/>
          <w:szCs w:val="24"/>
        </w:rPr>
        <w:t>12-month</w:t>
      </w:r>
      <w:r w:rsidRPr="003146A2">
        <w:rPr>
          <w:rFonts w:ascii="Times New Roman" w:hAnsi="Times New Roman" w:cs="Times New Roman"/>
          <w:sz w:val="24"/>
          <w:szCs w:val="24"/>
        </w:rPr>
        <w:t xml:space="preserve"> moving average and a 12</w:t>
      </w:r>
      <w:r w:rsidR="008F1BF1" w:rsidRPr="003146A2">
        <w:rPr>
          <w:rFonts w:ascii="Times New Roman" w:hAnsi="Times New Roman" w:cs="Times New Roman"/>
          <w:sz w:val="24"/>
          <w:szCs w:val="24"/>
        </w:rPr>
        <w:t>-month</w:t>
      </w:r>
      <w:r w:rsidRPr="003146A2">
        <w:rPr>
          <w:rFonts w:ascii="Times New Roman" w:hAnsi="Times New Roman" w:cs="Times New Roman"/>
          <w:sz w:val="24"/>
          <w:szCs w:val="24"/>
        </w:rPr>
        <w:t xml:space="preserve"> moving standard deviation. What is immediat</w:t>
      </w:r>
      <w:r w:rsidR="008F1BF1" w:rsidRPr="003146A2">
        <w:rPr>
          <w:rFonts w:ascii="Times New Roman" w:hAnsi="Times New Roman" w:cs="Times New Roman"/>
          <w:sz w:val="24"/>
          <w:szCs w:val="24"/>
        </w:rPr>
        <w:t xml:space="preserve">ely apparent in the observed </w:t>
      </w:r>
      <w:r w:rsidR="009F3042">
        <w:rPr>
          <w:rFonts w:ascii="Times New Roman" w:hAnsi="Times New Roman" w:cs="Times New Roman"/>
          <w:sz w:val="24"/>
          <w:szCs w:val="24"/>
        </w:rPr>
        <w:t>data is the seasonality. T</w:t>
      </w:r>
      <w:r w:rsidRPr="003146A2">
        <w:rPr>
          <w:rFonts w:ascii="Times New Roman" w:hAnsi="Times New Roman" w:cs="Times New Roman"/>
          <w:sz w:val="24"/>
          <w:szCs w:val="24"/>
        </w:rPr>
        <w:t xml:space="preserve">he cyclical behavior of </w:t>
      </w:r>
      <w:r w:rsidR="0072443B" w:rsidRPr="003146A2">
        <w:rPr>
          <w:rFonts w:ascii="Times New Roman" w:hAnsi="Times New Roman" w:cs="Times New Roman"/>
          <w:sz w:val="24"/>
          <w:szCs w:val="24"/>
        </w:rPr>
        <w:t>the observed data line</w:t>
      </w:r>
      <w:r w:rsidR="009F3042">
        <w:rPr>
          <w:rFonts w:ascii="Times New Roman" w:hAnsi="Times New Roman" w:cs="Times New Roman"/>
          <w:sz w:val="24"/>
          <w:szCs w:val="24"/>
        </w:rPr>
        <w:t xml:space="preserve"> depicts the seasonality of the data</w:t>
      </w:r>
      <w:r w:rsidR="0072443B" w:rsidRPr="003146A2">
        <w:rPr>
          <w:rFonts w:ascii="Times New Roman" w:hAnsi="Times New Roman" w:cs="Times New Roman"/>
          <w:sz w:val="24"/>
          <w:szCs w:val="24"/>
        </w:rPr>
        <w:t xml:space="preserve">. The behavior of the line is seasonal rather than </w:t>
      </w:r>
      <w:r w:rsidR="008F1BF1" w:rsidRPr="003146A2">
        <w:rPr>
          <w:rFonts w:ascii="Times New Roman" w:hAnsi="Times New Roman" w:cs="Times New Roman"/>
          <w:sz w:val="24"/>
          <w:szCs w:val="24"/>
        </w:rPr>
        <w:t>cyclical because</w:t>
      </w:r>
      <w:r w:rsidR="0072443B" w:rsidRPr="003146A2">
        <w:rPr>
          <w:rFonts w:ascii="Times New Roman" w:hAnsi="Times New Roman" w:cs="Times New Roman"/>
          <w:sz w:val="24"/>
          <w:szCs w:val="24"/>
        </w:rPr>
        <w:t xml:space="preserve"> the cycles correspond </w:t>
      </w:r>
      <w:r w:rsidR="00A24922" w:rsidRPr="003146A2">
        <w:rPr>
          <w:rFonts w:ascii="Times New Roman" w:hAnsi="Times New Roman" w:cs="Times New Roman"/>
          <w:sz w:val="24"/>
          <w:szCs w:val="24"/>
        </w:rPr>
        <w:t xml:space="preserve">to the time of the year with the winter months experiencing less traffic than the summer months. </w:t>
      </w:r>
      <w:r w:rsidR="008F1BF1" w:rsidRPr="003146A2">
        <w:rPr>
          <w:rFonts w:ascii="Times New Roman" w:hAnsi="Times New Roman" w:cs="Times New Roman"/>
          <w:sz w:val="24"/>
          <w:szCs w:val="24"/>
        </w:rPr>
        <w:t>The seasonal graph in Figure 2 indicates the amount of change that occurs in each cycle.</w:t>
      </w:r>
      <w:r w:rsidR="00A24922" w:rsidRPr="003146A2">
        <w:rPr>
          <w:rFonts w:ascii="Times New Roman" w:hAnsi="Times New Roman" w:cs="Times New Roman"/>
          <w:sz w:val="24"/>
          <w:szCs w:val="24"/>
        </w:rPr>
        <w:t xml:space="preserve">  This graph shows that during the winter months, the amount of traffic drops r</w:t>
      </w:r>
      <w:r w:rsidR="00CC76F1">
        <w:rPr>
          <w:rFonts w:ascii="Times New Roman" w:hAnsi="Times New Roman" w:cs="Times New Roman"/>
          <w:sz w:val="24"/>
          <w:szCs w:val="24"/>
        </w:rPr>
        <w:t>oughly 2500</w:t>
      </w:r>
      <w:r w:rsidR="00303C46">
        <w:rPr>
          <w:rFonts w:ascii="Times New Roman" w:hAnsi="Times New Roman" w:cs="Times New Roman"/>
          <w:sz w:val="24"/>
          <w:szCs w:val="24"/>
        </w:rPr>
        <w:t xml:space="preserve"> vehicles</w:t>
      </w:r>
      <w:r w:rsidR="00A24922" w:rsidRPr="003146A2">
        <w:rPr>
          <w:rFonts w:ascii="Times New Roman" w:hAnsi="Times New Roman" w:cs="Times New Roman"/>
          <w:sz w:val="24"/>
          <w:szCs w:val="24"/>
        </w:rPr>
        <w:t xml:space="preserve"> below the mean</w:t>
      </w:r>
      <w:r w:rsidR="00CC76F1">
        <w:rPr>
          <w:rFonts w:ascii="Times New Roman" w:hAnsi="Times New Roman" w:cs="Times New Roman"/>
          <w:sz w:val="24"/>
          <w:szCs w:val="24"/>
        </w:rPr>
        <w:t xml:space="preserve"> during the winter months</w:t>
      </w:r>
      <w:r w:rsidR="00A24922" w:rsidRPr="003146A2">
        <w:rPr>
          <w:rFonts w:ascii="Times New Roman" w:hAnsi="Times New Roman" w:cs="Times New Roman"/>
          <w:sz w:val="24"/>
          <w:szCs w:val="24"/>
        </w:rPr>
        <w:t>. During the summer, traffic increases 2500</w:t>
      </w:r>
      <w:r w:rsidR="00303C46">
        <w:rPr>
          <w:rFonts w:ascii="Times New Roman" w:hAnsi="Times New Roman" w:cs="Times New Roman"/>
          <w:sz w:val="24"/>
          <w:szCs w:val="24"/>
        </w:rPr>
        <w:t xml:space="preserve"> vehicles</w:t>
      </w:r>
      <w:r w:rsidR="00A24922" w:rsidRPr="003146A2">
        <w:rPr>
          <w:rFonts w:ascii="Times New Roman" w:hAnsi="Times New Roman" w:cs="Times New Roman"/>
          <w:sz w:val="24"/>
          <w:szCs w:val="24"/>
        </w:rPr>
        <w:t xml:space="preserve"> above the mean.  This totals to a </w:t>
      </w:r>
      <w:r w:rsidR="00232424" w:rsidRPr="003146A2">
        <w:rPr>
          <w:rFonts w:ascii="Times New Roman" w:hAnsi="Times New Roman" w:cs="Times New Roman"/>
          <w:sz w:val="24"/>
          <w:szCs w:val="24"/>
        </w:rPr>
        <w:t>5000-vehicle</w:t>
      </w:r>
      <w:r w:rsidR="005722AA">
        <w:rPr>
          <w:rFonts w:ascii="Times New Roman" w:hAnsi="Times New Roman" w:cs="Times New Roman"/>
          <w:sz w:val="24"/>
          <w:szCs w:val="24"/>
        </w:rPr>
        <w:t xml:space="preserve"> </w:t>
      </w:r>
      <w:r w:rsidR="00A24922" w:rsidRPr="003146A2">
        <w:rPr>
          <w:rFonts w:ascii="Times New Roman" w:hAnsi="Times New Roman" w:cs="Times New Roman"/>
          <w:sz w:val="24"/>
          <w:szCs w:val="24"/>
        </w:rPr>
        <w:t>difference in daily traffic between the winter and summer month</w:t>
      </w:r>
      <w:r w:rsidR="00563F63">
        <w:rPr>
          <w:rFonts w:ascii="Times New Roman" w:hAnsi="Times New Roman" w:cs="Times New Roman"/>
          <w:sz w:val="24"/>
          <w:szCs w:val="24"/>
        </w:rPr>
        <w:t>s</w:t>
      </w:r>
      <w:r w:rsidR="00A24922" w:rsidRPr="003146A2">
        <w:rPr>
          <w:rFonts w:ascii="Times New Roman" w:hAnsi="Times New Roman" w:cs="Times New Roman"/>
          <w:sz w:val="24"/>
          <w:szCs w:val="24"/>
        </w:rPr>
        <w:t xml:space="preserve">. </w:t>
      </w:r>
    </w:p>
    <w:p w14:paraId="07E542D5" w14:textId="2CB17B57" w:rsidR="00C207A6" w:rsidRDefault="00A24922" w:rsidP="00C0419F">
      <w:pPr>
        <w:rPr>
          <w:rFonts w:ascii="Times New Roman" w:hAnsi="Times New Roman" w:cs="Times New Roman"/>
          <w:sz w:val="24"/>
          <w:szCs w:val="24"/>
        </w:rPr>
      </w:pPr>
      <w:r w:rsidRPr="003146A2">
        <w:rPr>
          <w:rFonts w:ascii="Times New Roman" w:hAnsi="Times New Roman" w:cs="Times New Roman"/>
          <w:sz w:val="24"/>
          <w:szCs w:val="24"/>
        </w:rPr>
        <w:tab/>
        <w:t>Next, the trend in the data shows that the amount of daily traffic</w:t>
      </w:r>
      <w:r w:rsidR="005722AA">
        <w:rPr>
          <w:rFonts w:ascii="Times New Roman" w:hAnsi="Times New Roman" w:cs="Times New Roman"/>
          <w:sz w:val="24"/>
          <w:szCs w:val="24"/>
        </w:rPr>
        <w:t xml:space="preserve"> at S</w:t>
      </w:r>
      <w:r w:rsidR="008860DD" w:rsidRPr="003146A2">
        <w:rPr>
          <w:rFonts w:ascii="Times New Roman" w:hAnsi="Times New Roman" w:cs="Times New Roman"/>
          <w:sz w:val="24"/>
          <w:szCs w:val="24"/>
        </w:rPr>
        <w:t xml:space="preserve">ite 1 has increased </w:t>
      </w:r>
      <w:r w:rsidR="001D4AF1" w:rsidRPr="003146A2">
        <w:rPr>
          <w:rFonts w:ascii="Times New Roman" w:hAnsi="Times New Roman" w:cs="Times New Roman"/>
          <w:sz w:val="24"/>
          <w:szCs w:val="24"/>
        </w:rPr>
        <w:t xml:space="preserve">to </w:t>
      </w:r>
      <w:r w:rsidR="008860DD" w:rsidRPr="003146A2">
        <w:rPr>
          <w:rFonts w:ascii="Times New Roman" w:hAnsi="Times New Roman" w:cs="Times New Roman"/>
          <w:sz w:val="24"/>
          <w:szCs w:val="24"/>
        </w:rPr>
        <w:t>over 1</w:t>
      </w:r>
      <w:r w:rsidR="001D4AF1" w:rsidRPr="003146A2">
        <w:rPr>
          <w:rFonts w:ascii="Times New Roman" w:hAnsi="Times New Roman" w:cs="Times New Roman"/>
          <w:sz w:val="24"/>
          <w:szCs w:val="24"/>
        </w:rPr>
        <w:t>2</w:t>
      </w:r>
      <w:r w:rsidR="00232424">
        <w:rPr>
          <w:rFonts w:ascii="Times New Roman" w:hAnsi="Times New Roman" w:cs="Times New Roman"/>
          <w:sz w:val="24"/>
          <w:szCs w:val="24"/>
        </w:rPr>
        <w:t>,</w:t>
      </w:r>
      <w:r w:rsidR="008860DD" w:rsidRPr="003146A2">
        <w:rPr>
          <w:rFonts w:ascii="Times New Roman" w:hAnsi="Times New Roman" w:cs="Times New Roman"/>
          <w:sz w:val="24"/>
          <w:szCs w:val="24"/>
        </w:rPr>
        <w:t xml:space="preserve">000 </w:t>
      </w:r>
      <w:r w:rsidR="00303C46">
        <w:rPr>
          <w:rFonts w:ascii="Times New Roman" w:hAnsi="Times New Roman" w:cs="Times New Roman"/>
          <w:sz w:val="24"/>
          <w:szCs w:val="24"/>
        </w:rPr>
        <w:t>vehicles</w:t>
      </w:r>
      <w:r w:rsidR="008860DD" w:rsidRPr="003146A2">
        <w:rPr>
          <w:rFonts w:ascii="Times New Roman" w:hAnsi="Times New Roman" w:cs="Times New Roman"/>
          <w:sz w:val="24"/>
          <w:szCs w:val="24"/>
        </w:rPr>
        <w:t xml:space="preserve"> per day over that last fifteen years from roughly 28</w:t>
      </w:r>
      <w:r w:rsidR="00232424">
        <w:rPr>
          <w:rFonts w:ascii="Times New Roman" w:hAnsi="Times New Roman" w:cs="Times New Roman"/>
          <w:sz w:val="24"/>
          <w:szCs w:val="24"/>
        </w:rPr>
        <w:t>,</w:t>
      </w:r>
      <w:r w:rsidR="008860DD" w:rsidRPr="003146A2">
        <w:rPr>
          <w:rFonts w:ascii="Times New Roman" w:hAnsi="Times New Roman" w:cs="Times New Roman"/>
          <w:sz w:val="24"/>
          <w:szCs w:val="24"/>
        </w:rPr>
        <w:t>000</w:t>
      </w:r>
      <w:r w:rsidR="00303C46">
        <w:rPr>
          <w:rFonts w:ascii="Times New Roman" w:hAnsi="Times New Roman" w:cs="Times New Roman"/>
          <w:sz w:val="24"/>
          <w:szCs w:val="24"/>
        </w:rPr>
        <w:t xml:space="preserve"> vehicles</w:t>
      </w:r>
      <w:r w:rsidR="008860DD" w:rsidRPr="003146A2">
        <w:rPr>
          <w:rFonts w:ascii="Times New Roman" w:hAnsi="Times New Roman" w:cs="Times New Roman"/>
          <w:sz w:val="24"/>
          <w:szCs w:val="24"/>
        </w:rPr>
        <w:t xml:space="preserve"> to roughly 42</w:t>
      </w:r>
      <w:r w:rsidR="00232424">
        <w:rPr>
          <w:rFonts w:ascii="Times New Roman" w:hAnsi="Times New Roman" w:cs="Times New Roman"/>
          <w:sz w:val="24"/>
          <w:szCs w:val="24"/>
        </w:rPr>
        <w:t>,</w:t>
      </w:r>
      <w:r w:rsidR="008860DD" w:rsidRPr="003146A2">
        <w:rPr>
          <w:rFonts w:ascii="Times New Roman" w:hAnsi="Times New Roman" w:cs="Times New Roman"/>
          <w:sz w:val="24"/>
          <w:szCs w:val="24"/>
        </w:rPr>
        <w:t>000</w:t>
      </w:r>
      <w:r w:rsidR="00303C46">
        <w:rPr>
          <w:rFonts w:ascii="Times New Roman" w:hAnsi="Times New Roman" w:cs="Times New Roman"/>
          <w:sz w:val="24"/>
          <w:szCs w:val="24"/>
        </w:rPr>
        <w:t xml:space="preserve"> vehicles</w:t>
      </w:r>
      <w:r w:rsidR="008860DD" w:rsidRPr="003146A2">
        <w:rPr>
          <w:rFonts w:ascii="Times New Roman" w:hAnsi="Times New Roman" w:cs="Times New Roman"/>
          <w:sz w:val="24"/>
          <w:szCs w:val="24"/>
        </w:rPr>
        <w:t xml:space="preserve">.  There </w:t>
      </w:r>
      <w:r w:rsidR="005722AA">
        <w:rPr>
          <w:rFonts w:ascii="Times New Roman" w:hAnsi="Times New Roman" w:cs="Times New Roman"/>
          <w:sz w:val="24"/>
          <w:szCs w:val="24"/>
        </w:rPr>
        <w:t>is</w:t>
      </w:r>
      <w:r w:rsidR="008860DD" w:rsidRPr="003146A2">
        <w:rPr>
          <w:rFonts w:ascii="Times New Roman" w:hAnsi="Times New Roman" w:cs="Times New Roman"/>
          <w:sz w:val="24"/>
          <w:szCs w:val="24"/>
        </w:rPr>
        <w:t xml:space="preserve"> a dip in this n</w:t>
      </w:r>
      <w:r w:rsidR="005722AA">
        <w:rPr>
          <w:rFonts w:ascii="Times New Roman" w:hAnsi="Times New Roman" w:cs="Times New Roman"/>
          <w:sz w:val="24"/>
          <w:szCs w:val="24"/>
        </w:rPr>
        <w:t>umber after 2007. After that,</w:t>
      </w:r>
      <w:r w:rsidR="00A05795" w:rsidRPr="003146A2">
        <w:rPr>
          <w:rFonts w:ascii="Times New Roman" w:hAnsi="Times New Roman" w:cs="Times New Roman"/>
          <w:sz w:val="24"/>
          <w:szCs w:val="24"/>
        </w:rPr>
        <w:t xml:space="preserve"> the trends continues to increase.</w:t>
      </w:r>
    </w:p>
    <w:p w14:paraId="07B16DDF" w14:textId="115E4FB3" w:rsidR="003A1BC5" w:rsidRDefault="003A1BC5" w:rsidP="003A1BC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243D9F" wp14:editId="50386D4F">
            <wp:extent cx="41148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te2ma.png"/>
                    <pic:cNvPicPr/>
                  </pic:nvPicPr>
                  <pic:blipFill>
                    <a:blip r:embed="rId7">
                      <a:extLst>
                        <a:ext uri="{28A0092B-C50C-407E-A947-70E740481C1C}">
                          <a14:useLocalDpi xmlns:a14="http://schemas.microsoft.com/office/drawing/2010/main" val="0"/>
                        </a:ext>
                      </a:extLst>
                    </a:blip>
                    <a:stretch>
                      <a:fillRect/>
                    </a:stretch>
                  </pic:blipFill>
                  <pic:spPr>
                    <a:xfrm>
                      <a:off x="0" y="0"/>
                      <a:ext cx="4114800" cy="2743200"/>
                    </a:xfrm>
                    <a:prstGeom prst="rect">
                      <a:avLst/>
                    </a:prstGeom>
                  </pic:spPr>
                </pic:pic>
              </a:graphicData>
            </a:graphic>
          </wp:inline>
        </w:drawing>
      </w:r>
    </w:p>
    <w:p w14:paraId="41D92A7E" w14:textId="36958F5E" w:rsidR="009F3042" w:rsidRDefault="009F3042" w:rsidP="002F663A">
      <w:pPr>
        <w:jc w:val="center"/>
        <w:rPr>
          <w:rFonts w:ascii="Times New Roman" w:hAnsi="Times New Roman" w:cs="Times New Roman"/>
          <w:b/>
          <w:sz w:val="24"/>
          <w:szCs w:val="24"/>
        </w:rPr>
      </w:pPr>
      <w:r w:rsidRPr="003A1BC5">
        <w:rPr>
          <w:rFonts w:ascii="Times New Roman" w:hAnsi="Times New Roman" w:cs="Times New Roman"/>
          <w:b/>
          <w:sz w:val="24"/>
          <w:szCs w:val="24"/>
        </w:rPr>
        <w:t>F</w:t>
      </w:r>
      <w:r>
        <w:rPr>
          <w:rFonts w:ascii="Times New Roman" w:hAnsi="Times New Roman" w:cs="Times New Roman"/>
          <w:b/>
          <w:sz w:val="24"/>
          <w:szCs w:val="24"/>
        </w:rPr>
        <w:t>igure 3</w:t>
      </w:r>
      <w:r w:rsidR="002167C1">
        <w:rPr>
          <w:rFonts w:ascii="Times New Roman" w:hAnsi="Times New Roman" w:cs="Times New Roman"/>
          <w:b/>
          <w:sz w:val="24"/>
          <w:szCs w:val="24"/>
        </w:rPr>
        <w:t>: Observed data, 12-month moving a</w:t>
      </w:r>
      <w:r w:rsidR="00654F08">
        <w:rPr>
          <w:rFonts w:ascii="Times New Roman" w:hAnsi="Times New Roman" w:cs="Times New Roman"/>
          <w:b/>
          <w:sz w:val="24"/>
          <w:szCs w:val="24"/>
        </w:rPr>
        <w:t xml:space="preserve">verage </w:t>
      </w:r>
      <w:r w:rsidR="002167C1">
        <w:rPr>
          <w:rFonts w:ascii="Times New Roman" w:hAnsi="Times New Roman" w:cs="Times New Roman"/>
          <w:b/>
          <w:sz w:val="24"/>
          <w:szCs w:val="24"/>
        </w:rPr>
        <w:t>and 12-month s</w:t>
      </w:r>
      <w:r w:rsidRPr="003A1BC5">
        <w:rPr>
          <w:rFonts w:ascii="Times New Roman" w:hAnsi="Times New Roman" w:cs="Times New Roman"/>
          <w:b/>
          <w:sz w:val="24"/>
          <w:szCs w:val="24"/>
        </w:rPr>
        <w:t>ta</w:t>
      </w:r>
      <w:r w:rsidR="002167C1">
        <w:rPr>
          <w:rFonts w:ascii="Times New Roman" w:hAnsi="Times New Roman" w:cs="Times New Roman"/>
          <w:b/>
          <w:sz w:val="24"/>
          <w:szCs w:val="24"/>
        </w:rPr>
        <w:t>ndard d</w:t>
      </w:r>
      <w:r>
        <w:rPr>
          <w:rFonts w:ascii="Times New Roman" w:hAnsi="Times New Roman" w:cs="Times New Roman"/>
          <w:b/>
          <w:sz w:val="24"/>
          <w:szCs w:val="24"/>
        </w:rPr>
        <w:t>eviation (STD) for Site 2</w:t>
      </w:r>
      <w:r w:rsidR="00A13740">
        <w:rPr>
          <w:rFonts w:ascii="Times New Roman" w:hAnsi="Times New Roman" w:cs="Times New Roman"/>
          <w:b/>
          <w:sz w:val="24"/>
          <w:szCs w:val="24"/>
        </w:rPr>
        <w:t xml:space="preserve"> from 1990 to 2012</w:t>
      </w:r>
    </w:p>
    <w:p w14:paraId="23E9467D" w14:textId="77777777" w:rsidR="002F663A" w:rsidRPr="002F663A" w:rsidRDefault="002F663A" w:rsidP="002F663A">
      <w:pPr>
        <w:jc w:val="center"/>
        <w:rPr>
          <w:rFonts w:ascii="Times New Roman" w:hAnsi="Times New Roman" w:cs="Times New Roman"/>
          <w:b/>
          <w:sz w:val="24"/>
          <w:szCs w:val="24"/>
        </w:rPr>
      </w:pPr>
    </w:p>
    <w:p w14:paraId="0675FE4B" w14:textId="30159ADB" w:rsidR="009F3042" w:rsidRDefault="009F3042" w:rsidP="009F3042">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7E29A66" wp14:editId="64493236">
            <wp:extent cx="411480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te2decomp.png"/>
                    <pic:cNvPicPr/>
                  </pic:nvPicPr>
                  <pic:blipFill>
                    <a:blip r:embed="rId8">
                      <a:extLst>
                        <a:ext uri="{28A0092B-C50C-407E-A947-70E740481C1C}">
                          <a14:useLocalDpi xmlns:a14="http://schemas.microsoft.com/office/drawing/2010/main" val="0"/>
                        </a:ext>
                      </a:extLst>
                    </a:blip>
                    <a:stretch>
                      <a:fillRect/>
                    </a:stretch>
                  </pic:blipFill>
                  <pic:spPr>
                    <a:xfrm>
                      <a:off x="0" y="0"/>
                      <a:ext cx="4114800" cy="2743200"/>
                    </a:xfrm>
                    <a:prstGeom prst="rect">
                      <a:avLst/>
                    </a:prstGeom>
                  </pic:spPr>
                </pic:pic>
              </a:graphicData>
            </a:graphic>
          </wp:inline>
        </w:drawing>
      </w:r>
    </w:p>
    <w:p w14:paraId="6718202D" w14:textId="666BA2BB" w:rsidR="009F3042" w:rsidRPr="009F3042" w:rsidRDefault="009F3042" w:rsidP="009F3042">
      <w:pPr>
        <w:jc w:val="center"/>
        <w:rPr>
          <w:rFonts w:ascii="Times New Roman" w:hAnsi="Times New Roman" w:cs="Times New Roman"/>
          <w:b/>
          <w:sz w:val="24"/>
          <w:szCs w:val="24"/>
        </w:rPr>
      </w:pPr>
      <w:r>
        <w:rPr>
          <w:rFonts w:ascii="Times New Roman" w:hAnsi="Times New Roman" w:cs="Times New Roman"/>
          <w:b/>
          <w:sz w:val="24"/>
          <w:szCs w:val="24"/>
        </w:rPr>
        <w:t>Figure 4</w:t>
      </w:r>
      <w:r w:rsidRPr="009F3042">
        <w:rPr>
          <w:rFonts w:ascii="Times New Roman" w:hAnsi="Times New Roman" w:cs="Times New Roman"/>
          <w:b/>
          <w:sz w:val="24"/>
          <w:szCs w:val="24"/>
        </w:rPr>
        <w:t>: Observed data, trend line, seasonal trend and residual noise in Site 2 traffic data</w:t>
      </w:r>
      <w:r w:rsidR="00A13740">
        <w:rPr>
          <w:rFonts w:ascii="Times New Roman" w:hAnsi="Times New Roman" w:cs="Times New Roman"/>
          <w:b/>
          <w:sz w:val="24"/>
          <w:szCs w:val="24"/>
        </w:rPr>
        <w:t xml:space="preserve"> from 1990 to 2012</w:t>
      </w:r>
    </w:p>
    <w:p w14:paraId="6E1868CC" w14:textId="39793FF0" w:rsidR="008860DD" w:rsidRPr="003146A2" w:rsidRDefault="008860DD" w:rsidP="00C0419F">
      <w:pPr>
        <w:rPr>
          <w:rFonts w:ascii="Times New Roman" w:hAnsi="Times New Roman" w:cs="Times New Roman"/>
          <w:sz w:val="24"/>
          <w:szCs w:val="24"/>
        </w:rPr>
      </w:pPr>
    </w:p>
    <w:p w14:paraId="7B96AE54" w14:textId="2FD5839C" w:rsidR="008860DD" w:rsidRPr="003146A2" w:rsidRDefault="00A05795" w:rsidP="00C0419F">
      <w:pPr>
        <w:rPr>
          <w:rFonts w:ascii="Times New Roman" w:hAnsi="Times New Roman" w:cs="Times New Roman"/>
          <w:sz w:val="24"/>
          <w:szCs w:val="24"/>
        </w:rPr>
      </w:pPr>
      <w:r w:rsidRPr="003146A2">
        <w:rPr>
          <w:rFonts w:ascii="Times New Roman" w:hAnsi="Times New Roman" w:cs="Times New Roman"/>
          <w:sz w:val="24"/>
          <w:szCs w:val="24"/>
        </w:rPr>
        <w:tab/>
        <w:t>Figure 3 and F</w:t>
      </w:r>
      <w:r w:rsidR="008860DD" w:rsidRPr="003146A2">
        <w:rPr>
          <w:rFonts w:ascii="Times New Roman" w:hAnsi="Times New Roman" w:cs="Times New Roman"/>
          <w:sz w:val="24"/>
          <w:szCs w:val="24"/>
        </w:rPr>
        <w:t>igure 4 show similar behavior to t</w:t>
      </w:r>
      <w:r w:rsidRPr="003146A2">
        <w:rPr>
          <w:rFonts w:ascii="Times New Roman" w:hAnsi="Times New Roman" w:cs="Times New Roman"/>
          <w:sz w:val="24"/>
          <w:szCs w:val="24"/>
        </w:rPr>
        <w:t>hat of the Figure 1 and Figure 2</w:t>
      </w:r>
      <w:r w:rsidR="005722AA">
        <w:rPr>
          <w:rFonts w:ascii="Times New Roman" w:hAnsi="Times New Roman" w:cs="Times New Roman"/>
          <w:sz w:val="24"/>
          <w:szCs w:val="24"/>
        </w:rPr>
        <w:t>. As with S</w:t>
      </w:r>
      <w:r w:rsidR="001D4AF1" w:rsidRPr="003146A2">
        <w:rPr>
          <w:rFonts w:ascii="Times New Roman" w:hAnsi="Times New Roman" w:cs="Times New Roman"/>
          <w:sz w:val="24"/>
          <w:szCs w:val="24"/>
        </w:rPr>
        <w:t>i</w:t>
      </w:r>
      <w:r w:rsidRPr="003146A2">
        <w:rPr>
          <w:rFonts w:ascii="Times New Roman" w:hAnsi="Times New Roman" w:cs="Times New Roman"/>
          <w:sz w:val="24"/>
          <w:szCs w:val="24"/>
        </w:rPr>
        <w:t xml:space="preserve">te </w:t>
      </w:r>
      <w:r w:rsidR="008F1436">
        <w:rPr>
          <w:rFonts w:ascii="Times New Roman" w:hAnsi="Times New Roman" w:cs="Times New Roman"/>
          <w:sz w:val="24"/>
          <w:szCs w:val="24"/>
        </w:rPr>
        <w:t>1,</w:t>
      </w:r>
      <w:r w:rsidR="005722AA">
        <w:rPr>
          <w:rFonts w:ascii="Times New Roman" w:hAnsi="Times New Roman" w:cs="Times New Roman"/>
          <w:sz w:val="24"/>
          <w:szCs w:val="24"/>
        </w:rPr>
        <w:t xml:space="preserve"> F</w:t>
      </w:r>
      <w:r w:rsidRPr="003146A2">
        <w:rPr>
          <w:rFonts w:ascii="Times New Roman" w:hAnsi="Times New Roman" w:cs="Times New Roman"/>
          <w:sz w:val="24"/>
          <w:szCs w:val="24"/>
        </w:rPr>
        <w:t>igure 3 shows the</w:t>
      </w:r>
      <w:r w:rsidR="001D4AF1" w:rsidRPr="003146A2">
        <w:rPr>
          <w:rFonts w:ascii="Times New Roman" w:hAnsi="Times New Roman" w:cs="Times New Roman"/>
          <w:sz w:val="24"/>
          <w:szCs w:val="24"/>
        </w:rPr>
        <w:t xml:space="preserve"> seasonality of the traffic with the annual change from low to high points. This similarity extends to the amount of change between the winter and summer month which is a 5000</w:t>
      </w:r>
      <w:r w:rsidR="005722AA">
        <w:rPr>
          <w:rFonts w:ascii="Times New Roman" w:hAnsi="Times New Roman" w:cs="Times New Roman"/>
          <w:sz w:val="24"/>
          <w:szCs w:val="24"/>
        </w:rPr>
        <w:t xml:space="preserve"> vehicle</w:t>
      </w:r>
      <w:r w:rsidR="001D4AF1" w:rsidRPr="003146A2">
        <w:rPr>
          <w:rFonts w:ascii="Times New Roman" w:hAnsi="Times New Roman" w:cs="Times New Roman"/>
          <w:sz w:val="24"/>
          <w:szCs w:val="24"/>
        </w:rPr>
        <w:t xml:space="preserve"> difference</w:t>
      </w:r>
      <w:r w:rsidR="005722AA">
        <w:rPr>
          <w:rFonts w:ascii="Times New Roman" w:hAnsi="Times New Roman" w:cs="Times New Roman"/>
          <w:sz w:val="24"/>
          <w:szCs w:val="24"/>
        </w:rPr>
        <w:t xml:space="preserve"> in</w:t>
      </w:r>
      <w:r w:rsidR="001D4AF1" w:rsidRPr="003146A2">
        <w:rPr>
          <w:rFonts w:ascii="Times New Roman" w:hAnsi="Times New Roman" w:cs="Times New Roman"/>
          <w:sz w:val="24"/>
          <w:szCs w:val="24"/>
        </w:rPr>
        <w:t xml:space="preserve"> daily traffic. Another common trait between the two sites is the upward trend </w:t>
      </w:r>
      <w:r w:rsidR="003146A2">
        <w:rPr>
          <w:rFonts w:ascii="Times New Roman" w:hAnsi="Times New Roman" w:cs="Times New Roman"/>
          <w:sz w:val="24"/>
          <w:szCs w:val="24"/>
        </w:rPr>
        <w:t xml:space="preserve">in </w:t>
      </w:r>
      <w:r w:rsidR="001D4AF1" w:rsidRPr="003146A2">
        <w:rPr>
          <w:rFonts w:ascii="Times New Roman" w:hAnsi="Times New Roman" w:cs="Times New Roman"/>
          <w:sz w:val="24"/>
          <w:szCs w:val="24"/>
        </w:rPr>
        <w:t xml:space="preserve">traffic.  In fact, the amount of traffic seems to have increased the same </w:t>
      </w:r>
      <w:r w:rsidR="009F3042" w:rsidRPr="003146A2">
        <w:rPr>
          <w:rFonts w:ascii="Times New Roman" w:hAnsi="Times New Roman" w:cs="Times New Roman"/>
          <w:sz w:val="24"/>
          <w:szCs w:val="24"/>
        </w:rPr>
        <w:t>amount, which</w:t>
      </w:r>
      <w:r w:rsidR="001D4AF1" w:rsidRPr="003146A2">
        <w:rPr>
          <w:rFonts w:ascii="Times New Roman" w:hAnsi="Times New Roman" w:cs="Times New Roman"/>
          <w:sz w:val="24"/>
          <w:szCs w:val="24"/>
        </w:rPr>
        <w:t xml:space="preserve"> is equal to roughly 12</w:t>
      </w:r>
      <w:r w:rsidR="00232424">
        <w:rPr>
          <w:rFonts w:ascii="Times New Roman" w:hAnsi="Times New Roman" w:cs="Times New Roman"/>
          <w:sz w:val="24"/>
          <w:szCs w:val="24"/>
        </w:rPr>
        <w:t>,</w:t>
      </w:r>
      <w:r w:rsidR="001D4AF1" w:rsidRPr="003146A2">
        <w:rPr>
          <w:rFonts w:ascii="Times New Roman" w:hAnsi="Times New Roman" w:cs="Times New Roman"/>
          <w:sz w:val="24"/>
          <w:szCs w:val="24"/>
        </w:rPr>
        <w:t>000</w:t>
      </w:r>
      <w:r w:rsidR="004C5EFF">
        <w:rPr>
          <w:rFonts w:ascii="Times New Roman" w:hAnsi="Times New Roman" w:cs="Times New Roman"/>
          <w:sz w:val="24"/>
          <w:szCs w:val="24"/>
        </w:rPr>
        <w:t xml:space="preserve"> vehicles</w:t>
      </w:r>
      <w:r w:rsidR="001D4AF1" w:rsidRPr="003146A2">
        <w:rPr>
          <w:rFonts w:ascii="Times New Roman" w:hAnsi="Times New Roman" w:cs="Times New Roman"/>
          <w:sz w:val="24"/>
          <w:szCs w:val="24"/>
        </w:rPr>
        <w:t xml:space="preserve">. </w:t>
      </w:r>
    </w:p>
    <w:p w14:paraId="7444657B" w14:textId="443ACC08" w:rsidR="002F663A" w:rsidRDefault="001D4AF1" w:rsidP="00C0419F">
      <w:pPr>
        <w:rPr>
          <w:rFonts w:ascii="Times New Roman" w:hAnsi="Times New Roman" w:cs="Times New Roman"/>
          <w:sz w:val="24"/>
          <w:szCs w:val="24"/>
        </w:rPr>
      </w:pPr>
      <w:r w:rsidRPr="003146A2">
        <w:rPr>
          <w:rFonts w:ascii="Times New Roman" w:hAnsi="Times New Roman" w:cs="Times New Roman"/>
          <w:sz w:val="24"/>
          <w:szCs w:val="24"/>
        </w:rPr>
        <w:tab/>
        <w:t>Although the two site</w:t>
      </w:r>
      <w:r w:rsidR="00B8486D" w:rsidRPr="003146A2">
        <w:rPr>
          <w:rFonts w:ascii="Times New Roman" w:hAnsi="Times New Roman" w:cs="Times New Roman"/>
          <w:sz w:val="24"/>
          <w:szCs w:val="24"/>
        </w:rPr>
        <w:t>s</w:t>
      </w:r>
      <w:r w:rsidRPr="003146A2">
        <w:rPr>
          <w:rFonts w:ascii="Times New Roman" w:hAnsi="Times New Roman" w:cs="Times New Roman"/>
          <w:sz w:val="24"/>
          <w:szCs w:val="24"/>
        </w:rPr>
        <w:t xml:space="preserve"> are very similar in terms of their seasonality and their upward trends, they do differ in the total amount of</w:t>
      </w:r>
      <w:r w:rsidR="00A05795" w:rsidRPr="003146A2">
        <w:rPr>
          <w:rFonts w:ascii="Times New Roman" w:hAnsi="Times New Roman" w:cs="Times New Roman"/>
          <w:sz w:val="24"/>
          <w:szCs w:val="24"/>
        </w:rPr>
        <w:t xml:space="preserve"> daily traffic.  For instance, S</w:t>
      </w:r>
      <w:r w:rsidRPr="003146A2">
        <w:rPr>
          <w:rFonts w:ascii="Times New Roman" w:hAnsi="Times New Roman" w:cs="Times New Roman"/>
          <w:sz w:val="24"/>
          <w:szCs w:val="24"/>
        </w:rPr>
        <w:t>ite 1’s highest point is in 2007 with 42</w:t>
      </w:r>
      <w:r w:rsidR="00232424">
        <w:rPr>
          <w:rFonts w:ascii="Times New Roman" w:hAnsi="Times New Roman" w:cs="Times New Roman"/>
          <w:sz w:val="24"/>
          <w:szCs w:val="24"/>
        </w:rPr>
        <w:t>,</w:t>
      </w:r>
      <w:r w:rsidRPr="003146A2">
        <w:rPr>
          <w:rFonts w:ascii="Times New Roman" w:hAnsi="Times New Roman" w:cs="Times New Roman"/>
          <w:sz w:val="24"/>
          <w:szCs w:val="24"/>
        </w:rPr>
        <w:t>000</w:t>
      </w:r>
      <w:r w:rsidR="004C5EFF">
        <w:rPr>
          <w:rFonts w:ascii="Times New Roman" w:hAnsi="Times New Roman" w:cs="Times New Roman"/>
          <w:sz w:val="24"/>
          <w:szCs w:val="24"/>
        </w:rPr>
        <w:t xml:space="preserve"> vehicles</w:t>
      </w:r>
      <w:r w:rsidR="00B8486D" w:rsidRPr="003146A2">
        <w:rPr>
          <w:rFonts w:ascii="Times New Roman" w:hAnsi="Times New Roman" w:cs="Times New Roman"/>
          <w:sz w:val="24"/>
          <w:szCs w:val="24"/>
        </w:rPr>
        <w:t xml:space="preserve">.  Site 2’s highest point is roughly at the same </w:t>
      </w:r>
      <w:proofErr w:type="gramStart"/>
      <w:r w:rsidR="005722AA">
        <w:rPr>
          <w:rFonts w:ascii="Times New Roman" w:hAnsi="Times New Roman" w:cs="Times New Roman"/>
          <w:sz w:val="24"/>
          <w:szCs w:val="24"/>
        </w:rPr>
        <w:t>period</w:t>
      </w:r>
      <w:proofErr w:type="gramEnd"/>
      <w:r w:rsidR="00B8486D" w:rsidRPr="003146A2">
        <w:rPr>
          <w:rFonts w:ascii="Times New Roman" w:hAnsi="Times New Roman" w:cs="Times New Roman"/>
          <w:sz w:val="24"/>
          <w:szCs w:val="24"/>
        </w:rPr>
        <w:t xml:space="preserve"> but it</w:t>
      </w:r>
      <w:r w:rsidR="00A05795" w:rsidRPr="003146A2">
        <w:rPr>
          <w:rFonts w:ascii="Times New Roman" w:hAnsi="Times New Roman" w:cs="Times New Roman"/>
          <w:sz w:val="24"/>
          <w:szCs w:val="24"/>
        </w:rPr>
        <w:t>s</w:t>
      </w:r>
      <w:r w:rsidR="00B8486D" w:rsidRPr="003146A2">
        <w:rPr>
          <w:rFonts w:ascii="Times New Roman" w:hAnsi="Times New Roman" w:cs="Times New Roman"/>
          <w:sz w:val="24"/>
          <w:szCs w:val="24"/>
        </w:rPr>
        <w:t xml:space="preserve"> average daily traffic is approximately 22</w:t>
      </w:r>
      <w:r w:rsidR="00232424">
        <w:rPr>
          <w:rFonts w:ascii="Times New Roman" w:hAnsi="Times New Roman" w:cs="Times New Roman"/>
          <w:sz w:val="24"/>
          <w:szCs w:val="24"/>
        </w:rPr>
        <w:t>,</w:t>
      </w:r>
      <w:r w:rsidR="00B8486D" w:rsidRPr="003146A2">
        <w:rPr>
          <w:rFonts w:ascii="Times New Roman" w:hAnsi="Times New Roman" w:cs="Times New Roman"/>
          <w:sz w:val="24"/>
          <w:szCs w:val="24"/>
        </w:rPr>
        <w:t>000</w:t>
      </w:r>
      <w:r w:rsidR="004C5EFF">
        <w:rPr>
          <w:rFonts w:ascii="Times New Roman" w:hAnsi="Times New Roman" w:cs="Times New Roman"/>
          <w:sz w:val="24"/>
          <w:szCs w:val="24"/>
        </w:rPr>
        <w:t xml:space="preserve"> vehicles</w:t>
      </w:r>
      <w:r w:rsidR="00B8486D" w:rsidRPr="003146A2">
        <w:rPr>
          <w:rFonts w:ascii="Times New Roman" w:hAnsi="Times New Roman" w:cs="Times New Roman"/>
          <w:sz w:val="24"/>
          <w:szCs w:val="24"/>
        </w:rPr>
        <w:t>. The location of the site</w:t>
      </w:r>
      <w:r w:rsidR="00A05795" w:rsidRPr="003146A2">
        <w:rPr>
          <w:rFonts w:ascii="Times New Roman" w:hAnsi="Times New Roman" w:cs="Times New Roman"/>
          <w:sz w:val="24"/>
          <w:szCs w:val="24"/>
        </w:rPr>
        <w:t>s</w:t>
      </w:r>
      <w:r w:rsidR="00B8486D" w:rsidRPr="003146A2">
        <w:rPr>
          <w:rFonts w:ascii="Times New Roman" w:hAnsi="Times New Roman" w:cs="Times New Roman"/>
          <w:sz w:val="24"/>
          <w:szCs w:val="24"/>
        </w:rPr>
        <w:t xml:space="preserve"> can </w:t>
      </w:r>
      <w:r w:rsidR="00A05795" w:rsidRPr="003146A2">
        <w:rPr>
          <w:rFonts w:ascii="Times New Roman" w:hAnsi="Times New Roman" w:cs="Times New Roman"/>
          <w:sz w:val="24"/>
          <w:szCs w:val="24"/>
        </w:rPr>
        <w:t>possibly</w:t>
      </w:r>
      <w:r w:rsidR="00B8486D" w:rsidRPr="003146A2">
        <w:rPr>
          <w:rFonts w:ascii="Times New Roman" w:hAnsi="Times New Roman" w:cs="Times New Roman"/>
          <w:sz w:val="24"/>
          <w:szCs w:val="24"/>
        </w:rPr>
        <w:t xml:space="preserve"> </w:t>
      </w:r>
      <w:r w:rsidR="00A05795" w:rsidRPr="003146A2">
        <w:rPr>
          <w:rFonts w:ascii="Times New Roman" w:hAnsi="Times New Roman" w:cs="Times New Roman"/>
          <w:sz w:val="24"/>
          <w:szCs w:val="24"/>
        </w:rPr>
        <w:t>contribute</w:t>
      </w:r>
      <w:r w:rsidR="00B8486D" w:rsidRPr="003146A2">
        <w:rPr>
          <w:rFonts w:ascii="Times New Roman" w:hAnsi="Times New Roman" w:cs="Times New Roman"/>
          <w:sz w:val="24"/>
          <w:szCs w:val="24"/>
        </w:rPr>
        <w:t xml:space="preserve"> to the difference.  Although both sites are</w:t>
      </w:r>
      <w:r w:rsidR="00A05795" w:rsidRPr="003146A2">
        <w:rPr>
          <w:rFonts w:ascii="Times New Roman" w:hAnsi="Times New Roman" w:cs="Times New Roman"/>
          <w:sz w:val="24"/>
          <w:szCs w:val="24"/>
        </w:rPr>
        <w:t xml:space="preserve"> within or near an urban area, S</w:t>
      </w:r>
      <w:r w:rsidR="00B8486D" w:rsidRPr="003146A2">
        <w:rPr>
          <w:rFonts w:ascii="Times New Roman" w:hAnsi="Times New Roman" w:cs="Times New Roman"/>
          <w:sz w:val="24"/>
          <w:szCs w:val="24"/>
        </w:rPr>
        <w:t xml:space="preserve">ite 1 is among </w:t>
      </w:r>
      <w:r w:rsidR="00A05795" w:rsidRPr="003146A2">
        <w:rPr>
          <w:rFonts w:ascii="Times New Roman" w:hAnsi="Times New Roman" w:cs="Times New Roman"/>
          <w:sz w:val="24"/>
          <w:szCs w:val="24"/>
        </w:rPr>
        <w:t xml:space="preserve">a </w:t>
      </w:r>
      <w:r w:rsidR="00B8486D" w:rsidRPr="003146A2">
        <w:rPr>
          <w:rFonts w:ascii="Times New Roman" w:hAnsi="Times New Roman" w:cs="Times New Roman"/>
          <w:sz w:val="24"/>
          <w:szCs w:val="24"/>
        </w:rPr>
        <w:t xml:space="preserve">variety of land use types that could contribute to its </w:t>
      </w:r>
      <w:r w:rsidR="005722AA">
        <w:rPr>
          <w:rFonts w:ascii="Times New Roman" w:hAnsi="Times New Roman" w:cs="Times New Roman"/>
          <w:sz w:val="24"/>
          <w:szCs w:val="24"/>
        </w:rPr>
        <w:t>higher</w:t>
      </w:r>
      <w:r w:rsidR="00B8486D" w:rsidRPr="003146A2">
        <w:rPr>
          <w:rFonts w:ascii="Times New Roman" w:hAnsi="Times New Roman" w:cs="Times New Roman"/>
          <w:sz w:val="24"/>
          <w:szCs w:val="24"/>
        </w:rPr>
        <w:t xml:space="preserve"> daily traffic. For instance, shipments and customer patronage to the surrounding industry and commercial locations can increase the amount o</w:t>
      </w:r>
      <w:r w:rsidR="005722AA">
        <w:rPr>
          <w:rFonts w:ascii="Times New Roman" w:hAnsi="Times New Roman" w:cs="Times New Roman"/>
          <w:sz w:val="24"/>
          <w:szCs w:val="24"/>
        </w:rPr>
        <w:t>f daily traffic. Additionally, S</w:t>
      </w:r>
      <w:r w:rsidR="00B8486D" w:rsidRPr="003146A2">
        <w:rPr>
          <w:rFonts w:ascii="Times New Roman" w:hAnsi="Times New Roman" w:cs="Times New Roman"/>
          <w:sz w:val="24"/>
          <w:szCs w:val="24"/>
        </w:rPr>
        <w:t>ite 1 could also be capturing commuter traffic headed toward the surrounding residential area. Site 2 is also near some residential area but</w:t>
      </w:r>
      <w:r w:rsidR="005722AA">
        <w:rPr>
          <w:rFonts w:ascii="Times New Roman" w:hAnsi="Times New Roman" w:cs="Times New Roman"/>
          <w:sz w:val="24"/>
          <w:szCs w:val="24"/>
        </w:rPr>
        <w:t xml:space="preserve"> the area is smaller than</w:t>
      </w:r>
      <w:r w:rsidR="00A05795" w:rsidRPr="003146A2">
        <w:rPr>
          <w:rFonts w:ascii="Times New Roman" w:hAnsi="Times New Roman" w:cs="Times New Roman"/>
          <w:sz w:val="24"/>
          <w:szCs w:val="24"/>
        </w:rPr>
        <w:t xml:space="preserve"> S</w:t>
      </w:r>
      <w:r w:rsidR="00B8486D" w:rsidRPr="003146A2">
        <w:rPr>
          <w:rFonts w:ascii="Times New Roman" w:hAnsi="Times New Roman" w:cs="Times New Roman"/>
          <w:sz w:val="24"/>
          <w:szCs w:val="24"/>
        </w:rPr>
        <w:t xml:space="preserve">ite 1. </w:t>
      </w:r>
    </w:p>
    <w:p w14:paraId="40693949" w14:textId="50AFD130" w:rsidR="002F663A" w:rsidRDefault="002F663A" w:rsidP="002F663A">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0CD2967" wp14:editId="72B97AFB">
            <wp:extent cx="411480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te3ma.png"/>
                    <pic:cNvPicPr/>
                  </pic:nvPicPr>
                  <pic:blipFill>
                    <a:blip r:embed="rId9">
                      <a:extLst>
                        <a:ext uri="{28A0092B-C50C-407E-A947-70E740481C1C}">
                          <a14:useLocalDpi xmlns:a14="http://schemas.microsoft.com/office/drawing/2010/main" val="0"/>
                        </a:ext>
                      </a:extLst>
                    </a:blip>
                    <a:stretch>
                      <a:fillRect/>
                    </a:stretch>
                  </pic:blipFill>
                  <pic:spPr>
                    <a:xfrm>
                      <a:off x="0" y="0"/>
                      <a:ext cx="4114800" cy="2743200"/>
                    </a:xfrm>
                    <a:prstGeom prst="rect">
                      <a:avLst/>
                    </a:prstGeom>
                  </pic:spPr>
                </pic:pic>
              </a:graphicData>
            </a:graphic>
          </wp:inline>
        </w:drawing>
      </w:r>
    </w:p>
    <w:p w14:paraId="00465AAC" w14:textId="340CCEC6" w:rsidR="002F663A" w:rsidRDefault="002F663A" w:rsidP="002F663A">
      <w:pPr>
        <w:jc w:val="center"/>
        <w:rPr>
          <w:rFonts w:ascii="Times New Roman" w:hAnsi="Times New Roman" w:cs="Times New Roman"/>
          <w:b/>
          <w:sz w:val="24"/>
          <w:szCs w:val="24"/>
        </w:rPr>
      </w:pPr>
      <w:r w:rsidRPr="003A1BC5">
        <w:rPr>
          <w:rFonts w:ascii="Times New Roman" w:hAnsi="Times New Roman" w:cs="Times New Roman"/>
          <w:b/>
          <w:sz w:val="24"/>
          <w:szCs w:val="24"/>
        </w:rPr>
        <w:t>F</w:t>
      </w:r>
      <w:r>
        <w:rPr>
          <w:rFonts w:ascii="Times New Roman" w:hAnsi="Times New Roman" w:cs="Times New Roman"/>
          <w:b/>
          <w:sz w:val="24"/>
          <w:szCs w:val="24"/>
        </w:rPr>
        <w:t>igure 5</w:t>
      </w:r>
      <w:r w:rsidR="002167C1">
        <w:rPr>
          <w:rFonts w:ascii="Times New Roman" w:hAnsi="Times New Roman" w:cs="Times New Roman"/>
          <w:b/>
          <w:sz w:val="24"/>
          <w:szCs w:val="24"/>
        </w:rPr>
        <w:t>: Observed data, 12-month moving a</w:t>
      </w:r>
      <w:r w:rsidR="00233BC3">
        <w:rPr>
          <w:rFonts w:ascii="Times New Roman" w:hAnsi="Times New Roman" w:cs="Times New Roman"/>
          <w:b/>
          <w:sz w:val="24"/>
          <w:szCs w:val="24"/>
        </w:rPr>
        <w:t>verage</w:t>
      </w:r>
      <w:r w:rsidR="002167C1">
        <w:rPr>
          <w:rFonts w:ascii="Times New Roman" w:hAnsi="Times New Roman" w:cs="Times New Roman"/>
          <w:b/>
          <w:sz w:val="24"/>
          <w:szCs w:val="24"/>
        </w:rPr>
        <w:t xml:space="preserve"> and 12-month s</w:t>
      </w:r>
      <w:r w:rsidRPr="003A1BC5">
        <w:rPr>
          <w:rFonts w:ascii="Times New Roman" w:hAnsi="Times New Roman" w:cs="Times New Roman"/>
          <w:b/>
          <w:sz w:val="24"/>
          <w:szCs w:val="24"/>
        </w:rPr>
        <w:t>ta</w:t>
      </w:r>
      <w:r w:rsidR="002167C1">
        <w:rPr>
          <w:rFonts w:ascii="Times New Roman" w:hAnsi="Times New Roman" w:cs="Times New Roman"/>
          <w:b/>
          <w:sz w:val="24"/>
          <w:szCs w:val="24"/>
        </w:rPr>
        <w:t>ndard d</w:t>
      </w:r>
      <w:r>
        <w:rPr>
          <w:rFonts w:ascii="Times New Roman" w:hAnsi="Times New Roman" w:cs="Times New Roman"/>
          <w:b/>
          <w:sz w:val="24"/>
          <w:szCs w:val="24"/>
        </w:rPr>
        <w:t>eviation (STD) for Site 3 traffic data</w:t>
      </w:r>
      <w:r w:rsidR="00A13740">
        <w:rPr>
          <w:rFonts w:ascii="Times New Roman" w:hAnsi="Times New Roman" w:cs="Times New Roman"/>
          <w:b/>
          <w:sz w:val="24"/>
          <w:szCs w:val="24"/>
        </w:rPr>
        <w:t xml:space="preserve"> from 2001 to 2012</w:t>
      </w:r>
    </w:p>
    <w:p w14:paraId="3927A8D8" w14:textId="77777777" w:rsidR="002F663A" w:rsidRPr="003A1BC5" w:rsidRDefault="002F663A" w:rsidP="002F663A">
      <w:pPr>
        <w:jc w:val="center"/>
        <w:rPr>
          <w:rFonts w:ascii="Times New Roman" w:hAnsi="Times New Roman" w:cs="Times New Roman"/>
          <w:b/>
          <w:sz w:val="24"/>
          <w:szCs w:val="24"/>
        </w:rPr>
      </w:pPr>
    </w:p>
    <w:p w14:paraId="03F90EC2" w14:textId="356679AD" w:rsidR="002F663A" w:rsidRDefault="002F663A" w:rsidP="002F663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56A2A9" wp14:editId="5BCE5C24">
            <wp:extent cx="411480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te3decomp.png"/>
                    <pic:cNvPicPr/>
                  </pic:nvPicPr>
                  <pic:blipFill>
                    <a:blip r:embed="rId10">
                      <a:extLst>
                        <a:ext uri="{28A0092B-C50C-407E-A947-70E740481C1C}">
                          <a14:useLocalDpi xmlns:a14="http://schemas.microsoft.com/office/drawing/2010/main" val="0"/>
                        </a:ext>
                      </a:extLst>
                    </a:blip>
                    <a:stretch>
                      <a:fillRect/>
                    </a:stretch>
                  </pic:blipFill>
                  <pic:spPr>
                    <a:xfrm>
                      <a:off x="0" y="0"/>
                      <a:ext cx="4114800" cy="2743200"/>
                    </a:xfrm>
                    <a:prstGeom prst="rect">
                      <a:avLst/>
                    </a:prstGeom>
                  </pic:spPr>
                </pic:pic>
              </a:graphicData>
            </a:graphic>
          </wp:inline>
        </w:drawing>
      </w:r>
    </w:p>
    <w:p w14:paraId="5CC884EE" w14:textId="3D3038E7" w:rsidR="002F663A" w:rsidRPr="002F663A" w:rsidRDefault="00A565F0" w:rsidP="002F663A">
      <w:pPr>
        <w:jc w:val="center"/>
        <w:rPr>
          <w:rFonts w:ascii="Times New Roman" w:hAnsi="Times New Roman" w:cs="Times New Roman"/>
          <w:b/>
          <w:sz w:val="24"/>
          <w:szCs w:val="24"/>
        </w:rPr>
      </w:pPr>
      <w:r>
        <w:rPr>
          <w:rFonts w:ascii="Times New Roman" w:hAnsi="Times New Roman" w:cs="Times New Roman"/>
          <w:b/>
          <w:sz w:val="24"/>
          <w:szCs w:val="24"/>
        </w:rPr>
        <w:t>Figure 6</w:t>
      </w:r>
      <w:r w:rsidR="002F663A" w:rsidRPr="009F3042">
        <w:rPr>
          <w:rFonts w:ascii="Times New Roman" w:hAnsi="Times New Roman" w:cs="Times New Roman"/>
          <w:b/>
          <w:sz w:val="24"/>
          <w:szCs w:val="24"/>
        </w:rPr>
        <w:t>: Observed data, trend line, seasonal tr</w:t>
      </w:r>
      <w:r w:rsidR="00A431D3">
        <w:rPr>
          <w:rFonts w:ascii="Times New Roman" w:hAnsi="Times New Roman" w:cs="Times New Roman"/>
          <w:b/>
          <w:sz w:val="24"/>
          <w:szCs w:val="24"/>
        </w:rPr>
        <w:t>end and residual noise in Site 3</w:t>
      </w:r>
      <w:r w:rsidR="002F663A" w:rsidRPr="009F3042">
        <w:rPr>
          <w:rFonts w:ascii="Times New Roman" w:hAnsi="Times New Roman" w:cs="Times New Roman"/>
          <w:b/>
          <w:sz w:val="24"/>
          <w:szCs w:val="24"/>
        </w:rPr>
        <w:t xml:space="preserve"> traffic data</w:t>
      </w:r>
      <w:r w:rsidR="00A13740" w:rsidRPr="00A13740">
        <w:rPr>
          <w:rFonts w:ascii="Times New Roman" w:hAnsi="Times New Roman" w:cs="Times New Roman"/>
          <w:b/>
          <w:sz w:val="24"/>
          <w:szCs w:val="24"/>
        </w:rPr>
        <w:t xml:space="preserve"> </w:t>
      </w:r>
      <w:r w:rsidR="00A13740">
        <w:rPr>
          <w:rFonts w:ascii="Times New Roman" w:hAnsi="Times New Roman" w:cs="Times New Roman"/>
          <w:b/>
          <w:sz w:val="24"/>
          <w:szCs w:val="24"/>
        </w:rPr>
        <w:t>from 2001 to 2012</w:t>
      </w:r>
    </w:p>
    <w:p w14:paraId="1ECF1353" w14:textId="77777777" w:rsidR="002F663A" w:rsidRDefault="002F663A" w:rsidP="00C0419F">
      <w:pPr>
        <w:rPr>
          <w:rFonts w:ascii="Times New Roman" w:hAnsi="Times New Roman" w:cs="Times New Roman"/>
          <w:sz w:val="24"/>
          <w:szCs w:val="24"/>
        </w:rPr>
      </w:pPr>
    </w:p>
    <w:p w14:paraId="29CF659A" w14:textId="1EB21FAE" w:rsidR="008860DD" w:rsidRDefault="00B8486D" w:rsidP="00C0419F">
      <w:pPr>
        <w:rPr>
          <w:rFonts w:ascii="Times New Roman" w:hAnsi="Times New Roman" w:cs="Times New Roman"/>
          <w:sz w:val="24"/>
          <w:szCs w:val="24"/>
        </w:rPr>
      </w:pPr>
      <w:r w:rsidRPr="003146A2">
        <w:rPr>
          <w:rFonts w:ascii="Times New Roman" w:hAnsi="Times New Roman" w:cs="Times New Roman"/>
          <w:sz w:val="24"/>
          <w:szCs w:val="24"/>
        </w:rPr>
        <w:tab/>
      </w:r>
      <w:r w:rsidR="00A05795" w:rsidRPr="003146A2">
        <w:rPr>
          <w:rFonts w:ascii="Times New Roman" w:hAnsi="Times New Roman" w:cs="Times New Roman"/>
          <w:sz w:val="24"/>
          <w:szCs w:val="24"/>
        </w:rPr>
        <w:t>Figures 5 and 6 show the descriptive statistics for S</w:t>
      </w:r>
      <w:r w:rsidR="00D715B5" w:rsidRPr="003146A2">
        <w:rPr>
          <w:rFonts w:ascii="Times New Roman" w:hAnsi="Times New Roman" w:cs="Times New Roman"/>
          <w:sz w:val="24"/>
          <w:szCs w:val="24"/>
        </w:rPr>
        <w:t xml:space="preserve">ite </w:t>
      </w:r>
      <w:r w:rsidR="00A05795" w:rsidRPr="003146A2">
        <w:rPr>
          <w:rFonts w:ascii="Times New Roman" w:hAnsi="Times New Roman" w:cs="Times New Roman"/>
          <w:sz w:val="24"/>
          <w:szCs w:val="24"/>
        </w:rPr>
        <w:t>3</w:t>
      </w:r>
      <w:r w:rsidR="00D715B5" w:rsidRPr="003146A2">
        <w:rPr>
          <w:rFonts w:ascii="Times New Roman" w:hAnsi="Times New Roman" w:cs="Times New Roman"/>
          <w:sz w:val="24"/>
          <w:szCs w:val="24"/>
        </w:rPr>
        <w:t xml:space="preserve">.  Figure 5 shows that the traffic for this area is </w:t>
      </w:r>
      <w:proofErr w:type="gramStart"/>
      <w:r w:rsidR="00D715B5" w:rsidRPr="003146A2">
        <w:rPr>
          <w:rFonts w:ascii="Times New Roman" w:hAnsi="Times New Roman" w:cs="Times New Roman"/>
          <w:sz w:val="24"/>
          <w:szCs w:val="24"/>
        </w:rPr>
        <w:t>similar to</w:t>
      </w:r>
      <w:proofErr w:type="gramEnd"/>
      <w:r w:rsidR="00D715B5" w:rsidRPr="003146A2">
        <w:rPr>
          <w:rFonts w:ascii="Times New Roman" w:hAnsi="Times New Roman" w:cs="Times New Roman"/>
          <w:sz w:val="24"/>
          <w:szCs w:val="24"/>
        </w:rPr>
        <w:t xml:space="preserve"> the urban site</w:t>
      </w:r>
      <w:r w:rsidR="00A561C5" w:rsidRPr="003146A2">
        <w:rPr>
          <w:rFonts w:ascii="Times New Roman" w:hAnsi="Times New Roman" w:cs="Times New Roman"/>
          <w:sz w:val="24"/>
          <w:szCs w:val="24"/>
        </w:rPr>
        <w:t>s</w:t>
      </w:r>
      <w:r w:rsidR="00D715B5" w:rsidRPr="003146A2">
        <w:rPr>
          <w:rFonts w:ascii="Times New Roman" w:hAnsi="Times New Roman" w:cs="Times New Roman"/>
          <w:sz w:val="24"/>
          <w:szCs w:val="24"/>
        </w:rPr>
        <w:t>.  The similarities rest in the seasonality of the data and the amount of difference between the winter and summer month. Ho</w:t>
      </w:r>
      <w:r w:rsidR="004C5EFF">
        <w:rPr>
          <w:rFonts w:ascii="Times New Roman" w:hAnsi="Times New Roman" w:cs="Times New Roman"/>
          <w:sz w:val="24"/>
          <w:szCs w:val="24"/>
        </w:rPr>
        <w:t>wever, unlike the urban sites, S</w:t>
      </w:r>
      <w:r w:rsidR="00D715B5" w:rsidRPr="003146A2">
        <w:rPr>
          <w:rFonts w:ascii="Times New Roman" w:hAnsi="Times New Roman" w:cs="Times New Roman"/>
          <w:sz w:val="24"/>
          <w:szCs w:val="24"/>
        </w:rPr>
        <w:t>ite 3 does not appear to have an upward trend. Additionally, the total amount of daily traffic does not rise above 1</w:t>
      </w:r>
      <w:r w:rsidR="005722AA">
        <w:rPr>
          <w:rFonts w:ascii="Times New Roman" w:hAnsi="Times New Roman" w:cs="Times New Roman"/>
          <w:sz w:val="24"/>
          <w:szCs w:val="24"/>
        </w:rPr>
        <w:t>7</w:t>
      </w:r>
      <w:r w:rsidR="00232424">
        <w:rPr>
          <w:rFonts w:ascii="Times New Roman" w:hAnsi="Times New Roman" w:cs="Times New Roman"/>
          <w:sz w:val="24"/>
          <w:szCs w:val="24"/>
        </w:rPr>
        <w:t>,</w:t>
      </w:r>
      <w:r w:rsidR="005722AA">
        <w:rPr>
          <w:rFonts w:ascii="Times New Roman" w:hAnsi="Times New Roman" w:cs="Times New Roman"/>
          <w:sz w:val="24"/>
          <w:szCs w:val="24"/>
        </w:rPr>
        <w:t>500</w:t>
      </w:r>
      <w:r w:rsidR="004C5EFF">
        <w:rPr>
          <w:rFonts w:ascii="Times New Roman" w:hAnsi="Times New Roman" w:cs="Times New Roman"/>
          <w:sz w:val="24"/>
          <w:szCs w:val="24"/>
        </w:rPr>
        <w:t xml:space="preserve"> vehicles</w:t>
      </w:r>
      <w:r w:rsidR="005722AA">
        <w:rPr>
          <w:rFonts w:ascii="Times New Roman" w:hAnsi="Times New Roman" w:cs="Times New Roman"/>
          <w:sz w:val="24"/>
          <w:szCs w:val="24"/>
        </w:rPr>
        <w:t xml:space="preserve"> for a roughly</w:t>
      </w:r>
      <w:r w:rsidR="00D715B5" w:rsidRPr="003146A2">
        <w:rPr>
          <w:rFonts w:ascii="Times New Roman" w:hAnsi="Times New Roman" w:cs="Times New Roman"/>
          <w:sz w:val="24"/>
          <w:szCs w:val="24"/>
        </w:rPr>
        <w:t xml:space="preserve"> </w:t>
      </w:r>
      <w:r w:rsidR="008F1BF1" w:rsidRPr="003146A2">
        <w:rPr>
          <w:rFonts w:ascii="Times New Roman" w:hAnsi="Times New Roman" w:cs="Times New Roman"/>
          <w:sz w:val="24"/>
          <w:szCs w:val="24"/>
        </w:rPr>
        <w:t>ten-year</w:t>
      </w:r>
      <w:r w:rsidR="00D715B5" w:rsidRPr="003146A2">
        <w:rPr>
          <w:rFonts w:ascii="Times New Roman" w:hAnsi="Times New Roman" w:cs="Times New Roman"/>
          <w:sz w:val="24"/>
          <w:szCs w:val="24"/>
        </w:rPr>
        <w:t xml:space="preserve"> span. </w:t>
      </w:r>
    </w:p>
    <w:p w14:paraId="6EE17F77" w14:textId="7DB8B374" w:rsidR="002F663A" w:rsidRDefault="00A565F0" w:rsidP="00A565F0">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1C96B71" wp14:editId="23099614">
            <wp:extent cx="4114800" cy="274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te4ma.png"/>
                    <pic:cNvPicPr/>
                  </pic:nvPicPr>
                  <pic:blipFill>
                    <a:blip r:embed="rId11">
                      <a:extLst>
                        <a:ext uri="{28A0092B-C50C-407E-A947-70E740481C1C}">
                          <a14:useLocalDpi xmlns:a14="http://schemas.microsoft.com/office/drawing/2010/main" val="0"/>
                        </a:ext>
                      </a:extLst>
                    </a:blip>
                    <a:stretch>
                      <a:fillRect/>
                    </a:stretch>
                  </pic:blipFill>
                  <pic:spPr>
                    <a:xfrm>
                      <a:off x="0" y="0"/>
                      <a:ext cx="4114800" cy="2743200"/>
                    </a:xfrm>
                    <a:prstGeom prst="rect">
                      <a:avLst/>
                    </a:prstGeom>
                  </pic:spPr>
                </pic:pic>
              </a:graphicData>
            </a:graphic>
          </wp:inline>
        </w:drawing>
      </w:r>
    </w:p>
    <w:p w14:paraId="6BDB68A6" w14:textId="1F9AF4D4" w:rsidR="00A565F0" w:rsidRDefault="00A565F0" w:rsidP="00A565F0">
      <w:pPr>
        <w:jc w:val="center"/>
        <w:rPr>
          <w:rFonts w:ascii="Times New Roman" w:hAnsi="Times New Roman" w:cs="Times New Roman"/>
          <w:b/>
          <w:sz w:val="24"/>
          <w:szCs w:val="24"/>
        </w:rPr>
      </w:pPr>
      <w:r w:rsidRPr="003A1BC5">
        <w:rPr>
          <w:rFonts w:ascii="Times New Roman" w:hAnsi="Times New Roman" w:cs="Times New Roman"/>
          <w:b/>
          <w:sz w:val="24"/>
          <w:szCs w:val="24"/>
        </w:rPr>
        <w:t>F</w:t>
      </w:r>
      <w:r>
        <w:rPr>
          <w:rFonts w:ascii="Times New Roman" w:hAnsi="Times New Roman" w:cs="Times New Roman"/>
          <w:b/>
          <w:sz w:val="24"/>
          <w:szCs w:val="24"/>
        </w:rPr>
        <w:t xml:space="preserve">igure </w:t>
      </w:r>
      <w:r w:rsidR="00A13740">
        <w:rPr>
          <w:rFonts w:ascii="Times New Roman" w:hAnsi="Times New Roman" w:cs="Times New Roman"/>
          <w:b/>
          <w:sz w:val="24"/>
          <w:szCs w:val="24"/>
        </w:rPr>
        <w:t>7</w:t>
      </w:r>
      <w:r w:rsidR="002167C1">
        <w:rPr>
          <w:rFonts w:ascii="Times New Roman" w:hAnsi="Times New Roman" w:cs="Times New Roman"/>
          <w:b/>
          <w:sz w:val="24"/>
          <w:szCs w:val="24"/>
        </w:rPr>
        <w:t>: Observed data, 12-month moving a</w:t>
      </w:r>
      <w:r w:rsidRPr="003A1BC5">
        <w:rPr>
          <w:rFonts w:ascii="Times New Roman" w:hAnsi="Times New Roman" w:cs="Times New Roman"/>
          <w:b/>
          <w:sz w:val="24"/>
          <w:szCs w:val="24"/>
        </w:rPr>
        <w:t>verage</w:t>
      </w:r>
      <w:r w:rsidR="002167C1">
        <w:rPr>
          <w:rFonts w:ascii="Times New Roman" w:hAnsi="Times New Roman" w:cs="Times New Roman"/>
          <w:b/>
          <w:sz w:val="24"/>
          <w:szCs w:val="24"/>
        </w:rPr>
        <w:t xml:space="preserve"> and 12-month s</w:t>
      </w:r>
      <w:r w:rsidRPr="003A1BC5">
        <w:rPr>
          <w:rFonts w:ascii="Times New Roman" w:hAnsi="Times New Roman" w:cs="Times New Roman"/>
          <w:b/>
          <w:sz w:val="24"/>
          <w:szCs w:val="24"/>
        </w:rPr>
        <w:t>ta</w:t>
      </w:r>
      <w:r w:rsidR="002167C1">
        <w:rPr>
          <w:rFonts w:ascii="Times New Roman" w:hAnsi="Times New Roman" w:cs="Times New Roman"/>
          <w:b/>
          <w:sz w:val="24"/>
          <w:szCs w:val="24"/>
        </w:rPr>
        <w:t>ndard d</w:t>
      </w:r>
      <w:r w:rsidR="00A431D3">
        <w:rPr>
          <w:rFonts w:ascii="Times New Roman" w:hAnsi="Times New Roman" w:cs="Times New Roman"/>
          <w:b/>
          <w:sz w:val="24"/>
          <w:szCs w:val="24"/>
        </w:rPr>
        <w:t>eviation (STD) for Site 4</w:t>
      </w:r>
      <w:r>
        <w:rPr>
          <w:rFonts w:ascii="Times New Roman" w:hAnsi="Times New Roman" w:cs="Times New Roman"/>
          <w:b/>
          <w:sz w:val="24"/>
          <w:szCs w:val="24"/>
        </w:rPr>
        <w:t xml:space="preserve"> traffic data</w:t>
      </w:r>
      <w:r w:rsidR="00A13740">
        <w:rPr>
          <w:rFonts w:ascii="Times New Roman" w:hAnsi="Times New Roman" w:cs="Times New Roman"/>
          <w:b/>
          <w:sz w:val="24"/>
          <w:szCs w:val="24"/>
        </w:rPr>
        <w:t xml:space="preserve"> from 1994 to </w:t>
      </w:r>
      <w:r w:rsidR="00D95039">
        <w:rPr>
          <w:rFonts w:ascii="Times New Roman" w:hAnsi="Times New Roman" w:cs="Times New Roman"/>
          <w:b/>
          <w:sz w:val="24"/>
          <w:szCs w:val="24"/>
        </w:rPr>
        <w:t>2012</w:t>
      </w:r>
    </w:p>
    <w:p w14:paraId="52995943" w14:textId="5B4A8C68" w:rsidR="002F663A" w:rsidRDefault="002F663A" w:rsidP="00C0419F">
      <w:pPr>
        <w:rPr>
          <w:rFonts w:ascii="Times New Roman" w:hAnsi="Times New Roman" w:cs="Times New Roman"/>
          <w:sz w:val="24"/>
          <w:szCs w:val="24"/>
        </w:rPr>
      </w:pPr>
    </w:p>
    <w:p w14:paraId="55F96565" w14:textId="25A9BE9E" w:rsidR="00A565F0" w:rsidRDefault="00A431D3" w:rsidP="00A431D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02709D" wp14:editId="7F5BC98A">
            <wp:extent cx="4114800" cy="274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te4decomp.png"/>
                    <pic:cNvPicPr/>
                  </pic:nvPicPr>
                  <pic:blipFill>
                    <a:blip r:embed="rId12">
                      <a:extLst>
                        <a:ext uri="{28A0092B-C50C-407E-A947-70E740481C1C}">
                          <a14:useLocalDpi xmlns:a14="http://schemas.microsoft.com/office/drawing/2010/main" val="0"/>
                        </a:ext>
                      </a:extLst>
                    </a:blip>
                    <a:stretch>
                      <a:fillRect/>
                    </a:stretch>
                  </pic:blipFill>
                  <pic:spPr>
                    <a:xfrm>
                      <a:off x="0" y="0"/>
                      <a:ext cx="4114800" cy="2743200"/>
                    </a:xfrm>
                    <a:prstGeom prst="rect">
                      <a:avLst/>
                    </a:prstGeom>
                  </pic:spPr>
                </pic:pic>
              </a:graphicData>
            </a:graphic>
          </wp:inline>
        </w:drawing>
      </w:r>
    </w:p>
    <w:p w14:paraId="2E8EA834" w14:textId="26A57F17" w:rsidR="00A431D3" w:rsidRPr="002F663A" w:rsidRDefault="00A431D3" w:rsidP="00A431D3">
      <w:pPr>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A13740">
        <w:rPr>
          <w:rFonts w:ascii="Times New Roman" w:hAnsi="Times New Roman" w:cs="Times New Roman"/>
          <w:b/>
          <w:sz w:val="24"/>
          <w:szCs w:val="24"/>
        </w:rPr>
        <w:t>8</w:t>
      </w:r>
      <w:r w:rsidRPr="009F3042">
        <w:rPr>
          <w:rFonts w:ascii="Times New Roman" w:hAnsi="Times New Roman" w:cs="Times New Roman"/>
          <w:b/>
          <w:sz w:val="24"/>
          <w:szCs w:val="24"/>
        </w:rPr>
        <w:t>: Observed data, trend line, seasonal tr</w:t>
      </w:r>
      <w:r>
        <w:rPr>
          <w:rFonts w:ascii="Times New Roman" w:hAnsi="Times New Roman" w:cs="Times New Roman"/>
          <w:b/>
          <w:sz w:val="24"/>
          <w:szCs w:val="24"/>
        </w:rPr>
        <w:t>end and residual noise in Site 4</w:t>
      </w:r>
      <w:r w:rsidRPr="009F3042">
        <w:rPr>
          <w:rFonts w:ascii="Times New Roman" w:hAnsi="Times New Roman" w:cs="Times New Roman"/>
          <w:b/>
          <w:sz w:val="24"/>
          <w:szCs w:val="24"/>
        </w:rPr>
        <w:t xml:space="preserve"> traffic data</w:t>
      </w:r>
      <w:r w:rsidR="00A13740">
        <w:rPr>
          <w:rFonts w:ascii="Times New Roman" w:hAnsi="Times New Roman" w:cs="Times New Roman"/>
          <w:b/>
          <w:sz w:val="24"/>
          <w:szCs w:val="24"/>
        </w:rPr>
        <w:t xml:space="preserve"> for the years from</w:t>
      </w:r>
      <w:r w:rsidR="00D95039">
        <w:rPr>
          <w:rFonts w:ascii="Times New Roman" w:hAnsi="Times New Roman" w:cs="Times New Roman"/>
          <w:b/>
          <w:sz w:val="24"/>
          <w:szCs w:val="24"/>
        </w:rPr>
        <w:t xml:space="preserve"> 1994 to 2012</w:t>
      </w:r>
    </w:p>
    <w:p w14:paraId="511342FA" w14:textId="77777777" w:rsidR="002F663A" w:rsidRPr="003146A2" w:rsidRDefault="002F663A" w:rsidP="00C0419F">
      <w:pPr>
        <w:rPr>
          <w:rFonts w:ascii="Times New Roman" w:hAnsi="Times New Roman" w:cs="Times New Roman"/>
          <w:sz w:val="24"/>
          <w:szCs w:val="24"/>
        </w:rPr>
      </w:pPr>
    </w:p>
    <w:p w14:paraId="50527609" w14:textId="0D06CA1A" w:rsidR="00A431D3" w:rsidRDefault="005722AA" w:rsidP="00C0419F">
      <w:pPr>
        <w:rPr>
          <w:rFonts w:ascii="Times New Roman" w:hAnsi="Times New Roman" w:cs="Times New Roman"/>
          <w:noProof/>
          <w:sz w:val="24"/>
          <w:szCs w:val="24"/>
        </w:rPr>
      </w:pPr>
      <w:r>
        <w:rPr>
          <w:rFonts w:ascii="Times New Roman" w:hAnsi="Times New Roman" w:cs="Times New Roman"/>
          <w:sz w:val="24"/>
          <w:szCs w:val="24"/>
        </w:rPr>
        <w:tab/>
        <w:t>Figures 7 and 8 show that S</w:t>
      </w:r>
      <w:r w:rsidR="00B25F6B" w:rsidRPr="003146A2">
        <w:rPr>
          <w:rFonts w:ascii="Times New Roman" w:hAnsi="Times New Roman" w:cs="Times New Roman"/>
          <w:sz w:val="24"/>
          <w:szCs w:val="24"/>
        </w:rPr>
        <w:t>ite 4 share</w:t>
      </w:r>
      <w:r w:rsidR="00A561C5" w:rsidRPr="003146A2">
        <w:rPr>
          <w:rFonts w:ascii="Times New Roman" w:hAnsi="Times New Roman" w:cs="Times New Roman"/>
          <w:sz w:val="24"/>
          <w:szCs w:val="24"/>
        </w:rPr>
        <w:t>s</w:t>
      </w:r>
      <w:r w:rsidR="00B25F6B" w:rsidRPr="003146A2">
        <w:rPr>
          <w:rFonts w:ascii="Times New Roman" w:hAnsi="Times New Roman" w:cs="Times New Roman"/>
          <w:sz w:val="24"/>
          <w:szCs w:val="24"/>
        </w:rPr>
        <w:t xml:space="preserve"> more similarities </w:t>
      </w:r>
      <w:r w:rsidR="00A561C5" w:rsidRPr="003146A2">
        <w:rPr>
          <w:rFonts w:ascii="Times New Roman" w:hAnsi="Times New Roman" w:cs="Times New Roman"/>
          <w:sz w:val="24"/>
          <w:szCs w:val="24"/>
        </w:rPr>
        <w:t>with the urban sites tha</w:t>
      </w:r>
      <w:r w:rsidR="008F1BF1" w:rsidRPr="003146A2">
        <w:rPr>
          <w:rFonts w:ascii="Times New Roman" w:hAnsi="Times New Roman" w:cs="Times New Roman"/>
          <w:sz w:val="24"/>
          <w:szCs w:val="24"/>
        </w:rPr>
        <w:t>n</w:t>
      </w:r>
      <w:r w:rsidR="00B25F6B" w:rsidRPr="003146A2">
        <w:rPr>
          <w:rFonts w:ascii="Times New Roman" w:hAnsi="Times New Roman" w:cs="Times New Roman"/>
          <w:sz w:val="24"/>
          <w:szCs w:val="24"/>
        </w:rPr>
        <w:t xml:space="preserve"> the other rural</w:t>
      </w:r>
      <w:r w:rsidR="00A561C5" w:rsidRPr="003146A2">
        <w:rPr>
          <w:rFonts w:ascii="Times New Roman" w:hAnsi="Times New Roman" w:cs="Times New Roman"/>
          <w:sz w:val="24"/>
          <w:szCs w:val="24"/>
        </w:rPr>
        <w:t xml:space="preserve"> site</w:t>
      </w:r>
      <w:r w:rsidR="00B25F6B" w:rsidRPr="003146A2">
        <w:rPr>
          <w:rFonts w:ascii="Times New Roman" w:hAnsi="Times New Roman" w:cs="Times New Roman"/>
          <w:sz w:val="24"/>
          <w:szCs w:val="24"/>
        </w:rPr>
        <w:t>. Site 4 is similar to all sites because of the seasonality of the data. Site</w:t>
      </w:r>
      <w:r w:rsidR="00D833BF">
        <w:rPr>
          <w:rFonts w:ascii="Times New Roman" w:hAnsi="Times New Roman" w:cs="Times New Roman"/>
          <w:sz w:val="24"/>
          <w:szCs w:val="24"/>
        </w:rPr>
        <w:t xml:space="preserve"> 4</w:t>
      </w:r>
      <w:r w:rsidR="00B25F6B" w:rsidRPr="003146A2">
        <w:rPr>
          <w:rFonts w:ascii="Times New Roman" w:hAnsi="Times New Roman" w:cs="Times New Roman"/>
          <w:sz w:val="24"/>
          <w:szCs w:val="24"/>
        </w:rPr>
        <w:t xml:space="preserve"> is similar to the urban site because of the upward trend in the average daily traffic.  However, this is only a 2</w:t>
      </w:r>
      <w:r w:rsidR="00232424">
        <w:rPr>
          <w:rFonts w:ascii="Times New Roman" w:hAnsi="Times New Roman" w:cs="Times New Roman"/>
          <w:sz w:val="24"/>
          <w:szCs w:val="24"/>
        </w:rPr>
        <w:t>,</w:t>
      </w:r>
      <w:r w:rsidR="00B25F6B" w:rsidRPr="003146A2">
        <w:rPr>
          <w:rFonts w:ascii="Times New Roman" w:hAnsi="Times New Roman" w:cs="Times New Roman"/>
          <w:sz w:val="24"/>
          <w:szCs w:val="24"/>
        </w:rPr>
        <w:t xml:space="preserve">000 daily traffic increase. Site 4 differs from the rest in terms of total average daily </w:t>
      </w:r>
      <w:r w:rsidR="00935BBF" w:rsidRPr="003146A2">
        <w:rPr>
          <w:rFonts w:ascii="Times New Roman" w:hAnsi="Times New Roman" w:cs="Times New Roman"/>
          <w:sz w:val="24"/>
          <w:szCs w:val="24"/>
        </w:rPr>
        <w:t>traffic, which</w:t>
      </w:r>
      <w:r w:rsidR="00A561C5" w:rsidRPr="003146A2">
        <w:rPr>
          <w:rFonts w:ascii="Times New Roman" w:hAnsi="Times New Roman" w:cs="Times New Roman"/>
          <w:sz w:val="24"/>
          <w:szCs w:val="24"/>
        </w:rPr>
        <w:t xml:space="preserve"> just barely rises above 7</w:t>
      </w:r>
      <w:r w:rsidR="008616B7">
        <w:rPr>
          <w:rFonts w:ascii="Times New Roman" w:hAnsi="Times New Roman" w:cs="Times New Roman"/>
          <w:sz w:val="24"/>
          <w:szCs w:val="24"/>
        </w:rPr>
        <w:t>,</w:t>
      </w:r>
      <w:r w:rsidR="00A561C5" w:rsidRPr="003146A2">
        <w:rPr>
          <w:rFonts w:ascii="Times New Roman" w:hAnsi="Times New Roman" w:cs="Times New Roman"/>
          <w:sz w:val="24"/>
          <w:szCs w:val="24"/>
        </w:rPr>
        <w:t>500</w:t>
      </w:r>
      <w:r w:rsidR="004C5EFF">
        <w:rPr>
          <w:rFonts w:ascii="Times New Roman" w:hAnsi="Times New Roman" w:cs="Times New Roman"/>
          <w:sz w:val="24"/>
          <w:szCs w:val="24"/>
        </w:rPr>
        <w:t xml:space="preserve"> vehicles</w:t>
      </w:r>
      <w:r w:rsidR="00A561C5" w:rsidRPr="003146A2">
        <w:rPr>
          <w:rFonts w:ascii="Times New Roman" w:hAnsi="Times New Roman" w:cs="Times New Roman"/>
          <w:sz w:val="24"/>
          <w:szCs w:val="24"/>
        </w:rPr>
        <w:t>.</w:t>
      </w:r>
      <w:r w:rsidR="009460FE" w:rsidRPr="003146A2">
        <w:rPr>
          <w:rFonts w:ascii="Times New Roman" w:hAnsi="Times New Roman" w:cs="Times New Roman"/>
          <w:noProof/>
          <w:sz w:val="24"/>
          <w:szCs w:val="24"/>
        </w:rPr>
        <w:t xml:space="preserve"> </w:t>
      </w:r>
    </w:p>
    <w:p w14:paraId="582BA92B" w14:textId="20868A26" w:rsidR="00F7760C" w:rsidRDefault="00F7760C" w:rsidP="00F7760C">
      <w:pPr>
        <w:jc w:val="cente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646EA480" wp14:editId="7D06D262">
            <wp:extent cx="41148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te1aadt.png"/>
                    <pic:cNvPicPr/>
                  </pic:nvPicPr>
                  <pic:blipFill>
                    <a:blip r:embed="rId13">
                      <a:extLst>
                        <a:ext uri="{28A0092B-C50C-407E-A947-70E740481C1C}">
                          <a14:useLocalDpi xmlns:a14="http://schemas.microsoft.com/office/drawing/2010/main" val="0"/>
                        </a:ext>
                      </a:extLst>
                    </a:blip>
                    <a:stretch>
                      <a:fillRect/>
                    </a:stretch>
                  </pic:blipFill>
                  <pic:spPr>
                    <a:xfrm>
                      <a:off x="0" y="0"/>
                      <a:ext cx="4114800" cy="2743200"/>
                    </a:xfrm>
                    <a:prstGeom prst="rect">
                      <a:avLst/>
                    </a:prstGeom>
                  </pic:spPr>
                </pic:pic>
              </a:graphicData>
            </a:graphic>
          </wp:inline>
        </w:drawing>
      </w:r>
    </w:p>
    <w:p w14:paraId="081DE009" w14:textId="63BEB146" w:rsidR="00A431D3" w:rsidRDefault="00A13740" w:rsidP="00A13740">
      <w:pPr>
        <w:jc w:val="center"/>
        <w:rPr>
          <w:rFonts w:ascii="Times New Roman" w:hAnsi="Times New Roman" w:cs="Times New Roman"/>
          <w:b/>
          <w:sz w:val="24"/>
          <w:szCs w:val="24"/>
        </w:rPr>
      </w:pPr>
      <w:r>
        <w:rPr>
          <w:rFonts w:ascii="Times New Roman" w:hAnsi="Times New Roman" w:cs="Times New Roman"/>
          <w:b/>
          <w:sz w:val="24"/>
          <w:szCs w:val="24"/>
        </w:rPr>
        <w:t xml:space="preserve">Figure 9: </w:t>
      </w:r>
      <w:r w:rsidR="00BE26C6">
        <w:rPr>
          <w:rFonts w:ascii="Times New Roman" w:hAnsi="Times New Roman" w:cs="Times New Roman"/>
          <w:b/>
          <w:sz w:val="24"/>
          <w:szCs w:val="24"/>
        </w:rPr>
        <w:t>Average a</w:t>
      </w:r>
      <w:r w:rsidR="00DF6A90">
        <w:rPr>
          <w:rFonts w:ascii="Times New Roman" w:hAnsi="Times New Roman" w:cs="Times New Roman"/>
          <w:b/>
          <w:sz w:val="24"/>
          <w:szCs w:val="24"/>
        </w:rPr>
        <w:t xml:space="preserve">nnual </w:t>
      </w:r>
      <w:r w:rsidR="00BE26C6">
        <w:rPr>
          <w:rFonts w:ascii="Times New Roman" w:hAnsi="Times New Roman" w:cs="Times New Roman"/>
          <w:b/>
          <w:sz w:val="24"/>
          <w:szCs w:val="24"/>
        </w:rPr>
        <w:t>daily t</w:t>
      </w:r>
      <w:r>
        <w:rPr>
          <w:rFonts w:ascii="Times New Roman" w:hAnsi="Times New Roman" w:cs="Times New Roman"/>
          <w:b/>
          <w:sz w:val="24"/>
          <w:szCs w:val="24"/>
        </w:rPr>
        <w:t>raffic at Site 1 for the years from 1999 to 2016</w:t>
      </w:r>
    </w:p>
    <w:p w14:paraId="5B7DC690" w14:textId="1EA19C83" w:rsidR="00AC6BBB" w:rsidRPr="00AC6BBB" w:rsidRDefault="00AC6BBB" w:rsidP="00DF563C">
      <w:pPr>
        <w:ind w:firstLine="720"/>
        <w:rPr>
          <w:rFonts w:ascii="Times New Roman" w:hAnsi="Times New Roman" w:cs="Times New Roman"/>
          <w:sz w:val="24"/>
          <w:szCs w:val="24"/>
        </w:rPr>
      </w:pPr>
      <w:r>
        <w:rPr>
          <w:rFonts w:ascii="Times New Roman" w:hAnsi="Times New Roman" w:cs="Times New Roman"/>
          <w:sz w:val="24"/>
          <w:szCs w:val="24"/>
        </w:rPr>
        <w:t>Figures 9 –</w:t>
      </w:r>
      <w:r w:rsidR="005722AA">
        <w:rPr>
          <w:rFonts w:ascii="Times New Roman" w:hAnsi="Times New Roman" w:cs="Times New Roman"/>
          <w:sz w:val="24"/>
          <w:szCs w:val="24"/>
        </w:rPr>
        <w:t xml:space="preserve"> 12 show the AADT for each site</w:t>
      </w:r>
      <w:r>
        <w:rPr>
          <w:rFonts w:ascii="Times New Roman" w:hAnsi="Times New Roman" w:cs="Times New Roman"/>
          <w:sz w:val="24"/>
          <w:szCs w:val="24"/>
        </w:rPr>
        <w:t xml:space="preserve"> respectfully. Figure 9 shows the AADT for Site 1.  There are several telling</w:t>
      </w:r>
      <w:r w:rsidR="005722AA">
        <w:rPr>
          <w:rFonts w:ascii="Times New Roman" w:hAnsi="Times New Roman" w:cs="Times New Roman"/>
          <w:sz w:val="24"/>
          <w:szCs w:val="24"/>
        </w:rPr>
        <w:t xml:space="preserve"> characteristics about this figure</w:t>
      </w:r>
      <w:r>
        <w:rPr>
          <w:rFonts w:ascii="Times New Roman" w:hAnsi="Times New Roman" w:cs="Times New Roman"/>
          <w:sz w:val="24"/>
          <w:szCs w:val="24"/>
        </w:rPr>
        <w:t>.  First, the total daily traf</w:t>
      </w:r>
      <w:r w:rsidR="005722AA">
        <w:rPr>
          <w:rFonts w:ascii="Times New Roman" w:hAnsi="Times New Roman" w:cs="Times New Roman"/>
          <w:sz w:val="24"/>
          <w:szCs w:val="24"/>
        </w:rPr>
        <w:t>fic for</w:t>
      </w:r>
      <w:r>
        <w:rPr>
          <w:rFonts w:ascii="Times New Roman" w:hAnsi="Times New Roman" w:cs="Times New Roman"/>
          <w:sz w:val="24"/>
          <w:szCs w:val="24"/>
        </w:rPr>
        <w:t xml:space="preserve"> Site</w:t>
      </w:r>
      <w:r w:rsidR="00D833BF">
        <w:rPr>
          <w:rFonts w:ascii="Times New Roman" w:hAnsi="Times New Roman" w:cs="Times New Roman"/>
          <w:sz w:val="24"/>
          <w:szCs w:val="24"/>
        </w:rPr>
        <w:t xml:space="preserve"> 1 has an upward trend.  This</w:t>
      </w:r>
      <w:r w:rsidR="00DF563C">
        <w:rPr>
          <w:rFonts w:ascii="Times New Roman" w:hAnsi="Times New Roman" w:cs="Times New Roman"/>
          <w:sz w:val="24"/>
          <w:szCs w:val="24"/>
        </w:rPr>
        <w:t xml:space="preserve"> upward trend</w:t>
      </w:r>
      <w:r>
        <w:rPr>
          <w:rFonts w:ascii="Times New Roman" w:hAnsi="Times New Roman" w:cs="Times New Roman"/>
          <w:sz w:val="24"/>
          <w:szCs w:val="24"/>
        </w:rPr>
        <w:t xml:space="preserve"> </w:t>
      </w:r>
      <w:r w:rsidR="00D833BF">
        <w:rPr>
          <w:rFonts w:ascii="Times New Roman" w:hAnsi="Times New Roman" w:cs="Times New Roman"/>
          <w:sz w:val="24"/>
          <w:szCs w:val="24"/>
        </w:rPr>
        <w:t xml:space="preserve">is </w:t>
      </w:r>
      <w:r>
        <w:rPr>
          <w:rFonts w:ascii="Times New Roman" w:hAnsi="Times New Roman" w:cs="Times New Roman"/>
          <w:sz w:val="24"/>
          <w:szCs w:val="24"/>
        </w:rPr>
        <w:t>similar to the findings in Figure 1</w:t>
      </w:r>
      <w:r w:rsidR="00C37E31">
        <w:rPr>
          <w:rFonts w:ascii="Times New Roman" w:hAnsi="Times New Roman" w:cs="Times New Roman"/>
          <w:sz w:val="24"/>
          <w:szCs w:val="24"/>
        </w:rPr>
        <w:t>.</w:t>
      </w:r>
      <w:r w:rsidR="00A1792C">
        <w:rPr>
          <w:rFonts w:ascii="Times New Roman" w:hAnsi="Times New Roman" w:cs="Times New Roman"/>
          <w:sz w:val="24"/>
          <w:szCs w:val="24"/>
        </w:rPr>
        <w:t xml:space="preserve"> </w:t>
      </w:r>
      <w:r w:rsidR="00DF563C">
        <w:rPr>
          <w:rFonts w:ascii="Times New Roman" w:hAnsi="Times New Roman" w:cs="Times New Roman"/>
          <w:sz w:val="24"/>
          <w:szCs w:val="24"/>
        </w:rPr>
        <w:t>Second</w:t>
      </w:r>
      <w:r>
        <w:rPr>
          <w:rFonts w:ascii="Times New Roman" w:hAnsi="Times New Roman" w:cs="Times New Roman"/>
          <w:sz w:val="24"/>
          <w:szCs w:val="24"/>
        </w:rPr>
        <w:t xml:space="preserve">, as time increases, passenger traffic becomes an increasingly larger portion of the total daily traffic.  </w:t>
      </w:r>
      <w:r w:rsidR="00DF563C">
        <w:rPr>
          <w:rFonts w:ascii="Times New Roman" w:hAnsi="Times New Roman" w:cs="Times New Roman"/>
          <w:sz w:val="24"/>
          <w:szCs w:val="24"/>
        </w:rPr>
        <w:t>Commercial traffic, on the other hand, remains at</w:t>
      </w:r>
      <w:r w:rsidR="00D833BF">
        <w:rPr>
          <w:rFonts w:ascii="Times New Roman" w:hAnsi="Times New Roman" w:cs="Times New Roman"/>
          <w:sz w:val="24"/>
          <w:szCs w:val="24"/>
        </w:rPr>
        <w:t xml:space="preserve"> a</w:t>
      </w:r>
      <w:r w:rsidR="00DF563C">
        <w:rPr>
          <w:rFonts w:ascii="Times New Roman" w:hAnsi="Times New Roman" w:cs="Times New Roman"/>
          <w:sz w:val="24"/>
          <w:szCs w:val="24"/>
        </w:rPr>
        <w:t xml:space="preserve"> constant level below 10000</w:t>
      </w:r>
      <w:r w:rsidR="0086239D">
        <w:rPr>
          <w:rFonts w:ascii="Times New Roman" w:hAnsi="Times New Roman" w:cs="Times New Roman"/>
          <w:sz w:val="24"/>
          <w:szCs w:val="24"/>
        </w:rPr>
        <w:t xml:space="preserve"> vehicles per day</w:t>
      </w:r>
      <w:r w:rsidR="00DF563C">
        <w:rPr>
          <w:rFonts w:ascii="Times New Roman" w:hAnsi="Times New Roman" w:cs="Times New Roman"/>
          <w:sz w:val="24"/>
          <w:szCs w:val="24"/>
        </w:rPr>
        <w:t xml:space="preserve">.  This result </w:t>
      </w:r>
      <w:r w:rsidR="00C37E31">
        <w:rPr>
          <w:rFonts w:ascii="Times New Roman" w:hAnsi="Times New Roman" w:cs="Times New Roman"/>
          <w:sz w:val="24"/>
          <w:szCs w:val="24"/>
        </w:rPr>
        <w:t xml:space="preserve">corroborates the notion that the ATR at the Site 1 location is </w:t>
      </w:r>
      <w:r w:rsidR="00B04761">
        <w:rPr>
          <w:rFonts w:ascii="Times New Roman" w:hAnsi="Times New Roman" w:cs="Times New Roman"/>
          <w:sz w:val="24"/>
          <w:szCs w:val="24"/>
        </w:rPr>
        <w:t>capturing</w:t>
      </w:r>
      <w:r w:rsidR="00C37E31">
        <w:rPr>
          <w:rFonts w:ascii="Times New Roman" w:hAnsi="Times New Roman" w:cs="Times New Roman"/>
          <w:sz w:val="24"/>
          <w:szCs w:val="24"/>
        </w:rPr>
        <w:t xml:space="preserve"> commuter traffic that </w:t>
      </w:r>
      <w:r w:rsidR="005722AA">
        <w:rPr>
          <w:rFonts w:ascii="Times New Roman" w:hAnsi="Times New Roman" w:cs="Times New Roman"/>
          <w:sz w:val="24"/>
          <w:szCs w:val="24"/>
        </w:rPr>
        <w:t xml:space="preserve">is </w:t>
      </w:r>
      <w:r w:rsidR="00C37E31">
        <w:rPr>
          <w:rFonts w:ascii="Times New Roman" w:hAnsi="Times New Roman" w:cs="Times New Roman"/>
          <w:sz w:val="24"/>
          <w:szCs w:val="24"/>
        </w:rPr>
        <w:t>destined for the surrounding residential area.  Additionally, this decreasing percentage of commercial traffic that makes up total traffic suggest that industry may be gradually losing prominence as a land use type in the a</w:t>
      </w:r>
      <w:r w:rsidR="002F5976">
        <w:rPr>
          <w:rFonts w:ascii="Times New Roman" w:hAnsi="Times New Roman" w:cs="Times New Roman"/>
          <w:sz w:val="24"/>
          <w:szCs w:val="24"/>
        </w:rPr>
        <w:t>rea. For instance, the increase</w:t>
      </w:r>
      <w:r w:rsidR="00C37E31">
        <w:rPr>
          <w:rFonts w:ascii="Times New Roman" w:hAnsi="Times New Roman" w:cs="Times New Roman"/>
          <w:sz w:val="24"/>
          <w:szCs w:val="24"/>
        </w:rPr>
        <w:t xml:space="preserve"> in passenger traffic may be indicative of a shift in the area from industry to re</w:t>
      </w:r>
      <w:r w:rsidR="00233BC3">
        <w:rPr>
          <w:rFonts w:ascii="Times New Roman" w:hAnsi="Times New Roman" w:cs="Times New Roman"/>
          <w:sz w:val="24"/>
          <w:szCs w:val="24"/>
        </w:rPr>
        <w:t xml:space="preserve">sidential. As </w:t>
      </w:r>
      <w:r w:rsidR="0086239D">
        <w:rPr>
          <w:rFonts w:ascii="Times New Roman" w:hAnsi="Times New Roman" w:cs="Times New Roman"/>
          <w:sz w:val="24"/>
          <w:szCs w:val="24"/>
        </w:rPr>
        <w:t>more development that is residential</w:t>
      </w:r>
      <w:r w:rsidR="00233BC3">
        <w:rPr>
          <w:rFonts w:ascii="Times New Roman" w:hAnsi="Times New Roman" w:cs="Times New Roman"/>
          <w:sz w:val="24"/>
          <w:szCs w:val="24"/>
        </w:rPr>
        <w:t xml:space="preserve"> occurs in the</w:t>
      </w:r>
      <w:r w:rsidR="00C37E31">
        <w:rPr>
          <w:rFonts w:ascii="Times New Roman" w:hAnsi="Times New Roman" w:cs="Times New Roman"/>
          <w:sz w:val="24"/>
          <w:szCs w:val="24"/>
        </w:rPr>
        <w:t xml:space="preserve"> </w:t>
      </w:r>
      <w:r w:rsidR="00233BC3">
        <w:rPr>
          <w:rFonts w:ascii="Times New Roman" w:hAnsi="Times New Roman" w:cs="Times New Roman"/>
          <w:sz w:val="24"/>
          <w:szCs w:val="24"/>
        </w:rPr>
        <w:t>area</w:t>
      </w:r>
      <w:r w:rsidR="0086239D">
        <w:rPr>
          <w:rFonts w:ascii="Times New Roman" w:hAnsi="Times New Roman" w:cs="Times New Roman"/>
          <w:sz w:val="24"/>
          <w:szCs w:val="24"/>
        </w:rPr>
        <w:t>,</w:t>
      </w:r>
      <w:r w:rsidR="00233BC3">
        <w:rPr>
          <w:rFonts w:ascii="Times New Roman" w:hAnsi="Times New Roman" w:cs="Times New Roman"/>
          <w:sz w:val="24"/>
          <w:szCs w:val="24"/>
        </w:rPr>
        <w:t xml:space="preserve"> less industrial development is occurring. This leads to a constant</w:t>
      </w:r>
      <w:r w:rsidR="00C37E31">
        <w:rPr>
          <w:rFonts w:ascii="Times New Roman" w:hAnsi="Times New Roman" w:cs="Times New Roman"/>
          <w:sz w:val="24"/>
          <w:szCs w:val="24"/>
        </w:rPr>
        <w:t xml:space="preserve"> amount of commercial</w:t>
      </w:r>
      <w:r w:rsidR="005722AA">
        <w:rPr>
          <w:rFonts w:ascii="Times New Roman" w:hAnsi="Times New Roman" w:cs="Times New Roman"/>
          <w:sz w:val="24"/>
          <w:szCs w:val="24"/>
        </w:rPr>
        <w:t xml:space="preserve"> traffic</w:t>
      </w:r>
      <w:r w:rsidR="00233BC3">
        <w:rPr>
          <w:rFonts w:ascii="Times New Roman" w:hAnsi="Times New Roman" w:cs="Times New Roman"/>
          <w:sz w:val="24"/>
          <w:szCs w:val="24"/>
        </w:rPr>
        <w:t xml:space="preserve"> becoming</w:t>
      </w:r>
      <w:r w:rsidR="00C37E31">
        <w:rPr>
          <w:rFonts w:ascii="Times New Roman" w:hAnsi="Times New Roman" w:cs="Times New Roman"/>
          <w:sz w:val="24"/>
          <w:szCs w:val="24"/>
        </w:rPr>
        <w:t xml:space="preserve"> a small</w:t>
      </w:r>
      <w:r w:rsidR="00233BC3">
        <w:rPr>
          <w:rFonts w:ascii="Times New Roman" w:hAnsi="Times New Roman" w:cs="Times New Roman"/>
          <w:sz w:val="24"/>
          <w:szCs w:val="24"/>
        </w:rPr>
        <w:t>er</w:t>
      </w:r>
      <w:r w:rsidR="00C37E31">
        <w:rPr>
          <w:rFonts w:ascii="Times New Roman" w:hAnsi="Times New Roman" w:cs="Times New Roman"/>
          <w:sz w:val="24"/>
          <w:szCs w:val="24"/>
        </w:rPr>
        <w:t xml:space="preserve"> portion of total traffic. </w:t>
      </w:r>
    </w:p>
    <w:p w14:paraId="284E3DF5" w14:textId="422DCED7" w:rsidR="00A13740" w:rsidRPr="00A13740" w:rsidRDefault="00A13740" w:rsidP="00A13740">
      <w:pPr>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7264E9AA" wp14:editId="4C01CCA5">
            <wp:extent cx="411480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te2aadt.png"/>
                    <pic:cNvPicPr/>
                  </pic:nvPicPr>
                  <pic:blipFill>
                    <a:blip r:embed="rId14">
                      <a:extLst>
                        <a:ext uri="{28A0092B-C50C-407E-A947-70E740481C1C}">
                          <a14:useLocalDpi xmlns:a14="http://schemas.microsoft.com/office/drawing/2010/main" val="0"/>
                        </a:ext>
                      </a:extLst>
                    </a:blip>
                    <a:stretch>
                      <a:fillRect/>
                    </a:stretch>
                  </pic:blipFill>
                  <pic:spPr>
                    <a:xfrm>
                      <a:off x="0" y="0"/>
                      <a:ext cx="4114800" cy="2743200"/>
                    </a:xfrm>
                    <a:prstGeom prst="rect">
                      <a:avLst/>
                    </a:prstGeom>
                  </pic:spPr>
                </pic:pic>
              </a:graphicData>
            </a:graphic>
          </wp:inline>
        </w:drawing>
      </w:r>
    </w:p>
    <w:p w14:paraId="02C783BA" w14:textId="49C67401" w:rsidR="00D95039" w:rsidRDefault="00A13740" w:rsidP="00D95039">
      <w:pPr>
        <w:jc w:val="center"/>
        <w:rPr>
          <w:rFonts w:ascii="Times New Roman" w:hAnsi="Times New Roman" w:cs="Times New Roman"/>
          <w:b/>
          <w:sz w:val="24"/>
          <w:szCs w:val="24"/>
        </w:rPr>
      </w:pPr>
      <w:r>
        <w:rPr>
          <w:rFonts w:ascii="Times New Roman" w:hAnsi="Times New Roman" w:cs="Times New Roman"/>
          <w:b/>
          <w:sz w:val="24"/>
          <w:szCs w:val="24"/>
        </w:rPr>
        <w:t>Figure 10:</w:t>
      </w:r>
      <w:r w:rsidR="00D95039">
        <w:rPr>
          <w:rFonts w:ascii="Times New Roman" w:hAnsi="Times New Roman" w:cs="Times New Roman"/>
          <w:b/>
          <w:sz w:val="24"/>
          <w:szCs w:val="24"/>
        </w:rPr>
        <w:t xml:space="preserve"> </w:t>
      </w:r>
      <w:r w:rsidR="007011E6">
        <w:rPr>
          <w:rFonts w:ascii="Times New Roman" w:hAnsi="Times New Roman" w:cs="Times New Roman"/>
          <w:b/>
          <w:sz w:val="24"/>
          <w:szCs w:val="24"/>
        </w:rPr>
        <w:t>Average a</w:t>
      </w:r>
      <w:r w:rsidR="00DF6A90">
        <w:rPr>
          <w:rFonts w:ascii="Times New Roman" w:hAnsi="Times New Roman" w:cs="Times New Roman"/>
          <w:b/>
          <w:sz w:val="24"/>
          <w:szCs w:val="24"/>
        </w:rPr>
        <w:t xml:space="preserve">nnual </w:t>
      </w:r>
      <w:r w:rsidR="007011E6">
        <w:rPr>
          <w:rFonts w:ascii="Times New Roman" w:hAnsi="Times New Roman" w:cs="Times New Roman"/>
          <w:b/>
          <w:sz w:val="24"/>
          <w:szCs w:val="24"/>
        </w:rPr>
        <w:t>daily t</w:t>
      </w:r>
      <w:r w:rsidR="00D95039">
        <w:rPr>
          <w:rFonts w:ascii="Times New Roman" w:hAnsi="Times New Roman" w:cs="Times New Roman"/>
          <w:b/>
          <w:sz w:val="24"/>
          <w:szCs w:val="24"/>
        </w:rPr>
        <w:t xml:space="preserve">raffic at Site </w:t>
      </w:r>
      <w:r w:rsidR="00B04761">
        <w:rPr>
          <w:rFonts w:ascii="Times New Roman" w:hAnsi="Times New Roman" w:cs="Times New Roman"/>
          <w:b/>
          <w:sz w:val="24"/>
          <w:szCs w:val="24"/>
        </w:rPr>
        <w:t>2</w:t>
      </w:r>
      <w:r w:rsidR="00D95039">
        <w:rPr>
          <w:rFonts w:ascii="Times New Roman" w:hAnsi="Times New Roman" w:cs="Times New Roman"/>
          <w:b/>
          <w:sz w:val="24"/>
          <w:szCs w:val="24"/>
        </w:rPr>
        <w:t xml:space="preserve"> for the years from 1999 to 2016</w:t>
      </w:r>
    </w:p>
    <w:p w14:paraId="09B7E616" w14:textId="276C824F" w:rsidR="00F56E4C" w:rsidRPr="00B04761" w:rsidRDefault="00B04761" w:rsidP="00F56E4C">
      <w:pPr>
        <w:ind w:firstLine="720"/>
        <w:rPr>
          <w:rFonts w:ascii="Times New Roman" w:hAnsi="Times New Roman" w:cs="Times New Roman"/>
          <w:sz w:val="24"/>
          <w:szCs w:val="24"/>
        </w:rPr>
      </w:pPr>
      <w:r>
        <w:rPr>
          <w:rFonts w:ascii="Times New Roman" w:hAnsi="Times New Roman" w:cs="Times New Roman"/>
          <w:sz w:val="24"/>
          <w:szCs w:val="24"/>
        </w:rPr>
        <w:t xml:space="preserve">Figure 10 shows the AADT for Site 2. Although this site is considered urban like the previous site, it differs from it in two ways. First, passenger traffic makes a smaller portion of the total daily traffic. </w:t>
      </w:r>
      <w:r w:rsidR="00F56E4C">
        <w:rPr>
          <w:rFonts w:ascii="Times New Roman" w:hAnsi="Times New Roman" w:cs="Times New Roman"/>
          <w:sz w:val="24"/>
          <w:szCs w:val="24"/>
        </w:rPr>
        <w:t>This observation along with the relatively small amount of residential area located near the ART suggest</w:t>
      </w:r>
      <w:r w:rsidR="00613FE8">
        <w:rPr>
          <w:rFonts w:ascii="Times New Roman" w:hAnsi="Times New Roman" w:cs="Times New Roman"/>
          <w:sz w:val="24"/>
          <w:szCs w:val="24"/>
        </w:rPr>
        <w:t>s</w:t>
      </w:r>
      <w:r w:rsidR="00F56E4C">
        <w:rPr>
          <w:rFonts w:ascii="Times New Roman" w:hAnsi="Times New Roman" w:cs="Times New Roman"/>
          <w:sz w:val="24"/>
          <w:szCs w:val="24"/>
        </w:rPr>
        <w:t xml:space="preserve"> that residential is not increasing at an increasing rate. It also suggests that other lands use types may be competing for the same space in the area. </w:t>
      </w:r>
      <w:r w:rsidR="005722AA">
        <w:rPr>
          <w:rFonts w:ascii="Times New Roman" w:hAnsi="Times New Roman" w:cs="Times New Roman"/>
          <w:sz w:val="24"/>
          <w:szCs w:val="24"/>
        </w:rPr>
        <w:t>The proportion of commercial traffic that holds for the period reinforces this idea</w:t>
      </w:r>
      <w:r w:rsidR="00F56E4C">
        <w:rPr>
          <w:rFonts w:ascii="Times New Roman" w:hAnsi="Times New Roman" w:cs="Times New Roman"/>
          <w:sz w:val="24"/>
          <w:szCs w:val="24"/>
        </w:rPr>
        <w:t xml:space="preserve">. Additionally, the average traffic for Site 2 does have an upward trend.  However, it is very slight. This behavior might suggest a lack of development in the area. This </w:t>
      </w:r>
      <w:r w:rsidR="005722AA">
        <w:rPr>
          <w:rFonts w:ascii="Times New Roman" w:hAnsi="Times New Roman" w:cs="Times New Roman"/>
          <w:sz w:val="24"/>
          <w:szCs w:val="24"/>
        </w:rPr>
        <w:t>is a</w:t>
      </w:r>
      <w:r w:rsidR="00F56E4C">
        <w:rPr>
          <w:rFonts w:ascii="Times New Roman" w:hAnsi="Times New Roman" w:cs="Times New Roman"/>
          <w:sz w:val="24"/>
          <w:szCs w:val="24"/>
        </w:rPr>
        <w:t xml:space="preserve"> </w:t>
      </w:r>
      <w:r w:rsidR="005722AA">
        <w:rPr>
          <w:rFonts w:ascii="Times New Roman" w:hAnsi="Times New Roman" w:cs="Times New Roman"/>
          <w:sz w:val="24"/>
          <w:szCs w:val="24"/>
        </w:rPr>
        <w:t>possibility given the high</w:t>
      </w:r>
      <w:r w:rsidR="00F56E4C">
        <w:rPr>
          <w:rFonts w:ascii="Times New Roman" w:hAnsi="Times New Roman" w:cs="Times New Roman"/>
          <w:sz w:val="24"/>
          <w:szCs w:val="24"/>
        </w:rPr>
        <w:t xml:space="preserve"> amount of public land that exists at that location.</w:t>
      </w:r>
    </w:p>
    <w:p w14:paraId="382886F2" w14:textId="419BAD78" w:rsidR="00D95039" w:rsidRDefault="00D95039" w:rsidP="00D95039">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C5AA884" wp14:editId="1448EA2C">
            <wp:extent cx="4114800" cy="274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te3aadt.png"/>
                    <pic:cNvPicPr/>
                  </pic:nvPicPr>
                  <pic:blipFill>
                    <a:blip r:embed="rId15">
                      <a:extLst>
                        <a:ext uri="{28A0092B-C50C-407E-A947-70E740481C1C}">
                          <a14:useLocalDpi xmlns:a14="http://schemas.microsoft.com/office/drawing/2010/main" val="0"/>
                        </a:ext>
                      </a:extLst>
                    </a:blip>
                    <a:stretch>
                      <a:fillRect/>
                    </a:stretch>
                  </pic:blipFill>
                  <pic:spPr>
                    <a:xfrm>
                      <a:off x="0" y="0"/>
                      <a:ext cx="4114800" cy="2743200"/>
                    </a:xfrm>
                    <a:prstGeom prst="rect">
                      <a:avLst/>
                    </a:prstGeom>
                  </pic:spPr>
                </pic:pic>
              </a:graphicData>
            </a:graphic>
          </wp:inline>
        </w:drawing>
      </w:r>
    </w:p>
    <w:p w14:paraId="425A69CD" w14:textId="055CF727" w:rsidR="00A13740" w:rsidRDefault="00D95039" w:rsidP="00A13740">
      <w:pPr>
        <w:jc w:val="center"/>
        <w:rPr>
          <w:rFonts w:ascii="Times New Roman" w:hAnsi="Times New Roman" w:cs="Times New Roman"/>
          <w:b/>
          <w:sz w:val="24"/>
          <w:szCs w:val="24"/>
        </w:rPr>
      </w:pPr>
      <w:r w:rsidRPr="00D95039">
        <w:rPr>
          <w:rFonts w:ascii="Times New Roman" w:hAnsi="Times New Roman" w:cs="Times New Roman"/>
          <w:b/>
          <w:sz w:val="24"/>
          <w:szCs w:val="24"/>
        </w:rPr>
        <w:t>Figure</w:t>
      </w:r>
      <w:r>
        <w:rPr>
          <w:rFonts w:ascii="Times New Roman" w:hAnsi="Times New Roman" w:cs="Times New Roman"/>
          <w:b/>
          <w:sz w:val="24"/>
          <w:szCs w:val="24"/>
        </w:rPr>
        <w:t xml:space="preserve"> 11: Average</w:t>
      </w:r>
      <w:r w:rsidR="007011E6">
        <w:rPr>
          <w:rFonts w:ascii="Times New Roman" w:hAnsi="Times New Roman" w:cs="Times New Roman"/>
          <w:b/>
          <w:sz w:val="24"/>
          <w:szCs w:val="24"/>
        </w:rPr>
        <w:t xml:space="preserve"> a</w:t>
      </w:r>
      <w:r w:rsidR="00DF6A90">
        <w:rPr>
          <w:rFonts w:ascii="Times New Roman" w:hAnsi="Times New Roman" w:cs="Times New Roman"/>
          <w:b/>
          <w:sz w:val="24"/>
          <w:szCs w:val="24"/>
        </w:rPr>
        <w:t>nnual</w:t>
      </w:r>
      <w:r w:rsidR="007011E6">
        <w:rPr>
          <w:rFonts w:ascii="Times New Roman" w:hAnsi="Times New Roman" w:cs="Times New Roman"/>
          <w:b/>
          <w:sz w:val="24"/>
          <w:szCs w:val="24"/>
        </w:rPr>
        <w:t xml:space="preserve"> daily t</w:t>
      </w:r>
      <w:r>
        <w:rPr>
          <w:rFonts w:ascii="Times New Roman" w:hAnsi="Times New Roman" w:cs="Times New Roman"/>
          <w:b/>
          <w:sz w:val="24"/>
          <w:szCs w:val="24"/>
        </w:rPr>
        <w:t>raffic at Site 3 for the year 1999 to 2016</w:t>
      </w:r>
    </w:p>
    <w:p w14:paraId="3F51D9A3" w14:textId="5C96C660" w:rsidR="00F56E4C" w:rsidRPr="00F56E4C" w:rsidRDefault="00F56E4C" w:rsidP="00F56E4C">
      <w:pPr>
        <w:rPr>
          <w:rFonts w:ascii="Times New Roman" w:hAnsi="Times New Roman" w:cs="Times New Roman"/>
          <w:sz w:val="24"/>
          <w:szCs w:val="24"/>
        </w:rPr>
      </w:pPr>
      <w:r>
        <w:rPr>
          <w:rFonts w:ascii="Times New Roman" w:hAnsi="Times New Roman" w:cs="Times New Roman"/>
          <w:sz w:val="24"/>
          <w:szCs w:val="24"/>
        </w:rPr>
        <w:lastRenderedPageBreak/>
        <w:tab/>
        <w:t>Figure 11 and 12 show the A</w:t>
      </w:r>
      <w:r w:rsidR="00DF6A90">
        <w:rPr>
          <w:rFonts w:ascii="Times New Roman" w:hAnsi="Times New Roman" w:cs="Times New Roman"/>
          <w:sz w:val="24"/>
          <w:szCs w:val="24"/>
        </w:rPr>
        <w:t xml:space="preserve">ADT for the two rural sites, Site 3 and Site 4.  </w:t>
      </w:r>
      <w:r w:rsidR="005722AA">
        <w:rPr>
          <w:rFonts w:ascii="Times New Roman" w:hAnsi="Times New Roman" w:cs="Times New Roman"/>
          <w:sz w:val="24"/>
          <w:szCs w:val="24"/>
        </w:rPr>
        <w:t xml:space="preserve">Figure 11 shows the AADT for Site 3. </w:t>
      </w:r>
      <w:r w:rsidR="00DF6A90">
        <w:rPr>
          <w:rFonts w:ascii="Times New Roman" w:hAnsi="Times New Roman" w:cs="Times New Roman"/>
          <w:sz w:val="24"/>
          <w:szCs w:val="24"/>
        </w:rPr>
        <w:t>One thing that is immediately noticeable in Figure 11 is that passenger traffic constitutes much less of</w:t>
      </w:r>
      <w:r w:rsidR="00613FE8">
        <w:rPr>
          <w:rFonts w:ascii="Times New Roman" w:hAnsi="Times New Roman" w:cs="Times New Roman"/>
          <w:sz w:val="24"/>
          <w:szCs w:val="24"/>
        </w:rPr>
        <w:t xml:space="preserve"> the total daily traffic than</w:t>
      </w:r>
      <w:r w:rsidR="00DF6A90">
        <w:rPr>
          <w:rFonts w:ascii="Times New Roman" w:hAnsi="Times New Roman" w:cs="Times New Roman"/>
          <w:sz w:val="24"/>
          <w:szCs w:val="24"/>
        </w:rPr>
        <w:t xml:space="preserve"> the two urban sites.  For instance, passenger traffic at Site 1 and Site 2 constitute roughly 90 percent and 75 percent, respectfully. At Site 3, passenger traffic is only roughly 60 percent. The most likely possibility is that there is not a substantial amount of commuter traffic to and from Twin Falls. </w:t>
      </w:r>
      <w:r w:rsidR="004C4276">
        <w:rPr>
          <w:rFonts w:ascii="Times New Roman" w:hAnsi="Times New Roman" w:cs="Times New Roman"/>
          <w:sz w:val="24"/>
          <w:szCs w:val="24"/>
        </w:rPr>
        <w:t xml:space="preserve">This possibility seems especially likely given that many of the smaller nearby cities are located on </w:t>
      </w:r>
      <w:r w:rsidR="007011E6">
        <w:rPr>
          <w:rFonts w:ascii="Times New Roman" w:hAnsi="Times New Roman" w:cs="Times New Roman"/>
          <w:sz w:val="24"/>
          <w:szCs w:val="24"/>
        </w:rPr>
        <w:t>highways, which</w:t>
      </w:r>
      <w:r w:rsidR="004C4276">
        <w:rPr>
          <w:rFonts w:ascii="Times New Roman" w:hAnsi="Times New Roman" w:cs="Times New Roman"/>
          <w:sz w:val="24"/>
          <w:szCs w:val="24"/>
        </w:rPr>
        <w:t xml:space="preserve"> remove the need to use I-84. </w:t>
      </w:r>
      <w:r w:rsidR="00DF6A90">
        <w:rPr>
          <w:rFonts w:ascii="Times New Roman" w:hAnsi="Times New Roman" w:cs="Times New Roman"/>
          <w:sz w:val="24"/>
          <w:szCs w:val="24"/>
        </w:rPr>
        <w:t xml:space="preserve"> </w:t>
      </w:r>
      <w:r w:rsidR="004C4276">
        <w:rPr>
          <w:rFonts w:ascii="Times New Roman" w:hAnsi="Times New Roman" w:cs="Times New Roman"/>
          <w:sz w:val="24"/>
          <w:szCs w:val="24"/>
        </w:rPr>
        <w:t>Additionally, the trend in Figure 11 is relatively flat</w:t>
      </w:r>
      <w:r w:rsidR="00CD4B82">
        <w:rPr>
          <w:rFonts w:ascii="Times New Roman" w:hAnsi="Times New Roman" w:cs="Times New Roman"/>
          <w:sz w:val="24"/>
          <w:szCs w:val="24"/>
        </w:rPr>
        <w:t xml:space="preserve"> up to 2012</w:t>
      </w:r>
      <w:r w:rsidR="004C4276">
        <w:rPr>
          <w:rFonts w:ascii="Times New Roman" w:hAnsi="Times New Roman" w:cs="Times New Roman"/>
          <w:sz w:val="24"/>
          <w:szCs w:val="24"/>
        </w:rPr>
        <w:t xml:space="preserve">.  This trend matches the trend seen in Figure 5. </w:t>
      </w:r>
      <w:r w:rsidR="00CD4B82">
        <w:rPr>
          <w:rFonts w:ascii="Times New Roman" w:hAnsi="Times New Roman" w:cs="Times New Roman"/>
          <w:sz w:val="24"/>
          <w:szCs w:val="24"/>
        </w:rPr>
        <w:t>However, after 2012, there is a slight increase from 16</w:t>
      </w:r>
      <w:r w:rsidR="008616B7">
        <w:rPr>
          <w:rFonts w:ascii="Times New Roman" w:hAnsi="Times New Roman" w:cs="Times New Roman"/>
          <w:sz w:val="24"/>
          <w:szCs w:val="24"/>
        </w:rPr>
        <w:t>,</w:t>
      </w:r>
      <w:r w:rsidR="00CD4B82">
        <w:rPr>
          <w:rFonts w:ascii="Times New Roman" w:hAnsi="Times New Roman" w:cs="Times New Roman"/>
          <w:sz w:val="24"/>
          <w:szCs w:val="24"/>
        </w:rPr>
        <w:t>000 to 20</w:t>
      </w:r>
      <w:r w:rsidR="008616B7">
        <w:rPr>
          <w:rFonts w:ascii="Times New Roman" w:hAnsi="Times New Roman" w:cs="Times New Roman"/>
          <w:sz w:val="24"/>
          <w:szCs w:val="24"/>
        </w:rPr>
        <w:t>,</w:t>
      </w:r>
      <w:r w:rsidR="00CD4B82">
        <w:rPr>
          <w:rFonts w:ascii="Times New Roman" w:hAnsi="Times New Roman" w:cs="Times New Roman"/>
          <w:sz w:val="24"/>
          <w:szCs w:val="24"/>
        </w:rPr>
        <w:t>000 from 2012 to 2016.</w:t>
      </w:r>
    </w:p>
    <w:p w14:paraId="5191DCDA" w14:textId="1AABFEED" w:rsidR="00D95039" w:rsidRPr="00D95039" w:rsidRDefault="00D95039" w:rsidP="00A13740">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35F9BD8" wp14:editId="5683D9C8">
            <wp:extent cx="4114800"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ite4aadt.png"/>
                    <pic:cNvPicPr/>
                  </pic:nvPicPr>
                  <pic:blipFill>
                    <a:blip r:embed="rId16">
                      <a:extLst>
                        <a:ext uri="{28A0092B-C50C-407E-A947-70E740481C1C}">
                          <a14:useLocalDpi xmlns:a14="http://schemas.microsoft.com/office/drawing/2010/main" val="0"/>
                        </a:ext>
                      </a:extLst>
                    </a:blip>
                    <a:stretch>
                      <a:fillRect/>
                    </a:stretch>
                  </pic:blipFill>
                  <pic:spPr>
                    <a:xfrm>
                      <a:off x="0" y="0"/>
                      <a:ext cx="4114800" cy="2743200"/>
                    </a:xfrm>
                    <a:prstGeom prst="rect">
                      <a:avLst/>
                    </a:prstGeom>
                  </pic:spPr>
                </pic:pic>
              </a:graphicData>
            </a:graphic>
          </wp:inline>
        </w:drawing>
      </w:r>
    </w:p>
    <w:p w14:paraId="3782F0D6" w14:textId="494C63CC" w:rsidR="00A13740" w:rsidRPr="00D95039" w:rsidRDefault="00D95039" w:rsidP="00D95039">
      <w:pPr>
        <w:jc w:val="center"/>
        <w:rPr>
          <w:rFonts w:ascii="Times New Roman" w:hAnsi="Times New Roman" w:cs="Times New Roman"/>
          <w:b/>
          <w:sz w:val="24"/>
          <w:szCs w:val="24"/>
        </w:rPr>
      </w:pPr>
      <w:r>
        <w:rPr>
          <w:rFonts w:ascii="Times New Roman" w:hAnsi="Times New Roman" w:cs="Times New Roman"/>
          <w:b/>
          <w:sz w:val="24"/>
          <w:szCs w:val="24"/>
        </w:rPr>
        <w:t xml:space="preserve">Figure 12: </w:t>
      </w:r>
      <w:r w:rsidR="007011E6">
        <w:rPr>
          <w:rFonts w:ascii="Times New Roman" w:hAnsi="Times New Roman" w:cs="Times New Roman"/>
          <w:b/>
          <w:sz w:val="24"/>
          <w:szCs w:val="24"/>
        </w:rPr>
        <w:t>Average a</w:t>
      </w:r>
      <w:r w:rsidR="00DF6A90">
        <w:rPr>
          <w:rFonts w:ascii="Times New Roman" w:hAnsi="Times New Roman" w:cs="Times New Roman"/>
          <w:b/>
          <w:sz w:val="24"/>
          <w:szCs w:val="24"/>
        </w:rPr>
        <w:t xml:space="preserve">nnual </w:t>
      </w:r>
      <w:r w:rsidR="007011E6">
        <w:rPr>
          <w:rFonts w:ascii="Times New Roman" w:hAnsi="Times New Roman" w:cs="Times New Roman"/>
          <w:b/>
          <w:sz w:val="24"/>
          <w:szCs w:val="24"/>
        </w:rPr>
        <w:t>daily t</w:t>
      </w:r>
      <w:r>
        <w:rPr>
          <w:rFonts w:ascii="Times New Roman" w:hAnsi="Times New Roman" w:cs="Times New Roman"/>
          <w:b/>
          <w:sz w:val="24"/>
          <w:szCs w:val="24"/>
        </w:rPr>
        <w:t xml:space="preserve">raffic at Site </w:t>
      </w:r>
      <w:r w:rsidR="00B04761">
        <w:rPr>
          <w:rFonts w:ascii="Times New Roman" w:hAnsi="Times New Roman" w:cs="Times New Roman"/>
          <w:b/>
          <w:sz w:val="24"/>
          <w:szCs w:val="24"/>
        </w:rPr>
        <w:t>4</w:t>
      </w:r>
      <w:r>
        <w:rPr>
          <w:rFonts w:ascii="Times New Roman" w:hAnsi="Times New Roman" w:cs="Times New Roman"/>
          <w:b/>
          <w:sz w:val="24"/>
          <w:szCs w:val="24"/>
        </w:rPr>
        <w:t xml:space="preserve"> for the year 1999 to 2016</w:t>
      </w:r>
    </w:p>
    <w:p w14:paraId="51C6EF54" w14:textId="65A05B72" w:rsidR="00A561C5" w:rsidRPr="003146A2" w:rsidRDefault="004C4276" w:rsidP="00C0419F">
      <w:pPr>
        <w:rPr>
          <w:rFonts w:ascii="Times New Roman" w:hAnsi="Times New Roman" w:cs="Times New Roman"/>
          <w:sz w:val="24"/>
          <w:szCs w:val="24"/>
        </w:rPr>
      </w:pPr>
      <w:r>
        <w:rPr>
          <w:rFonts w:ascii="Times New Roman" w:hAnsi="Times New Roman" w:cs="Times New Roman"/>
          <w:sz w:val="24"/>
          <w:szCs w:val="24"/>
        </w:rPr>
        <w:tab/>
        <w:t>Site 4 is the site that is the farthest from any urban area and the AADT at this site bears this characteristic out. The passenger traffic for this site is nearly equal to the commercial traffic.  Finally, there is a slight trend to the data</w:t>
      </w:r>
      <w:r w:rsidR="007079A1">
        <w:rPr>
          <w:rFonts w:ascii="Times New Roman" w:hAnsi="Times New Roman" w:cs="Times New Roman"/>
          <w:sz w:val="24"/>
          <w:szCs w:val="24"/>
        </w:rPr>
        <w:t xml:space="preserve"> with</w:t>
      </w:r>
      <w:r w:rsidR="003C0F45">
        <w:rPr>
          <w:rFonts w:ascii="Times New Roman" w:hAnsi="Times New Roman" w:cs="Times New Roman"/>
          <w:sz w:val="24"/>
          <w:szCs w:val="24"/>
        </w:rPr>
        <w:t xml:space="preserve"> an uptick in traffic from 2012 to 2016. </w:t>
      </w:r>
    </w:p>
    <w:p w14:paraId="1F5D6311" w14:textId="77777777" w:rsidR="00A561C5" w:rsidRPr="003146A2" w:rsidRDefault="00A561C5" w:rsidP="00C0419F">
      <w:pPr>
        <w:rPr>
          <w:rFonts w:ascii="Times New Roman" w:hAnsi="Times New Roman" w:cs="Times New Roman"/>
          <w:sz w:val="24"/>
          <w:szCs w:val="24"/>
        </w:rPr>
      </w:pPr>
    </w:p>
    <w:p w14:paraId="70CB4F07" w14:textId="57D84860" w:rsidR="00C207A6" w:rsidRPr="006F081B" w:rsidRDefault="00C207A6" w:rsidP="00A561C5">
      <w:pPr>
        <w:ind w:firstLine="720"/>
        <w:rPr>
          <w:rFonts w:ascii="Times New Roman" w:hAnsi="Times New Roman" w:cs="Times New Roman"/>
          <w:b/>
          <w:i/>
          <w:sz w:val="28"/>
          <w:szCs w:val="24"/>
        </w:rPr>
      </w:pPr>
      <w:r w:rsidRPr="006F081B">
        <w:rPr>
          <w:rFonts w:ascii="Times New Roman" w:hAnsi="Times New Roman" w:cs="Times New Roman"/>
          <w:b/>
          <w:i/>
          <w:sz w:val="28"/>
          <w:szCs w:val="24"/>
        </w:rPr>
        <w:t>Projections</w:t>
      </w:r>
    </w:p>
    <w:p w14:paraId="76E3A37D" w14:textId="1E71BA47" w:rsidR="00BC268E" w:rsidRDefault="00CD4B82" w:rsidP="00C0419F">
      <w:pPr>
        <w:rPr>
          <w:rFonts w:ascii="Times New Roman" w:hAnsi="Times New Roman" w:cs="Times New Roman"/>
          <w:sz w:val="24"/>
          <w:szCs w:val="24"/>
        </w:rPr>
      </w:pPr>
      <w:r>
        <w:rPr>
          <w:rFonts w:ascii="Times New Roman" w:hAnsi="Times New Roman" w:cs="Times New Roman"/>
          <w:sz w:val="24"/>
          <w:szCs w:val="24"/>
        </w:rPr>
        <w:tab/>
        <w:t>To model and forecast</w:t>
      </w:r>
      <w:r w:rsidR="00585D58" w:rsidRPr="003146A2">
        <w:rPr>
          <w:rFonts w:ascii="Times New Roman" w:hAnsi="Times New Roman" w:cs="Times New Roman"/>
          <w:sz w:val="24"/>
          <w:szCs w:val="24"/>
        </w:rPr>
        <w:t xml:space="preserve"> average daily traffic trends I used</w:t>
      </w:r>
      <w:r w:rsidR="00BA30EA" w:rsidRPr="003146A2">
        <w:rPr>
          <w:rFonts w:ascii="Times New Roman" w:hAnsi="Times New Roman" w:cs="Times New Roman"/>
          <w:sz w:val="24"/>
          <w:szCs w:val="24"/>
        </w:rPr>
        <w:t xml:space="preserve"> a seasonal</w:t>
      </w:r>
      <w:r w:rsidR="00585D58" w:rsidRPr="003146A2">
        <w:rPr>
          <w:rFonts w:ascii="Times New Roman" w:hAnsi="Times New Roman" w:cs="Times New Roman"/>
          <w:sz w:val="24"/>
          <w:szCs w:val="24"/>
        </w:rPr>
        <w:t xml:space="preserve"> ARIMA Model.  To develop the data for use in the model, I used a first</w:t>
      </w:r>
      <w:r w:rsidR="00BA30EA" w:rsidRPr="003146A2">
        <w:rPr>
          <w:rFonts w:ascii="Times New Roman" w:hAnsi="Times New Roman" w:cs="Times New Roman"/>
          <w:sz w:val="24"/>
          <w:szCs w:val="24"/>
        </w:rPr>
        <w:t xml:space="preserve"> difference</w:t>
      </w:r>
      <w:r w:rsidR="00585D58" w:rsidRPr="003146A2">
        <w:rPr>
          <w:rFonts w:ascii="Times New Roman" w:hAnsi="Times New Roman" w:cs="Times New Roman"/>
          <w:sz w:val="24"/>
          <w:szCs w:val="24"/>
        </w:rPr>
        <w:t xml:space="preserve"> and seasonal difference for each data</w:t>
      </w:r>
      <w:r w:rsidR="00BA30EA" w:rsidRPr="003146A2">
        <w:rPr>
          <w:rFonts w:ascii="Times New Roman" w:hAnsi="Times New Roman" w:cs="Times New Roman"/>
          <w:sz w:val="24"/>
          <w:szCs w:val="24"/>
        </w:rPr>
        <w:t>set</w:t>
      </w:r>
      <w:r w:rsidR="003A669D">
        <w:rPr>
          <w:rFonts w:ascii="Times New Roman" w:hAnsi="Times New Roman" w:cs="Times New Roman"/>
          <w:sz w:val="24"/>
          <w:szCs w:val="24"/>
        </w:rPr>
        <w:t xml:space="preserve"> with </w:t>
      </w:r>
      <w:r w:rsidR="00D833BF">
        <w:rPr>
          <w:rFonts w:ascii="Times New Roman" w:hAnsi="Times New Roman" w:cs="Times New Roman"/>
          <w:sz w:val="24"/>
          <w:szCs w:val="24"/>
        </w:rPr>
        <w:t>exception</w:t>
      </w:r>
      <w:r w:rsidR="003A669D">
        <w:rPr>
          <w:rFonts w:ascii="Times New Roman" w:hAnsi="Times New Roman" w:cs="Times New Roman"/>
          <w:sz w:val="24"/>
          <w:szCs w:val="24"/>
        </w:rPr>
        <w:t xml:space="preserve"> of Site 3. For Site 3, I found that, after testing, a seasonal difference was sufficient</w:t>
      </w:r>
      <w:r w:rsidR="00585D58" w:rsidRPr="003146A2">
        <w:rPr>
          <w:rFonts w:ascii="Times New Roman" w:hAnsi="Times New Roman" w:cs="Times New Roman"/>
          <w:sz w:val="24"/>
          <w:szCs w:val="24"/>
        </w:rPr>
        <w:t>.</w:t>
      </w:r>
      <w:r w:rsidR="003A669D">
        <w:rPr>
          <w:rFonts w:ascii="Times New Roman" w:hAnsi="Times New Roman" w:cs="Times New Roman"/>
          <w:sz w:val="24"/>
          <w:szCs w:val="24"/>
        </w:rPr>
        <w:t xml:space="preserve">  </w:t>
      </w:r>
      <w:r w:rsidR="00585D58" w:rsidRPr="003146A2">
        <w:rPr>
          <w:rFonts w:ascii="Times New Roman" w:hAnsi="Times New Roman" w:cs="Times New Roman"/>
          <w:sz w:val="24"/>
          <w:szCs w:val="24"/>
        </w:rPr>
        <w:t>To check for the stationarity of the data I used an augmented Dicky-Fuller t</w:t>
      </w:r>
      <w:r w:rsidR="00B5489E" w:rsidRPr="003146A2">
        <w:rPr>
          <w:rFonts w:ascii="Times New Roman" w:hAnsi="Times New Roman" w:cs="Times New Roman"/>
          <w:sz w:val="24"/>
          <w:szCs w:val="24"/>
        </w:rPr>
        <w:t>est. The test indicated that each</w:t>
      </w:r>
      <w:r w:rsidR="00585D58" w:rsidRPr="003146A2">
        <w:rPr>
          <w:rFonts w:ascii="Times New Roman" w:hAnsi="Times New Roman" w:cs="Times New Roman"/>
          <w:sz w:val="24"/>
          <w:szCs w:val="24"/>
        </w:rPr>
        <w:t xml:space="preserve"> data</w:t>
      </w:r>
      <w:r w:rsidR="00B5489E" w:rsidRPr="003146A2">
        <w:rPr>
          <w:rFonts w:ascii="Times New Roman" w:hAnsi="Times New Roman" w:cs="Times New Roman"/>
          <w:sz w:val="24"/>
          <w:szCs w:val="24"/>
        </w:rPr>
        <w:t>set</w:t>
      </w:r>
      <w:r w:rsidR="00585D58" w:rsidRPr="003146A2">
        <w:rPr>
          <w:rFonts w:ascii="Times New Roman" w:hAnsi="Times New Roman" w:cs="Times New Roman"/>
          <w:sz w:val="24"/>
          <w:szCs w:val="24"/>
        </w:rPr>
        <w:t xml:space="preserve"> is stationary at the .01 level. </w:t>
      </w:r>
      <w:r w:rsidR="00935BBF" w:rsidRPr="003146A2">
        <w:rPr>
          <w:rFonts w:ascii="Times New Roman" w:hAnsi="Times New Roman" w:cs="Times New Roman"/>
          <w:sz w:val="24"/>
          <w:szCs w:val="24"/>
        </w:rPr>
        <w:t xml:space="preserve">After that, I plotted the autocorrelation and partial autocorrelation </w:t>
      </w:r>
      <w:r w:rsidR="00BA30EA" w:rsidRPr="003146A2">
        <w:rPr>
          <w:rFonts w:ascii="Times New Roman" w:hAnsi="Times New Roman" w:cs="Times New Roman"/>
          <w:sz w:val="24"/>
          <w:szCs w:val="24"/>
        </w:rPr>
        <w:t xml:space="preserve">for each dataset. </w:t>
      </w:r>
      <w:r w:rsidR="00126B9F">
        <w:rPr>
          <w:rFonts w:ascii="Times New Roman" w:hAnsi="Times New Roman" w:cs="Times New Roman"/>
          <w:sz w:val="24"/>
          <w:szCs w:val="24"/>
        </w:rPr>
        <w:t xml:space="preserve"> </w:t>
      </w:r>
      <w:r w:rsidR="00BA30EA" w:rsidRPr="003146A2">
        <w:rPr>
          <w:rFonts w:ascii="Times New Roman" w:hAnsi="Times New Roman" w:cs="Times New Roman"/>
          <w:sz w:val="24"/>
          <w:szCs w:val="24"/>
        </w:rPr>
        <w:t>Based on this</w:t>
      </w:r>
      <w:r w:rsidR="00935BBF" w:rsidRPr="003146A2">
        <w:rPr>
          <w:rFonts w:ascii="Times New Roman" w:hAnsi="Times New Roman" w:cs="Times New Roman"/>
          <w:sz w:val="24"/>
          <w:szCs w:val="24"/>
        </w:rPr>
        <w:t xml:space="preserve"> analysis, I </w:t>
      </w:r>
      <w:r w:rsidR="00126B9F">
        <w:rPr>
          <w:rFonts w:ascii="Times New Roman" w:hAnsi="Times New Roman" w:cs="Times New Roman"/>
          <w:sz w:val="24"/>
          <w:szCs w:val="24"/>
        </w:rPr>
        <w:t>constructed</w:t>
      </w:r>
      <w:r w:rsidR="00BA30EA" w:rsidRPr="003146A2">
        <w:rPr>
          <w:rFonts w:ascii="Times New Roman" w:hAnsi="Times New Roman" w:cs="Times New Roman"/>
          <w:sz w:val="24"/>
          <w:szCs w:val="24"/>
        </w:rPr>
        <w:t xml:space="preserve"> different models and</w:t>
      </w:r>
      <w:r w:rsidR="00126B9F">
        <w:rPr>
          <w:rFonts w:ascii="Times New Roman" w:hAnsi="Times New Roman" w:cs="Times New Roman"/>
          <w:sz w:val="24"/>
          <w:szCs w:val="24"/>
        </w:rPr>
        <w:t xml:space="preserve"> determined the </w:t>
      </w:r>
      <w:r w:rsidR="00BA30EA" w:rsidRPr="003146A2">
        <w:rPr>
          <w:rFonts w:ascii="Times New Roman" w:hAnsi="Times New Roman" w:cs="Times New Roman"/>
          <w:sz w:val="24"/>
          <w:szCs w:val="24"/>
        </w:rPr>
        <w:t>best fitting model</w:t>
      </w:r>
      <w:r w:rsidR="00126B9F">
        <w:rPr>
          <w:rFonts w:ascii="Times New Roman" w:hAnsi="Times New Roman" w:cs="Times New Roman"/>
          <w:sz w:val="24"/>
          <w:szCs w:val="24"/>
        </w:rPr>
        <w:t xml:space="preserve"> </w:t>
      </w:r>
      <w:r w:rsidR="00BC268E">
        <w:rPr>
          <w:rFonts w:ascii="Times New Roman" w:hAnsi="Times New Roman" w:cs="Times New Roman"/>
          <w:sz w:val="24"/>
          <w:szCs w:val="24"/>
        </w:rPr>
        <w:t>using</w:t>
      </w:r>
      <w:r w:rsidR="00126B9F">
        <w:rPr>
          <w:rFonts w:ascii="Times New Roman" w:hAnsi="Times New Roman" w:cs="Times New Roman"/>
          <w:sz w:val="24"/>
          <w:szCs w:val="24"/>
        </w:rPr>
        <w:t xml:space="preserve"> the Akaike information criterion</w:t>
      </w:r>
      <w:r w:rsidR="00BC268E">
        <w:rPr>
          <w:rFonts w:ascii="Times New Roman" w:hAnsi="Times New Roman" w:cs="Times New Roman"/>
          <w:sz w:val="24"/>
          <w:szCs w:val="24"/>
        </w:rPr>
        <w:t xml:space="preserve">. </w:t>
      </w:r>
      <w:r w:rsidR="00BA30EA" w:rsidRPr="003146A2">
        <w:rPr>
          <w:rFonts w:ascii="Times New Roman" w:hAnsi="Times New Roman" w:cs="Times New Roman"/>
          <w:sz w:val="24"/>
          <w:szCs w:val="24"/>
        </w:rPr>
        <w:t xml:space="preserve"> </w:t>
      </w:r>
      <w:r w:rsidR="00BC268E">
        <w:rPr>
          <w:rFonts w:ascii="Times New Roman" w:hAnsi="Times New Roman" w:cs="Times New Roman"/>
          <w:sz w:val="24"/>
          <w:szCs w:val="24"/>
        </w:rPr>
        <w:t>The</w:t>
      </w:r>
      <w:r w:rsidR="00C47003">
        <w:rPr>
          <w:rFonts w:ascii="Times New Roman" w:hAnsi="Times New Roman" w:cs="Times New Roman"/>
          <w:sz w:val="24"/>
          <w:szCs w:val="24"/>
        </w:rPr>
        <w:t xml:space="preserve"> model</w:t>
      </w:r>
      <w:r w:rsidR="004C5EFF">
        <w:rPr>
          <w:rFonts w:ascii="Times New Roman" w:hAnsi="Times New Roman" w:cs="Times New Roman"/>
          <w:sz w:val="24"/>
          <w:szCs w:val="24"/>
        </w:rPr>
        <w:t>s</w:t>
      </w:r>
      <w:r w:rsidR="00C47003">
        <w:rPr>
          <w:rFonts w:ascii="Times New Roman" w:hAnsi="Times New Roman" w:cs="Times New Roman"/>
          <w:sz w:val="24"/>
          <w:szCs w:val="24"/>
        </w:rPr>
        <w:t xml:space="preserve"> that proved to be the best fit </w:t>
      </w:r>
      <w:r w:rsidR="00D833BF">
        <w:rPr>
          <w:rFonts w:ascii="Times New Roman" w:hAnsi="Times New Roman" w:cs="Times New Roman"/>
          <w:sz w:val="24"/>
          <w:szCs w:val="24"/>
        </w:rPr>
        <w:t>I</w:t>
      </w:r>
      <w:r w:rsidR="00BC268E">
        <w:rPr>
          <w:rFonts w:ascii="Times New Roman" w:hAnsi="Times New Roman" w:cs="Times New Roman"/>
          <w:sz w:val="24"/>
          <w:szCs w:val="24"/>
        </w:rPr>
        <w:t xml:space="preserve"> used </w:t>
      </w:r>
      <w:r w:rsidR="00BA30EA" w:rsidRPr="003146A2">
        <w:rPr>
          <w:rFonts w:ascii="Times New Roman" w:hAnsi="Times New Roman" w:cs="Times New Roman"/>
          <w:sz w:val="24"/>
          <w:szCs w:val="24"/>
        </w:rPr>
        <w:t xml:space="preserve">to create the following projections.  </w:t>
      </w:r>
    </w:p>
    <w:p w14:paraId="7B8090B8" w14:textId="771F5F20" w:rsidR="008F33C4" w:rsidRPr="003146A2" w:rsidRDefault="00BA30EA" w:rsidP="00BC268E">
      <w:pPr>
        <w:ind w:firstLine="720"/>
        <w:rPr>
          <w:rFonts w:ascii="Times New Roman" w:hAnsi="Times New Roman" w:cs="Times New Roman"/>
          <w:sz w:val="24"/>
          <w:szCs w:val="24"/>
        </w:rPr>
      </w:pPr>
      <w:r w:rsidRPr="003146A2">
        <w:rPr>
          <w:rFonts w:ascii="Times New Roman" w:hAnsi="Times New Roman" w:cs="Times New Roman"/>
          <w:sz w:val="24"/>
          <w:szCs w:val="24"/>
        </w:rPr>
        <w:lastRenderedPageBreak/>
        <w:t xml:space="preserve">Each of the following plots show the observed data for each site as well as the rough projection of average daily traffic for </w:t>
      </w:r>
      <w:r w:rsidR="00BC268E">
        <w:rPr>
          <w:rFonts w:ascii="Times New Roman" w:hAnsi="Times New Roman" w:cs="Times New Roman"/>
          <w:sz w:val="24"/>
          <w:szCs w:val="24"/>
        </w:rPr>
        <w:t>eight</w:t>
      </w:r>
      <w:r w:rsidRPr="003146A2">
        <w:rPr>
          <w:rFonts w:ascii="Times New Roman" w:hAnsi="Times New Roman" w:cs="Times New Roman"/>
          <w:sz w:val="24"/>
          <w:szCs w:val="24"/>
        </w:rPr>
        <w:t xml:space="preserve"> years</w:t>
      </w:r>
      <w:r w:rsidR="00B5489E" w:rsidRPr="003146A2">
        <w:rPr>
          <w:rFonts w:ascii="Times New Roman" w:hAnsi="Times New Roman" w:cs="Times New Roman"/>
          <w:sz w:val="24"/>
          <w:szCs w:val="24"/>
        </w:rPr>
        <w:t>.  A</w:t>
      </w:r>
      <w:r w:rsidR="00BC268E">
        <w:rPr>
          <w:rFonts w:ascii="Times New Roman" w:hAnsi="Times New Roman" w:cs="Times New Roman"/>
          <w:sz w:val="24"/>
          <w:szCs w:val="24"/>
        </w:rPr>
        <w:t>n</w:t>
      </w:r>
      <w:r w:rsidR="00B5489E" w:rsidRPr="003146A2">
        <w:rPr>
          <w:rFonts w:ascii="Times New Roman" w:hAnsi="Times New Roman" w:cs="Times New Roman"/>
          <w:sz w:val="24"/>
          <w:szCs w:val="24"/>
        </w:rPr>
        <w:t xml:space="preserve"> </w:t>
      </w:r>
      <w:r w:rsidR="00BC268E">
        <w:rPr>
          <w:rFonts w:ascii="Times New Roman" w:hAnsi="Times New Roman" w:cs="Times New Roman"/>
          <w:sz w:val="24"/>
          <w:szCs w:val="24"/>
        </w:rPr>
        <w:t>eight</w:t>
      </w:r>
      <w:r w:rsidR="00B5489E" w:rsidRPr="003146A2">
        <w:rPr>
          <w:rFonts w:ascii="Times New Roman" w:hAnsi="Times New Roman" w:cs="Times New Roman"/>
          <w:sz w:val="24"/>
          <w:szCs w:val="24"/>
        </w:rPr>
        <w:t>-year forecast horizon creates a projection that goes beyon</w:t>
      </w:r>
      <w:r w:rsidR="00CD4B82">
        <w:rPr>
          <w:rFonts w:ascii="Times New Roman" w:hAnsi="Times New Roman" w:cs="Times New Roman"/>
          <w:sz w:val="24"/>
          <w:szCs w:val="24"/>
        </w:rPr>
        <w:t>d the scope of the AADT data. This forecast horizon</w:t>
      </w:r>
      <w:r w:rsidR="00B5489E" w:rsidRPr="003146A2">
        <w:rPr>
          <w:rFonts w:ascii="Times New Roman" w:hAnsi="Times New Roman" w:cs="Times New Roman"/>
          <w:sz w:val="24"/>
          <w:szCs w:val="24"/>
        </w:rPr>
        <w:t xml:space="preserve"> makes it possible to compare the</w:t>
      </w:r>
      <w:r w:rsidR="00CD4B82">
        <w:rPr>
          <w:rFonts w:ascii="Times New Roman" w:hAnsi="Times New Roman" w:cs="Times New Roman"/>
          <w:sz w:val="24"/>
          <w:szCs w:val="24"/>
        </w:rPr>
        <w:t xml:space="preserve"> AADT and project</w:t>
      </w:r>
      <w:r w:rsidR="00D833BF">
        <w:rPr>
          <w:rFonts w:ascii="Times New Roman" w:hAnsi="Times New Roman" w:cs="Times New Roman"/>
          <w:sz w:val="24"/>
          <w:szCs w:val="24"/>
        </w:rPr>
        <w:t>ion</w:t>
      </w:r>
      <w:r w:rsidR="00CD4B82">
        <w:rPr>
          <w:rFonts w:ascii="Times New Roman" w:hAnsi="Times New Roman" w:cs="Times New Roman"/>
          <w:sz w:val="24"/>
          <w:szCs w:val="24"/>
        </w:rPr>
        <w:t>s</w:t>
      </w:r>
      <w:r w:rsidR="00B5489E" w:rsidRPr="003146A2">
        <w:rPr>
          <w:rFonts w:ascii="Times New Roman" w:hAnsi="Times New Roman" w:cs="Times New Roman"/>
          <w:sz w:val="24"/>
          <w:szCs w:val="24"/>
        </w:rPr>
        <w:t xml:space="preserve"> as well as consider the possible average daily traffic in the future. </w:t>
      </w:r>
      <w:r w:rsidR="00BC268E">
        <w:rPr>
          <w:rFonts w:ascii="Times New Roman" w:hAnsi="Times New Roman" w:cs="Times New Roman"/>
          <w:sz w:val="24"/>
          <w:szCs w:val="24"/>
        </w:rPr>
        <w:t>Each projection is a very rough estimate but offer</w:t>
      </w:r>
      <w:r w:rsidR="00CD4B82">
        <w:rPr>
          <w:rFonts w:ascii="Times New Roman" w:hAnsi="Times New Roman" w:cs="Times New Roman"/>
          <w:sz w:val="24"/>
          <w:szCs w:val="24"/>
        </w:rPr>
        <w:t xml:space="preserve"> a</w:t>
      </w:r>
      <w:r w:rsidR="00BC268E">
        <w:rPr>
          <w:rFonts w:ascii="Times New Roman" w:hAnsi="Times New Roman" w:cs="Times New Roman"/>
          <w:sz w:val="24"/>
          <w:szCs w:val="24"/>
        </w:rPr>
        <w:t xml:space="preserve"> general direction of future traffic trends.</w:t>
      </w:r>
    </w:p>
    <w:p w14:paraId="643C4E04" w14:textId="516A4930" w:rsidR="0069672F" w:rsidRPr="003146A2" w:rsidRDefault="00A719F2" w:rsidP="00A719F2">
      <w:pPr>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86A4E1" wp14:editId="6B783F50">
            <wp:extent cx="4114800"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te1project.png"/>
                    <pic:cNvPicPr/>
                  </pic:nvPicPr>
                  <pic:blipFill>
                    <a:blip r:embed="rId17">
                      <a:extLst>
                        <a:ext uri="{28A0092B-C50C-407E-A947-70E740481C1C}">
                          <a14:useLocalDpi xmlns:a14="http://schemas.microsoft.com/office/drawing/2010/main" val="0"/>
                        </a:ext>
                      </a:extLst>
                    </a:blip>
                    <a:stretch>
                      <a:fillRect/>
                    </a:stretch>
                  </pic:blipFill>
                  <pic:spPr>
                    <a:xfrm>
                      <a:off x="0" y="0"/>
                      <a:ext cx="4114800" cy="2743200"/>
                    </a:xfrm>
                    <a:prstGeom prst="rect">
                      <a:avLst/>
                    </a:prstGeom>
                  </pic:spPr>
                </pic:pic>
              </a:graphicData>
            </a:graphic>
          </wp:inline>
        </w:drawing>
      </w:r>
    </w:p>
    <w:p w14:paraId="5BA55544" w14:textId="5A6F24AA" w:rsidR="0069672F" w:rsidRDefault="007011E6" w:rsidP="00BC268E">
      <w:pPr>
        <w:ind w:firstLine="720"/>
        <w:jc w:val="center"/>
        <w:rPr>
          <w:rFonts w:ascii="Times New Roman" w:hAnsi="Times New Roman" w:cs="Times New Roman"/>
          <w:b/>
          <w:sz w:val="24"/>
          <w:szCs w:val="24"/>
        </w:rPr>
      </w:pPr>
      <w:r>
        <w:rPr>
          <w:rFonts w:ascii="Times New Roman" w:hAnsi="Times New Roman" w:cs="Times New Roman"/>
          <w:b/>
          <w:sz w:val="24"/>
          <w:szCs w:val="24"/>
        </w:rPr>
        <w:t>Figure 13: Observed and p</w:t>
      </w:r>
      <w:r w:rsidR="00BC268E">
        <w:rPr>
          <w:rFonts w:ascii="Times New Roman" w:hAnsi="Times New Roman" w:cs="Times New Roman"/>
          <w:b/>
          <w:sz w:val="24"/>
          <w:szCs w:val="24"/>
        </w:rPr>
        <w:t>rojected average daily traffic trends for Site 1</w:t>
      </w:r>
    </w:p>
    <w:p w14:paraId="6E71694E" w14:textId="5E7D33AB" w:rsidR="00BC268E" w:rsidRPr="00BC268E" w:rsidRDefault="00BC268E" w:rsidP="00BC268E">
      <w:pPr>
        <w:ind w:firstLine="720"/>
        <w:rPr>
          <w:rFonts w:ascii="Times New Roman" w:hAnsi="Times New Roman" w:cs="Times New Roman"/>
          <w:sz w:val="24"/>
          <w:szCs w:val="24"/>
        </w:rPr>
      </w:pPr>
      <w:r>
        <w:rPr>
          <w:rFonts w:ascii="Times New Roman" w:hAnsi="Times New Roman" w:cs="Times New Roman"/>
          <w:sz w:val="24"/>
          <w:szCs w:val="24"/>
        </w:rPr>
        <w:t xml:space="preserve">Figure 13 depicts the traffic projections for </w:t>
      </w:r>
      <w:r w:rsidR="003A669D">
        <w:rPr>
          <w:rFonts w:ascii="Times New Roman" w:hAnsi="Times New Roman" w:cs="Times New Roman"/>
          <w:sz w:val="24"/>
          <w:szCs w:val="24"/>
        </w:rPr>
        <w:t>the first urban site, Site 1.</w:t>
      </w:r>
      <w:r w:rsidR="00C47003">
        <w:rPr>
          <w:rFonts w:ascii="Times New Roman" w:hAnsi="Times New Roman" w:cs="Times New Roman"/>
          <w:sz w:val="24"/>
          <w:szCs w:val="24"/>
        </w:rPr>
        <w:t xml:space="preserve"> The ARIMA model that this projection is based uses a moving average term, a seasonal autoregressive term and a seasonal moving average term along with the differencing mentioned above.</w:t>
      </w:r>
      <w:r w:rsidR="003A669D">
        <w:rPr>
          <w:rFonts w:ascii="Times New Roman" w:hAnsi="Times New Roman" w:cs="Times New Roman"/>
          <w:sz w:val="24"/>
          <w:szCs w:val="24"/>
        </w:rPr>
        <w:t xml:space="preserve"> This projection suggests that the upward trend will </w:t>
      </w:r>
      <w:r w:rsidR="00CD4B82">
        <w:rPr>
          <w:rFonts w:ascii="Times New Roman" w:hAnsi="Times New Roman" w:cs="Times New Roman"/>
          <w:sz w:val="24"/>
          <w:szCs w:val="24"/>
        </w:rPr>
        <w:t>continue</w:t>
      </w:r>
      <w:r w:rsidR="003A669D">
        <w:rPr>
          <w:rFonts w:ascii="Times New Roman" w:hAnsi="Times New Roman" w:cs="Times New Roman"/>
          <w:sz w:val="24"/>
          <w:szCs w:val="24"/>
        </w:rPr>
        <w:t xml:space="preserve"> and daily traffic will continue to increase. </w:t>
      </w:r>
      <w:r w:rsidR="00C47003">
        <w:rPr>
          <w:rFonts w:ascii="Times New Roman" w:hAnsi="Times New Roman" w:cs="Times New Roman"/>
          <w:sz w:val="24"/>
          <w:szCs w:val="24"/>
        </w:rPr>
        <w:t>This upward trend is corroborated by Figure 9 which shows a continued incline in daily traffic from 2012 to 2016.</w:t>
      </w:r>
    </w:p>
    <w:p w14:paraId="549FEE90" w14:textId="70C9EDA7" w:rsidR="008F33C4" w:rsidRDefault="00DF12F0" w:rsidP="00DF12F0">
      <w:pPr>
        <w:ind w:firstLine="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00E8BBA" wp14:editId="55C48D69">
            <wp:extent cx="4114800" cy="274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ite2project.png"/>
                    <pic:cNvPicPr/>
                  </pic:nvPicPr>
                  <pic:blipFill>
                    <a:blip r:embed="rId18">
                      <a:extLst>
                        <a:ext uri="{28A0092B-C50C-407E-A947-70E740481C1C}">
                          <a14:useLocalDpi xmlns:a14="http://schemas.microsoft.com/office/drawing/2010/main" val="0"/>
                        </a:ext>
                      </a:extLst>
                    </a:blip>
                    <a:stretch>
                      <a:fillRect/>
                    </a:stretch>
                  </pic:blipFill>
                  <pic:spPr>
                    <a:xfrm>
                      <a:off x="0" y="0"/>
                      <a:ext cx="4114800" cy="2743200"/>
                    </a:xfrm>
                    <a:prstGeom prst="rect">
                      <a:avLst/>
                    </a:prstGeom>
                  </pic:spPr>
                </pic:pic>
              </a:graphicData>
            </a:graphic>
          </wp:inline>
        </w:drawing>
      </w:r>
    </w:p>
    <w:p w14:paraId="5B482F40" w14:textId="4F62B73C" w:rsidR="00BC268E" w:rsidRPr="00BC268E" w:rsidRDefault="007011E6" w:rsidP="00BC268E">
      <w:pPr>
        <w:ind w:firstLine="720"/>
        <w:jc w:val="center"/>
        <w:rPr>
          <w:rFonts w:ascii="Times New Roman" w:hAnsi="Times New Roman" w:cs="Times New Roman"/>
          <w:b/>
          <w:sz w:val="24"/>
          <w:szCs w:val="24"/>
        </w:rPr>
      </w:pPr>
      <w:r>
        <w:rPr>
          <w:rFonts w:ascii="Times New Roman" w:hAnsi="Times New Roman" w:cs="Times New Roman"/>
          <w:b/>
          <w:sz w:val="24"/>
          <w:szCs w:val="24"/>
        </w:rPr>
        <w:t>Figure 14: Observed and p</w:t>
      </w:r>
      <w:r w:rsidR="00BC268E">
        <w:rPr>
          <w:rFonts w:ascii="Times New Roman" w:hAnsi="Times New Roman" w:cs="Times New Roman"/>
          <w:b/>
          <w:sz w:val="24"/>
          <w:szCs w:val="24"/>
        </w:rPr>
        <w:t>rojected average daily traffic trends for Site 2</w:t>
      </w:r>
    </w:p>
    <w:p w14:paraId="2919BBD9" w14:textId="1F453F52" w:rsidR="00BC268E" w:rsidRDefault="0080701E" w:rsidP="001A6054">
      <w:pPr>
        <w:ind w:firstLine="720"/>
        <w:rPr>
          <w:rFonts w:ascii="Times New Roman" w:hAnsi="Times New Roman" w:cs="Times New Roman"/>
          <w:sz w:val="24"/>
          <w:szCs w:val="24"/>
        </w:rPr>
      </w:pPr>
      <w:r>
        <w:rPr>
          <w:rFonts w:ascii="Times New Roman" w:hAnsi="Times New Roman" w:cs="Times New Roman"/>
          <w:sz w:val="24"/>
          <w:szCs w:val="24"/>
        </w:rPr>
        <w:t xml:space="preserve">Figure 14 shows the projection for the other urban site, Site 2.  This projection is a based on similar ARIMA model as the previous projection. As with the previous projection, this shows a continue upward trend in daily traffic.  This trend is supported by the AADT data for Site 2.  In fact, Figure </w:t>
      </w:r>
      <w:r w:rsidR="001A6054">
        <w:rPr>
          <w:rFonts w:ascii="Times New Roman" w:hAnsi="Times New Roman" w:cs="Times New Roman"/>
          <w:sz w:val="24"/>
          <w:szCs w:val="24"/>
        </w:rPr>
        <w:t xml:space="preserve">10 and Figure 14 nearly match for the year of 2016.  Both </w:t>
      </w:r>
      <w:proofErr w:type="gramStart"/>
      <w:r w:rsidR="001A6054">
        <w:rPr>
          <w:rFonts w:ascii="Times New Roman" w:hAnsi="Times New Roman" w:cs="Times New Roman"/>
          <w:sz w:val="24"/>
          <w:szCs w:val="24"/>
        </w:rPr>
        <w:t>figure</w:t>
      </w:r>
      <w:proofErr w:type="gramEnd"/>
      <w:r w:rsidR="001A6054">
        <w:rPr>
          <w:rFonts w:ascii="Times New Roman" w:hAnsi="Times New Roman" w:cs="Times New Roman"/>
          <w:sz w:val="24"/>
          <w:szCs w:val="24"/>
        </w:rPr>
        <w:t xml:space="preserve"> indicate a roughly 25</w:t>
      </w:r>
      <w:r w:rsidR="008616B7">
        <w:rPr>
          <w:rFonts w:ascii="Times New Roman" w:hAnsi="Times New Roman" w:cs="Times New Roman"/>
          <w:sz w:val="24"/>
          <w:szCs w:val="24"/>
        </w:rPr>
        <w:t>,</w:t>
      </w:r>
      <w:r w:rsidR="001A6054">
        <w:rPr>
          <w:rFonts w:ascii="Times New Roman" w:hAnsi="Times New Roman" w:cs="Times New Roman"/>
          <w:sz w:val="24"/>
          <w:szCs w:val="24"/>
        </w:rPr>
        <w:t xml:space="preserve">000 daily traffic average. </w:t>
      </w:r>
    </w:p>
    <w:p w14:paraId="5A719BF5" w14:textId="7B4985A9" w:rsidR="00DF12F0" w:rsidRDefault="00DF12F0" w:rsidP="00DF12F0">
      <w:pPr>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28F3F9" wp14:editId="60B07D0D">
            <wp:extent cx="4114800" cy="2743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te3project.png"/>
                    <pic:cNvPicPr/>
                  </pic:nvPicPr>
                  <pic:blipFill>
                    <a:blip r:embed="rId19">
                      <a:extLst>
                        <a:ext uri="{28A0092B-C50C-407E-A947-70E740481C1C}">
                          <a14:useLocalDpi xmlns:a14="http://schemas.microsoft.com/office/drawing/2010/main" val="0"/>
                        </a:ext>
                      </a:extLst>
                    </a:blip>
                    <a:stretch>
                      <a:fillRect/>
                    </a:stretch>
                  </pic:blipFill>
                  <pic:spPr>
                    <a:xfrm>
                      <a:off x="0" y="0"/>
                      <a:ext cx="4114800" cy="2743200"/>
                    </a:xfrm>
                    <a:prstGeom prst="rect">
                      <a:avLst/>
                    </a:prstGeom>
                  </pic:spPr>
                </pic:pic>
              </a:graphicData>
            </a:graphic>
          </wp:inline>
        </w:drawing>
      </w:r>
    </w:p>
    <w:p w14:paraId="7501EDB5" w14:textId="11CF5756" w:rsidR="00BC268E" w:rsidRPr="00BC268E" w:rsidRDefault="00CD4B82" w:rsidP="00BC268E">
      <w:pPr>
        <w:ind w:firstLine="720"/>
        <w:jc w:val="center"/>
        <w:rPr>
          <w:rFonts w:ascii="Times New Roman" w:hAnsi="Times New Roman" w:cs="Times New Roman"/>
          <w:b/>
          <w:sz w:val="24"/>
          <w:szCs w:val="24"/>
        </w:rPr>
      </w:pPr>
      <w:r>
        <w:rPr>
          <w:rFonts w:ascii="Times New Roman" w:hAnsi="Times New Roman" w:cs="Times New Roman"/>
          <w:b/>
          <w:sz w:val="24"/>
          <w:szCs w:val="24"/>
        </w:rPr>
        <w:t xml:space="preserve">Figure 15: Observed and </w:t>
      </w:r>
      <w:r w:rsidR="007011E6">
        <w:rPr>
          <w:rFonts w:ascii="Times New Roman" w:hAnsi="Times New Roman" w:cs="Times New Roman"/>
          <w:b/>
          <w:sz w:val="24"/>
          <w:szCs w:val="24"/>
        </w:rPr>
        <w:t>p</w:t>
      </w:r>
      <w:r w:rsidR="00BC268E">
        <w:rPr>
          <w:rFonts w:ascii="Times New Roman" w:hAnsi="Times New Roman" w:cs="Times New Roman"/>
          <w:b/>
          <w:sz w:val="24"/>
          <w:szCs w:val="24"/>
        </w:rPr>
        <w:t>rojected average daily traffic trends for Site 3</w:t>
      </w:r>
    </w:p>
    <w:p w14:paraId="4E999550" w14:textId="45BEC1C3" w:rsidR="00BC268E" w:rsidRDefault="001A6054" w:rsidP="00EA51A3">
      <w:pPr>
        <w:ind w:firstLine="720"/>
        <w:rPr>
          <w:rFonts w:ascii="Times New Roman" w:hAnsi="Times New Roman" w:cs="Times New Roman"/>
          <w:sz w:val="24"/>
          <w:szCs w:val="24"/>
        </w:rPr>
      </w:pPr>
      <w:r>
        <w:rPr>
          <w:rFonts w:ascii="Times New Roman" w:hAnsi="Times New Roman" w:cs="Times New Roman"/>
          <w:sz w:val="24"/>
          <w:szCs w:val="24"/>
        </w:rPr>
        <w:t>Figure 15 shows the projected average daily traffic for Site 3.  Unlike the two previous projections, the ARIMA model used for this projection includes only a seasonal difference.  The results of the model suggest</w:t>
      </w:r>
      <w:r w:rsidR="007079A1">
        <w:rPr>
          <w:rFonts w:ascii="Times New Roman" w:hAnsi="Times New Roman" w:cs="Times New Roman"/>
          <w:sz w:val="24"/>
          <w:szCs w:val="24"/>
        </w:rPr>
        <w:t xml:space="preserve"> that traffic at Site 3 will</w:t>
      </w:r>
      <w:r>
        <w:rPr>
          <w:rFonts w:ascii="Times New Roman" w:hAnsi="Times New Roman" w:cs="Times New Roman"/>
          <w:sz w:val="24"/>
          <w:szCs w:val="24"/>
        </w:rPr>
        <w:t xml:space="preserve"> have a c</w:t>
      </w:r>
      <w:r w:rsidR="00CD4B82">
        <w:rPr>
          <w:rFonts w:ascii="Times New Roman" w:hAnsi="Times New Roman" w:cs="Times New Roman"/>
          <w:sz w:val="24"/>
          <w:szCs w:val="24"/>
        </w:rPr>
        <w:t xml:space="preserve">onstant flow of traffic from </w:t>
      </w:r>
      <w:r w:rsidR="00C2138F">
        <w:rPr>
          <w:rFonts w:ascii="Times New Roman" w:hAnsi="Times New Roman" w:cs="Times New Roman"/>
          <w:sz w:val="24"/>
          <w:szCs w:val="24"/>
        </w:rPr>
        <w:t>2</w:t>
      </w:r>
      <w:r w:rsidR="00CD4B82">
        <w:rPr>
          <w:rFonts w:ascii="Times New Roman" w:hAnsi="Times New Roman" w:cs="Times New Roman"/>
          <w:sz w:val="24"/>
          <w:szCs w:val="24"/>
        </w:rPr>
        <w:t>0</w:t>
      </w:r>
      <w:r w:rsidR="00C2138F">
        <w:rPr>
          <w:rFonts w:ascii="Times New Roman" w:hAnsi="Times New Roman" w:cs="Times New Roman"/>
          <w:sz w:val="24"/>
          <w:szCs w:val="24"/>
        </w:rPr>
        <w:t>1</w:t>
      </w:r>
      <w:r w:rsidR="00CD4B82">
        <w:rPr>
          <w:rFonts w:ascii="Times New Roman" w:hAnsi="Times New Roman" w:cs="Times New Roman"/>
          <w:sz w:val="24"/>
          <w:szCs w:val="24"/>
        </w:rPr>
        <w:t xml:space="preserve">2 to </w:t>
      </w:r>
      <w:r w:rsidR="00CD4B82">
        <w:rPr>
          <w:rFonts w:ascii="Times New Roman" w:hAnsi="Times New Roman" w:cs="Times New Roman"/>
          <w:sz w:val="24"/>
          <w:szCs w:val="24"/>
        </w:rPr>
        <w:lastRenderedPageBreak/>
        <w:t>2019</w:t>
      </w:r>
      <w:r>
        <w:rPr>
          <w:rFonts w:ascii="Times New Roman" w:hAnsi="Times New Roman" w:cs="Times New Roman"/>
          <w:sz w:val="24"/>
          <w:szCs w:val="24"/>
        </w:rPr>
        <w:t xml:space="preserve">. However, this projection is not supported by the AADT data for this site.  Figure 11 shows that after 2012, average daily traffic increases slightly. </w:t>
      </w:r>
    </w:p>
    <w:p w14:paraId="1E156AEC" w14:textId="3BAE8789" w:rsidR="00DF12F0" w:rsidRDefault="00DF12F0" w:rsidP="00DF12F0">
      <w:pPr>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E64691" wp14:editId="5272D362">
            <wp:extent cx="4114800" cy="2743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te4project.png"/>
                    <pic:cNvPicPr/>
                  </pic:nvPicPr>
                  <pic:blipFill>
                    <a:blip r:embed="rId20">
                      <a:extLst>
                        <a:ext uri="{28A0092B-C50C-407E-A947-70E740481C1C}">
                          <a14:useLocalDpi xmlns:a14="http://schemas.microsoft.com/office/drawing/2010/main" val="0"/>
                        </a:ext>
                      </a:extLst>
                    </a:blip>
                    <a:stretch>
                      <a:fillRect/>
                    </a:stretch>
                  </pic:blipFill>
                  <pic:spPr>
                    <a:xfrm>
                      <a:off x="0" y="0"/>
                      <a:ext cx="4114800" cy="2743200"/>
                    </a:xfrm>
                    <a:prstGeom prst="rect">
                      <a:avLst/>
                    </a:prstGeom>
                  </pic:spPr>
                </pic:pic>
              </a:graphicData>
            </a:graphic>
          </wp:inline>
        </w:drawing>
      </w:r>
    </w:p>
    <w:p w14:paraId="5A910081" w14:textId="33F567BF" w:rsidR="00BC268E" w:rsidRPr="00BC268E" w:rsidRDefault="00BC268E" w:rsidP="00BC268E">
      <w:pPr>
        <w:ind w:firstLine="720"/>
        <w:jc w:val="center"/>
        <w:rPr>
          <w:rFonts w:ascii="Times New Roman" w:hAnsi="Times New Roman" w:cs="Times New Roman"/>
          <w:b/>
          <w:sz w:val="24"/>
          <w:szCs w:val="24"/>
        </w:rPr>
      </w:pPr>
      <w:r>
        <w:rPr>
          <w:rFonts w:ascii="Times New Roman" w:hAnsi="Times New Roman" w:cs="Times New Roman"/>
          <w:b/>
          <w:sz w:val="24"/>
          <w:szCs w:val="24"/>
        </w:rPr>
        <w:t>Figure 16: Observed and projected average daily traffic trends for Site 4</w:t>
      </w:r>
    </w:p>
    <w:p w14:paraId="319274A1" w14:textId="3E9AFC97" w:rsidR="00BC268E" w:rsidRDefault="001A6054" w:rsidP="00EA51A3">
      <w:pPr>
        <w:ind w:firstLine="720"/>
        <w:rPr>
          <w:rFonts w:ascii="Times New Roman" w:hAnsi="Times New Roman" w:cs="Times New Roman"/>
          <w:sz w:val="24"/>
          <w:szCs w:val="24"/>
        </w:rPr>
      </w:pPr>
      <w:r>
        <w:rPr>
          <w:rFonts w:ascii="Times New Roman" w:hAnsi="Times New Roman" w:cs="Times New Roman"/>
          <w:sz w:val="24"/>
          <w:szCs w:val="24"/>
        </w:rPr>
        <w:t xml:space="preserve">The last figure shows the projection for Site 4.  These projections are based on a similar ARIMA model to the two urban projections.  Figure 16 shows that </w:t>
      </w:r>
      <w:r w:rsidR="00EA51A3">
        <w:rPr>
          <w:rFonts w:ascii="Times New Roman" w:hAnsi="Times New Roman" w:cs="Times New Roman"/>
          <w:sz w:val="24"/>
          <w:szCs w:val="24"/>
        </w:rPr>
        <w:t>the site will continue its upward trend.  This projection is supported by the AADT data for this site. Figu</w:t>
      </w:r>
      <w:r w:rsidR="00CD4B82">
        <w:rPr>
          <w:rFonts w:ascii="Times New Roman" w:hAnsi="Times New Roman" w:cs="Times New Roman"/>
          <w:sz w:val="24"/>
          <w:szCs w:val="24"/>
        </w:rPr>
        <w:t>re 12 and Figure 16 both show</w:t>
      </w:r>
      <w:r w:rsidR="00EA51A3">
        <w:rPr>
          <w:rFonts w:ascii="Times New Roman" w:hAnsi="Times New Roman" w:cs="Times New Roman"/>
          <w:sz w:val="24"/>
          <w:szCs w:val="24"/>
        </w:rPr>
        <w:t xml:space="preserve"> average daily traffic crossing the 9</w:t>
      </w:r>
      <w:r w:rsidR="008616B7">
        <w:rPr>
          <w:rFonts w:ascii="Times New Roman" w:hAnsi="Times New Roman" w:cs="Times New Roman"/>
          <w:sz w:val="24"/>
          <w:szCs w:val="24"/>
        </w:rPr>
        <w:t>,</w:t>
      </w:r>
      <w:r w:rsidR="00EA51A3">
        <w:rPr>
          <w:rFonts w:ascii="Times New Roman" w:hAnsi="Times New Roman" w:cs="Times New Roman"/>
          <w:sz w:val="24"/>
          <w:szCs w:val="24"/>
        </w:rPr>
        <w:t xml:space="preserve">000 mark roughly around 2016. </w:t>
      </w:r>
    </w:p>
    <w:p w14:paraId="1E794E81" w14:textId="542F0325" w:rsidR="00E5522A" w:rsidRDefault="00EA51A3" w:rsidP="00E5522A">
      <w:pPr>
        <w:rPr>
          <w:rFonts w:ascii="Times New Roman" w:hAnsi="Times New Roman" w:cs="Times New Roman"/>
          <w:sz w:val="28"/>
          <w:szCs w:val="24"/>
        </w:rPr>
      </w:pPr>
      <w:r>
        <w:rPr>
          <w:rFonts w:ascii="Times New Roman" w:hAnsi="Times New Roman" w:cs="Times New Roman"/>
          <w:b/>
          <w:sz w:val="28"/>
          <w:szCs w:val="24"/>
        </w:rPr>
        <w:t>Conclusion</w:t>
      </w:r>
    </w:p>
    <w:p w14:paraId="41560E4E" w14:textId="35B471D3" w:rsidR="00CD4B82" w:rsidRDefault="00EA51A3">
      <w:pPr>
        <w:rPr>
          <w:rFonts w:ascii="Times New Roman" w:hAnsi="Times New Roman" w:cs="Times New Roman"/>
          <w:sz w:val="24"/>
          <w:szCs w:val="24"/>
        </w:rPr>
      </w:pPr>
      <w:r>
        <w:rPr>
          <w:rFonts w:ascii="Times New Roman" w:hAnsi="Times New Roman" w:cs="Times New Roman"/>
          <w:sz w:val="24"/>
          <w:szCs w:val="24"/>
        </w:rPr>
        <w:tab/>
      </w:r>
      <w:r w:rsidR="00152B78">
        <w:rPr>
          <w:rFonts w:ascii="Times New Roman" w:hAnsi="Times New Roman" w:cs="Times New Roman"/>
          <w:sz w:val="24"/>
          <w:szCs w:val="24"/>
        </w:rPr>
        <w:t>In this pape</w:t>
      </w:r>
      <w:r w:rsidR="002B7BBA">
        <w:rPr>
          <w:rFonts w:ascii="Times New Roman" w:hAnsi="Times New Roman" w:cs="Times New Roman"/>
          <w:sz w:val="24"/>
          <w:szCs w:val="24"/>
        </w:rPr>
        <w:t>r, I examined four sites.  Site 1 and Site</w:t>
      </w:r>
      <w:r w:rsidR="00152B78">
        <w:rPr>
          <w:rFonts w:ascii="Times New Roman" w:hAnsi="Times New Roman" w:cs="Times New Roman"/>
          <w:sz w:val="24"/>
          <w:szCs w:val="24"/>
        </w:rPr>
        <w:t xml:space="preserve"> 2 are </w:t>
      </w:r>
      <w:r w:rsidR="002B7BBA">
        <w:rPr>
          <w:rFonts w:ascii="Times New Roman" w:hAnsi="Times New Roman" w:cs="Times New Roman"/>
          <w:sz w:val="24"/>
          <w:szCs w:val="24"/>
        </w:rPr>
        <w:t xml:space="preserve">the </w:t>
      </w:r>
      <w:r w:rsidR="00152B78">
        <w:rPr>
          <w:rFonts w:ascii="Times New Roman" w:hAnsi="Times New Roman" w:cs="Times New Roman"/>
          <w:sz w:val="24"/>
          <w:szCs w:val="24"/>
        </w:rPr>
        <w:t xml:space="preserve">urban sites. Site 1 is located within Nampa. </w:t>
      </w:r>
      <w:r w:rsidR="00CD4B82">
        <w:rPr>
          <w:rFonts w:ascii="Times New Roman" w:hAnsi="Times New Roman" w:cs="Times New Roman"/>
          <w:sz w:val="24"/>
          <w:szCs w:val="24"/>
        </w:rPr>
        <w:t>I</w:t>
      </w:r>
      <w:r w:rsidR="00152B78">
        <w:rPr>
          <w:rFonts w:ascii="Times New Roman" w:hAnsi="Times New Roman" w:cs="Times New Roman"/>
          <w:sz w:val="24"/>
          <w:szCs w:val="24"/>
        </w:rPr>
        <w:t xml:space="preserve">ndustry, </w:t>
      </w:r>
      <w:r w:rsidR="00CD4B82">
        <w:rPr>
          <w:rFonts w:ascii="Times New Roman" w:hAnsi="Times New Roman" w:cs="Times New Roman"/>
          <w:sz w:val="24"/>
          <w:szCs w:val="24"/>
        </w:rPr>
        <w:t>residential</w:t>
      </w:r>
      <w:r w:rsidR="00152B78">
        <w:rPr>
          <w:rFonts w:ascii="Times New Roman" w:hAnsi="Times New Roman" w:cs="Times New Roman"/>
          <w:sz w:val="24"/>
          <w:szCs w:val="24"/>
        </w:rPr>
        <w:t xml:space="preserve"> and commercial </w:t>
      </w:r>
      <w:r w:rsidR="002B7BBA">
        <w:rPr>
          <w:rFonts w:ascii="Times New Roman" w:hAnsi="Times New Roman" w:cs="Times New Roman"/>
          <w:sz w:val="24"/>
          <w:szCs w:val="24"/>
        </w:rPr>
        <w:t xml:space="preserve">are </w:t>
      </w:r>
      <w:r w:rsidR="00CD4B82">
        <w:rPr>
          <w:rFonts w:ascii="Times New Roman" w:hAnsi="Times New Roman" w:cs="Times New Roman"/>
          <w:sz w:val="24"/>
          <w:szCs w:val="24"/>
        </w:rPr>
        <w:t xml:space="preserve">the prominent </w:t>
      </w:r>
      <w:r w:rsidR="00152B78">
        <w:rPr>
          <w:rFonts w:ascii="Times New Roman" w:hAnsi="Times New Roman" w:cs="Times New Roman"/>
          <w:sz w:val="24"/>
          <w:szCs w:val="24"/>
        </w:rPr>
        <w:t>land use</w:t>
      </w:r>
      <w:r w:rsidR="00CD4B82">
        <w:rPr>
          <w:rFonts w:ascii="Times New Roman" w:hAnsi="Times New Roman" w:cs="Times New Roman"/>
          <w:sz w:val="24"/>
          <w:szCs w:val="24"/>
        </w:rPr>
        <w:t xml:space="preserve"> types that surround the site</w:t>
      </w:r>
      <w:r w:rsidR="00152B78">
        <w:rPr>
          <w:rFonts w:ascii="Times New Roman" w:hAnsi="Times New Roman" w:cs="Times New Roman"/>
          <w:sz w:val="24"/>
          <w:szCs w:val="24"/>
        </w:rPr>
        <w:t>.  Site 1 experience</w:t>
      </w:r>
      <w:r w:rsidR="00CD4B82">
        <w:rPr>
          <w:rFonts w:ascii="Times New Roman" w:hAnsi="Times New Roman" w:cs="Times New Roman"/>
          <w:sz w:val="24"/>
          <w:szCs w:val="24"/>
        </w:rPr>
        <w:t>d</w:t>
      </w:r>
      <w:r w:rsidR="00152B78">
        <w:rPr>
          <w:rFonts w:ascii="Times New Roman" w:hAnsi="Times New Roman" w:cs="Times New Roman"/>
          <w:sz w:val="24"/>
          <w:szCs w:val="24"/>
        </w:rPr>
        <w:t xml:space="preserve"> the highest amount of traffic for entire </w:t>
      </w:r>
      <w:r w:rsidR="00CD4B82">
        <w:rPr>
          <w:rFonts w:ascii="Times New Roman" w:hAnsi="Times New Roman" w:cs="Times New Roman"/>
          <w:sz w:val="24"/>
          <w:szCs w:val="24"/>
        </w:rPr>
        <w:t>period</w:t>
      </w:r>
      <w:r w:rsidR="00152B78">
        <w:rPr>
          <w:rFonts w:ascii="Times New Roman" w:hAnsi="Times New Roman" w:cs="Times New Roman"/>
          <w:sz w:val="24"/>
          <w:szCs w:val="24"/>
        </w:rPr>
        <w:t xml:space="preserve">.  </w:t>
      </w:r>
      <w:r w:rsidR="00CD4B82">
        <w:rPr>
          <w:rFonts w:ascii="Times New Roman" w:hAnsi="Times New Roman" w:cs="Times New Roman"/>
          <w:sz w:val="24"/>
          <w:szCs w:val="24"/>
        </w:rPr>
        <w:t>P</w:t>
      </w:r>
      <w:r w:rsidR="00152B78">
        <w:rPr>
          <w:rFonts w:ascii="Times New Roman" w:hAnsi="Times New Roman" w:cs="Times New Roman"/>
          <w:sz w:val="24"/>
          <w:szCs w:val="24"/>
        </w:rPr>
        <w:t>assenger vehicles</w:t>
      </w:r>
      <w:r w:rsidR="00CD4B82">
        <w:rPr>
          <w:rFonts w:ascii="Times New Roman" w:hAnsi="Times New Roman" w:cs="Times New Roman"/>
          <w:sz w:val="24"/>
          <w:szCs w:val="24"/>
        </w:rPr>
        <w:t xml:space="preserve"> constituted most of this traffic</w:t>
      </w:r>
      <w:r w:rsidR="00152B78">
        <w:rPr>
          <w:rFonts w:ascii="Times New Roman" w:hAnsi="Times New Roman" w:cs="Times New Roman"/>
          <w:sz w:val="24"/>
          <w:szCs w:val="24"/>
        </w:rPr>
        <w:t>.</w:t>
      </w:r>
      <w:r w:rsidR="00F70D9F">
        <w:rPr>
          <w:rFonts w:ascii="Times New Roman" w:hAnsi="Times New Roman" w:cs="Times New Roman"/>
          <w:sz w:val="24"/>
          <w:szCs w:val="24"/>
        </w:rPr>
        <w:t xml:space="preserve">  Projections suggest that d</w:t>
      </w:r>
      <w:r w:rsidR="00152B78">
        <w:rPr>
          <w:rFonts w:ascii="Times New Roman" w:hAnsi="Times New Roman" w:cs="Times New Roman"/>
          <w:sz w:val="24"/>
          <w:szCs w:val="24"/>
        </w:rPr>
        <w:t>aily traffic</w:t>
      </w:r>
      <w:r w:rsidR="00F70D9F">
        <w:rPr>
          <w:rFonts w:ascii="Times New Roman" w:hAnsi="Times New Roman" w:cs="Times New Roman"/>
          <w:sz w:val="24"/>
          <w:szCs w:val="24"/>
        </w:rPr>
        <w:t xml:space="preserve"> will continue to increase for this site</w:t>
      </w:r>
      <w:r w:rsidR="00152B78">
        <w:rPr>
          <w:rFonts w:ascii="Times New Roman" w:hAnsi="Times New Roman" w:cs="Times New Roman"/>
          <w:sz w:val="24"/>
          <w:szCs w:val="24"/>
        </w:rPr>
        <w:t xml:space="preserve">. Site 2 is located on the southeast side of Boise.  </w:t>
      </w:r>
      <w:r w:rsidR="00F70D9F">
        <w:rPr>
          <w:rFonts w:ascii="Times New Roman" w:hAnsi="Times New Roman" w:cs="Times New Roman"/>
          <w:sz w:val="24"/>
          <w:szCs w:val="24"/>
        </w:rPr>
        <w:t>P</w:t>
      </w:r>
      <w:r w:rsidR="00152B78">
        <w:rPr>
          <w:rFonts w:ascii="Times New Roman" w:hAnsi="Times New Roman" w:cs="Times New Roman"/>
          <w:sz w:val="24"/>
          <w:szCs w:val="24"/>
        </w:rPr>
        <w:t>ublicly owned land covered with shrub</w:t>
      </w:r>
      <w:r w:rsidR="00D833BF">
        <w:rPr>
          <w:rFonts w:ascii="Times New Roman" w:hAnsi="Times New Roman" w:cs="Times New Roman"/>
          <w:sz w:val="24"/>
          <w:szCs w:val="24"/>
        </w:rPr>
        <w:t>s</w:t>
      </w:r>
      <w:r w:rsidR="00CD4B82">
        <w:rPr>
          <w:rFonts w:ascii="Times New Roman" w:hAnsi="Times New Roman" w:cs="Times New Roman"/>
          <w:sz w:val="24"/>
          <w:szCs w:val="24"/>
        </w:rPr>
        <w:t xml:space="preserve"> and </w:t>
      </w:r>
      <w:r w:rsidR="00152B78">
        <w:rPr>
          <w:rFonts w:ascii="Times New Roman" w:hAnsi="Times New Roman" w:cs="Times New Roman"/>
          <w:sz w:val="24"/>
          <w:szCs w:val="24"/>
        </w:rPr>
        <w:t>grass</w:t>
      </w:r>
      <w:r w:rsidR="002B7BBA">
        <w:rPr>
          <w:rFonts w:ascii="Times New Roman" w:hAnsi="Times New Roman" w:cs="Times New Roman"/>
          <w:sz w:val="24"/>
          <w:szCs w:val="24"/>
        </w:rPr>
        <w:t xml:space="preserve"> primarily surround</w:t>
      </w:r>
      <w:r w:rsidR="00F70D9F">
        <w:rPr>
          <w:rFonts w:ascii="Times New Roman" w:hAnsi="Times New Roman" w:cs="Times New Roman"/>
          <w:sz w:val="24"/>
          <w:szCs w:val="24"/>
        </w:rPr>
        <w:t xml:space="preserve"> Site 2</w:t>
      </w:r>
      <w:r w:rsidR="00152B78">
        <w:rPr>
          <w:rFonts w:ascii="Times New Roman" w:hAnsi="Times New Roman" w:cs="Times New Roman"/>
          <w:sz w:val="24"/>
          <w:szCs w:val="24"/>
        </w:rPr>
        <w:t xml:space="preserve">. This site </w:t>
      </w:r>
      <w:r w:rsidR="002B7BBA">
        <w:rPr>
          <w:rFonts w:ascii="Times New Roman" w:hAnsi="Times New Roman" w:cs="Times New Roman"/>
          <w:sz w:val="24"/>
          <w:szCs w:val="24"/>
        </w:rPr>
        <w:t>experienced</w:t>
      </w:r>
      <w:r w:rsidR="00152B78">
        <w:rPr>
          <w:rFonts w:ascii="Times New Roman" w:hAnsi="Times New Roman" w:cs="Times New Roman"/>
          <w:sz w:val="24"/>
          <w:szCs w:val="24"/>
        </w:rPr>
        <w:t xml:space="preserve"> the second hig</w:t>
      </w:r>
      <w:r w:rsidR="00CD4B82">
        <w:rPr>
          <w:rFonts w:ascii="Times New Roman" w:hAnsi="Times New Roman" w:cs="Times New Roman"/>
          <w:sz w:val="24"/>
          <w:szCs w:val="24"/>
        </w:rPr>
        <w:t>hest amount of traffic for the</w:t>
      </w:r>
      <w:r w:rsidR="00152B78">
        <w:rPr>
          <w:rFonts w:ascii="Times New Roman" w:hAnsi="Times New Roman" w:cs="Times New Roman"/>
          <w:sz w:val="24"/>
          <w:szCs w:val="24"/>
        </w:rPr>
        <w:t xml:space="preserve"> period.</w:t>
      </w:r>
      <w:r w:rsidR="0094628D">
        <w:rPr>
          <w:rFonts w:ascii="Times New Roman" w:hAnsi="Times New Roman" w:cs="Times New Roman"/>
          <w:sz w:val="24"/>
          <w:szCs w:val="24"/>
        </w:rPr>
        <w:t xml:space="preserve">  Most of the tr</w:t>
      </w:r>
      <w:r w:rsidR="002B7BBA">
        <w:rPr>
          <w:rFonts w:ascii="Times New Roman" w:hAnsi="Times New Roman" w:cs="Times New Roman"/>
          <w:sz w:val="24"/>
          <w:szCs w:val="24"/>
        </w:rPr>
        <w:t>affic is passenger but constitutes</w:t>
      </w:r>
      <w:r w:rsidR="0094628D">
        <w:rPr>
          <w:rFonts w:ascii="Times New Roman" w:hAnsi="Times New Roman" w:cs="Times New Roman"/>
          <w:sz w:val="24"/>
          <w:szCs w:val="24"/>
        </w:rPr>
        <w:t xml:space="preserve"> a smaller portion</w:t>
      </w:r>
      <w:r w:rsidR="00CD4B82">
        <w:rPr>
          <w:rFonts w:ascii="Times New Roman" w:hAnsi="Times New Roman" w:cs="Times New Roman"/>
          <w:sz w:val="24"/>
          <w:szCs w:val="24"/>
        </w:rPr>
        <w:t xml:space="preserve"> of total traffic</w:t>
      </w:r>
      <w:r w:rsidR="0094628D">
        <w:rPr>
          <w:rFonts w:ascii="Times New Roman" w:hAnsi="Times New Roman" w:cs="Times New Roman"/>
          <w:sz w:val="24"/>
          <w:szCs w:val="24"/>
        </w:rPr>
        <w:t xml:space="preserve"> compared to the </w:t>
      </w:r>
      <w:r w:rsidR="00F70D9F">
        <w:rPr>
          <w:rFonts w:ascii="Times New Roman" w:hAnsi="Times New Roman" w:cs="Times New Roman"/>
          <w:sz w:val="24"/>
          <w:szCs w:val="24"/>
        </w:rPr>
        <w:t>previous site.  Projections suggest that daily traffic will</w:t>
      </w:r>
      <w:r w:rsidR="0094628D">
        <w:rPr>
          <w:rFonts w:ascii="Times New Roman" w:hAnsi="Times New Roman" w:cs="Times New Roman"/>
          <w:sz w:val="24"/>
          <w:szCs w:val="24"/>
        </w:rPr>
        <w:t xml:space="preserve"> increase, however, at a lower rate than the previous site.  Site 3 and Site 4 are the rural sites.  Site 3 is located near Twin Falls and surrounded by agriculture. The </w:t>
      </w:r>
      <w:r w:rsidR="002B7BBA">
        <w:rPr>
          <w:rFonts w:ascii="Times New Roman" w:hAnsi="Times New Roman" w:cs="Times New Roman"/>
          <w:sz w:val="24"/>
          <w:szCs w:val="24"/>
        </w:rPr>
        <w:t xml:space="preserve">average daily </w:t>
      </w:r>
      <w:r w:rsidR="0094628D">
        <w:rPr>
          <w:rFonts w:ascii="Times New Roman" w:hAnsi="Times New Roman" w:cs="Times New Roman"/>
          <w:sz w:val="24"/>
          <w:szCs w:val="24"/>
        </w:rPr>
        <w:t xml:space="preserve">traffic is substantially less than the two urban sites and the trend is flat. The area is not projected to experience an increase in traffic. However, this projection is not supported by AADT data. Finally, Site 4 is located 10 miles </w:t>
      </w:r>
      <w:r w:rsidR="002B7BBA">
        <w:rPr>
          <w:rFonts w:ascii="Times New Roman" w:hAnsi="Times New Roman" w:cs="Times New Roman"/>
          <w:sz w:val="24"/>
          <w:szCs w:val="24"/>
        </w:rPr>
        <w:t xml:space="preserve">from </w:t>
      </w:r>
      <w:proofErr w:type="spellStart"/>
      <w:r w:rsidR="002B7BBA">
        <w:rPr>
          <w:rFonts w:ascii="Times New Roman" w:hAnsi="Times New Roman" w:cs="Times New Roman"/>
          <w:sz w:val="24"/>
          <w:szCs w:val="24"/>
        </w:rPr>
        <w:t>Declo</w:t>
      </w:r>
      <w:proofErr w:type="spellEnd"/>
      <w:r w:rsidR="002B7BBA">
        <w:rPr>
          <w:rFonts w:ascii="Times New Roman" w:hAnsi="Times New Roman" w:cs="Times New Roman"/>
          <w:sz w:val="24"/>
          <w:szCs w:val="24"/>
        </w:rPr>
        <w:t xml:space="preserve"> and 40 miles north of</w:t>
      </w:r>
      <w:r w:rsidR="0094628D">
        <w:rPr>
          <w:rFonts w:ascii="Times New Roman" w:hAnsi="Times New Roman" w:cs="Times New Roman"/>
          <w:sz w:val="24"/>
          <w:szCs w:val="24"/>
        </w:rPr>
        <w:t xml:space="preserve"> U</w:t>
      </w:r>
      <w:r w:rsidR="00CD4B82">
        <w:rPr>
          <w:rFonts w:ascii="Times New Roman" w:hAnsi="Times New Roman" w:cs="Times New Roman"/>
          <w:sz w:val="24"/>
          <w:szCs w:val="24"/>
        </w:rPr>
        <w:t>tah.  This site experienced the</w:t>
      </w:r>
      <w:r w:rsidR="0094628D">
        <w:rPr>
          <w:rFonts w:ascii="Times New Roman" w:hAnsi="Times New Roman" w:cs="Times New Roman"/>
          <w:sz w:val="24"/>
          <w:szCs w:val="24"/>
        </w:rPr>
        <w:t xml:space="preserve"> lowest a</w:t>
      </w:r>
      <w:r w:rsidR="00CD4B82">
        <w:rPr>
          <w:rFonts w:ascii="Times New Roman" w:hAnsi="Times New Roman" w:cs="Times New Roman"/>
          <w:sz w:val="24"/>
          <w:szCs w:val="24"/>
        </w:rPr>
        <w:t xml:space="preserve">mount of traffic and the number </w:t>
      </w:r>
      <w:r w:rsidR="0094628D">
        <w:rPr>
          <w:rFonts w:ascii="Times New Roman" w:hAnsi="Times New Roman" w:cs="Times New Roman"/>
          <w:sz w:val="24"/>
          <w:szCs w:val="24"/>
        </w:rPr>
        <w:t xml:space="preserve">passenger vehicles is </w:t>
      </w:r>
      <w:r w:rsidR="00CD4B82">
        <w:rPr>
          <w:rFonts w:ascii="Times New Roman" w:hAnsi="Times New Roman" w:cs="Times New Roman"/>
          <w:sz w:val="24"/>
          <w:szCs w:val="24"/>
        </w:rPr>
        <w:t xml:space="preserve">roughly </w:t>
      </w:r>
      <w:r w:rsidR="0094628D">
        <w:rPr>
          <w:rFonts w:ascii="Times New Roman" w:hAnsi="Times New Roman" w:cs="Times New Roman"/>
          <w:sz w:val="24"/>
          <w:szCs w:val="24"/>
        </w:rPr>
        <w:t>equal to the number of commercial vehicle</w:t>
      </w:r>
      <w:r w:rsidR="002B7BBA">
        <w:rPr>
          <w:rFonts w:ascii="Times New Roman" w:hAnsi="Times New Roman" w:cs="Times New Roman"/>
          <w:sz w:val="24"/>
          <w:szCs w:val="24"/>
        </w:rPr>
        <w:t>s</w:t>
      </w:r>
      <w:r w:rsidR="0094628D">
        <w:rPr>
          <w:rFonts w:ascii="Times New Roman" w:hAnsi="Times New Roman" w:cs="Times New Roman"/>
          <w:sz w:val="24"/>
          <w:szCs w:val="24"/>
        </w:rPr>
        <w:t xml:space="preserve">. Traffic in this area is very low but </w:t>
      </w:r>
      <w:r w:rsidR="002B7BBA">
        <w:rPr>
          <w:rFonts w:ascii="Times New Roman" w:hAnsi="Times New Roman" w:cs="Times New Roman"/>
          <w:sz w:val="24"/>
          <w:szCs w:val="24"/>
        </w:rPr>
        <w:t>projections</w:t>
      </w:r>
      <w:r w:rsidR="00F70D9F">
        <w:rPr>
          <w:rFonts w:ascii="Times New Roman" w:hAnsi="Times New Roman" w:cs="Times New Roman"/>
          <w:sz w:val="24"/>
          <w:szCs w:val="24"/>
        </w:rPr>
        <w:t xml:space="preserve"> suggest that it</w:t>
      </w:r>
      <w:r w:rsidR="002B7BBA">
        <w:rPr>
          <w:rFonts w:ascii="Times New Roman" w:hAnsi="Times New Roman" w:cs="Times New Roman"/>
          <w:sz w:val="24"/>
          <w:szCs w:val="24"/>
        </w:rPr>
        <w:t xml:space="preserve"> will</w:t>
      </w:r>
      <w:r w:rsidR="00F70D9F">
        <w:rPr>
          <w:rFonts w:ascii="Times New Roman" w:hAnsi="Times New Roman" w:cs="Times New Roman"/>
          <w:sz w:val="24"/>
          <w:szCs w:val="24"/>
        </w:rPr>
        <w:t xml:space="preserve"> continue</w:t>
      </w:r>
      <w:r w:rsidR="0094628D">
        <w:rPr>
          <w:rFonts w:ascii="Times New Roman" w:hAnsi="Times New Roman" w:cs="Times New Roman"/>
          <w:sz w:val="24"/>
          <w:szCs w:val="24"/>
        </w:rPr>
        <w:t xml:space="preserve"> to increase. </w:t>
      </w:r>
    </w:p>
    <w:p w14:paraId="7D709CD2" w14:textId="77777777" w:rsidR="00CD4B82" w:rsidRDefault="00CD4B82">
      <w:pPr>
        <w:rPr>
          <w:rFonts w:ascii="Times New Roman" w:hAnsi="Times New Roman" w:cs="Times New Roman"/>
          <w:sz w:val="24"/>
          <w:szCs w:val="24"/>
        </w:rPr>
      </w:pPr>
      <w:r>
        <w:rPr>
          <w:rFonts w:ascii="Times New Roman" w:hAnsi="Times New Roman" w:cs="Times New Roman"/>
          <w:sz w:val="24"/>
          <w:szCs w:val="24"/>
        </w:rPr>
        <w:br w:type="page"/>
      </w:r>
    </w:p>
    <w:p w14:paraId="4D96B3C5" w14:textId="77777777" w:rsidR="006A5E01" w:rsidRDefault="006A5E01">
      <w:pPr>
        <w:rPr>
          <w:rFonts w:ascii="Times New Roman" w:hAnsi="Times New Roman" w:cs="Times New Roman"/>
          <w:sz w:val="24"/>
          <w:szCs w:val="24"/>
        </w:rPr>
      </w:pPr>
    </w:p>
    <w:p w14:paraId="4064FC00" w14:textId="25ABC1F2" w:rsidR="00E5522A" w:rsidRPr="00F70D9F" w:rsidRDefault="006A5E01" w:rsidP="00E5522A">
      <w:pPr>
        <w:jc w:val="center"/>
        <w:rPr>
          <w:rFonts w:ascii="Times New Roman" w:hAnsi="Times New Roman" w:cs="Times New Roman"/>
          <w:b/>
          <w:sz w:val="28"/>
          <w:szCs w:val="24"/>
        </w:rPr>
      </w:pPr>
      <w:r w:rsidRPr="00F70D9F">
        <w:rPr>
          <w:rFonts w:ascii="Times New Roman" w:hAnsi="Times New Roman" w:cs="Times New Roman"/>
          <w:b/>
          <w:sz w:val="28"/>
          <w:szCs w:val="24"/>
        </w:rPr>
        <w:t>References</w:t>
      </w:r>
    </w:p>
    <w:p w14:paraId="73CEFA2B" w14:textId="2BE4540F" w:rsidR="006A5E01" w:rsidRPr="00F3790D" w:rsidRDefault="00D90AD8" w:rsidP="00F3790D">
      <w:pPr>
        <w:spacing w:line="240" w:lineRule="auto"/>
        <w:ind w:hanging="720"/>
        <w:rPr>
          <w:rFonts w:ascii="Times New Roman" w:hAnsi="Times New Roman" w:cs="Times New Roman"/>
          <w:sz w:val="24"/>
          <w:szCs w:val="24"/>
        </w:rPr>
      </w:pPr>
      <w:r>
        <w:rPr>
          <w:rFonts w:ascii="Times New Roman" w:hAnsi="Times New Roman" w:cs="Times New Roman"/>
          <w:sz w:val="24"/>
          <w:szCs w:val="24"/>
        </w:rPr>
        <w:t>COMPASS (Community Planning Association of Southwest Idaho) (2014) Working together to plan for the future project. http://www.compassidaho.org/documents/planning/studies/Final TVReport-</w:t>
      </w:r>
      <w:r w:rsidRPr="00F3790D">
        <w:rPr>
          <w:rFonts w:ascii="Times New Roman" w:hAnsi="Times New Roman" w:cs="Times New Roman"/>
          <w:sz w:val="24"/>
          <w:szCs w:val="24"/>
        </w:rPr>
        <w:t>GrowthScenarioAnalysis.pdf. Accessed 24 September 2014</w:t>
      </w:r>
    </w:p>
    <w:p w14:paraId="717996D7" w14:textId="53D85FD7" w:rsidR="00F3790D" w:rsidRPr="00F3790D" w:rsidRDefault="00F3790D" w:rsidP="00F3790D">
      <w:pPr>
        <w:spacing w:line="240" w:lineRule="auto"/>
        <w:ind w:hanging="720"/>
        <w:rPr>
          <w:rFonts w:ascii="Times New Roman" w:hAnsi="Times New Roman" w:cs="Times New Roman"/>
          <w:i/>
          <w:sz w:val="24"/>
          <w:szCs w:val="24"/>
        </w:rPr>
      </w:pPr>
      <w:r w:rsidRPr="00F3790D">
        <w:rPr>
          <w:rFonts w:ascii="Times New Roman" w:hAnsi="Times New Roman" w:cs="Times New Roman"/>
          <w:color w:val="000000"/>
          <w:sz w:val="24"/>
          <w:szCs w:val="24"/>
        </w:rPr>
        <w:t xml:space="preserve">Han W, </w:t>
      </w:r>
      <w:proofErr w:type="gramStart"/>
      <w:r w:rsidRPr="00F3790D">
        <w:rPr>
          <w:rFonts w:ascii="Times New Roman" w:hAnsi="Times New Roman" w:cs="Times New Roman"/>
          <w:color w:val="000000"/>
          <w:sz w:val="24"/>
          <w:szCs w:val="24"/>
        </w:rPr>
        <w:t>Yang  Z</w:t>
      </w:r>
      <w:proofErr w:type="gramEnd"/>
      <w:r w:rsidRPr="00F3790D">
        <w:rPr>
          <w:rFonts w:ascii="Times New Roman" w:hAnsi="Times New Roman" w:cs="Times New Roman"/>
          <w:color w:val="000000"/>
          <w:sz w:val="24"/>
          <w:szCs w:val="24"/>
        </w:rPr>
        <w:t>, Di L, Yue P (2014). A geospatial Web service approach for creating on-demand Cropland Data Layer thematic maps. Transactions of the ASABE 57</w:t>
      </w:r>
      <w:r>
        <w:rPr>
          <w:rFonts w:ascii="Times New Roman" w:hAnsi="Times New Roman" w:cs="Times New Roman"/>
          <w:color w:val="000000"/>
          <w:sz w:val="24"/>
          <w:szCs w:val="24"/>
        </w:rPr>
        <w:t>:</w:t>
      </w:r>
      <w:r w:rsidRPr="00F3790D">
        <w:rPr>
          <w:rFonts w:ascii="Times New Roman" w:hAnsi="Times New Roman" w:cs="Times New Roman"/>
          <w:color w:val="000000"/>
          <w:sz w:val="24"/>
          <w:szCs w:val="24"/>
        </w:rPr>
        <w:t xml:space="preserve"> 239-247</w:t>
      </w:r>
    </w:p>
    <w:p w14:paraId="2E66411A" w14:textId="11354F49" w:rsidR="00F3790D" w:rsidRDefault="00F3790D" w:rsidP="00F3790D">
      <w:pPr>
        <w:spacing w:line="240" w:lineRule="auto"/>
        <w:ind w:hanging="720"/>
        <w:rPr>
          <w:rFonts w:ascii="Times New Roman" w:hAnsi="Times New Roman" w:cs="Times New Roman"/>
          <w:color w:val="000000"/>
          <w:sz w:val="24"/>
          <w:szCs w:val="24"/>
          <w:shd w:val="clear" w:color="auto" w:fill="FFFFFF"/>
        </w:rPr>
      </w:pPr>
      <w:r w:rsidRPr="004F0ABB">
        <w:rPr>
          <w:rFonts w:ascii="Times New Roman" w:hAnsi="Times New Roman" w:cs="Times New Roman"/>
          <w:color w:val="000000"/>
          <w:sz w:val="24"/>
          <w:szCs w:val="24"/>
          <w:shd w:val="clear" w:color="auto" w:fill="FFFFFF"/>
        </w:rPr>
        <w:t xml:space="preserve">Homer C G, </w:t>
      </w:r>
      <w:proofErr w:type="spellStart"/>
      <w:r w:rsidRPr="004F0ABB">
        <w:rPr>
          <w:rFonts w:ascii="Times New Roman" w:hAnsi="Times New Roman" w:cs="Times New Roman"/>
          <w:color w:val="000000"/>
          <w:sz w:val="24"/>
          <w:szCs w:val="24"/>
          <w:shd w:val="clear" w:color="auto" w:fill="FFFFFF"/>
        </w:rPr>
        <w:t>Dewitz</w:t>
      </w:r>
      <w:proofErr w:type="spellEnd"/>
      <w:r w:rsidRPr="004F0ABB">
        <w:rPr>
          <w:rFonts w:ascii="Times New Roman" w:hAnsi="Times New Roman" w:cs="Times New Roman"/>
          <w:color w:val="000000"/>
          <w:sz w:val="24"/>
          <w:szCs w:val="24"/>
          <w:shd w:val="clear" w:color="auto" w:fill="FFFFFF"/>
        </w:rPr>
        <w:t xml:space="preserve">, J A, Yang  L, </w:t>
      </w:r>
      <w:proofErr w:type="spellStart"/>
      <w:r w:rsidRPr="004F0ABB">
        <w:rPr>
          <w:rFonts w:ascii="Times New Roman" w:hAnsi="Times New Roman" w:cs="Times New Roman"/>
          <w:color w:val="000000"/>
          <w:sz w:val="24"/>
          <w:szCs w:val="24"/>
          <w:shd w:val="clear" w:color="auto" w:fill="FFFFFF"/>
        </w:rPr>
        <w:t>Jin</w:t>
      </w:r>
      <w:proofErr w:type="spellEnd"/>
      <w:r w:rsidRPr="004F0ABB">
        <w:rPr>
          <w:rFonts w:ascii="Times New Roman" w:hAnsi="Times New Roman" w:cs="Times New Roman"/>
          <w:color w:val="000000"/>
          <w:sz w:val="24"/>
          <w:szCs w:val="24"/>
          <w:shd w:val="clear" w:color="auto" w:fill="FFFFFF"/>
        </w:rPr>
        <w:t xml:space="preserve"> S, Danielson P, Xian, G, </w:t>
      </w:r>
      <w:proofErr w:type="spellStart"/>
      <w:r w:rsidRPr="004F0ABB">
        <w:rPr>
          <w:rFonts w:ascii="Times New Roman" w:hAnsi="Times New Roman" w:cs="Times New Roman"/>
          <w:color w:val="000000"/>
          <w:sz w:val="24"/>
          <w:szCs w:val="24"/>
          <w:shd w:val="clear" w:color="auto" w:fill="FFFFFF"/>
        </w:rPr>
        <w:t>Coulston</w:t>
      </w:r>
      <w:proofErr w:type="spellEnd"/>
      <w:r w:rsidRPr="004F0ABB">
        <w:rPr>
          <w:rFonts w:ascii="Times New Roman" w:hAnsi="Times New Roman" w:cs="Times New Roman"/>
          <w:color w:val="000000"/>
          <w:sz w:val="24"/>
          <w:szCs w:val="24"/>
          <w:shd w:val="clear" w:color="auto" w:fill="FFFFFF"/>
        </w:rPr>
        <w:t xml:space="preserve"> J, Herold N D , Wickham J D, </w:t>
      </w:r>
      <w:proofErr w:type="spellStart"/>
      <w:r w:rsidRPr="004F0ABB">
        <w:rPr>
          <w:rFonts w:ascii="Times New Roman" w:hAnsi="Times New Roman" w:cs="Times New Roman"/>
          <w:color w:val="000000"/>
          <w:sz w:val="24"/>
          <w:szCs w:val="24"/>
          <w:shd w:val="clear" w:color="auto" w:fill="FFFFFF"/>
        </w:rPr>
        <w:t>Megown</w:t>
      </w:r>
      <w:proofErr w:type="spellEnd"/>
      <w:r w:rsidRPr="004F0ABB">
        <w:rPr>
          <w:rFonts w:ascii="Times New Roman" w:hAnsi="Times New Roman" w:cs="Times New Roman"/>
          <w:color w:val="000000"/>
          <w:sz w:val="24"/>
          <w:szCs w:val="24"/>
          <w:shd w:val="clear" w:color="auto" w:fill="FFFFFF"/>
        </w:rPr>
        <w:t xml:space="preserve"> K, (2015) </w:t>
      </w:r>
      <w:r w:rsidRPr="004F0ABB">
        <w:rPr>
          <w:rStyle w:val="apple-converted-space"/>
          <w:color w:val="000000"/>
          <w:shd w:val="clear" w:color="auto" w:fill="FFFFFF"/>
        </w:rPr>
        <w:t> </w:t>
      </w:r>
      <w:hyperlink r:id="rId21" w:tgtFrame="_blank" w:history="1">
        <w:r w:rsidRPr="00F3790D">
          <w:rPr>
            <w:rStyle w:val="Hyperlink"/>
            <w:rFonts w:ascii="Times New Roman" w:hAnsi="Times New Roman" w:cs="Times New Roman"/>
            <w:color w:val="000000" w:themeColor="text1"/>
            <w:sz w:val="24"/>
            <w:szCs w:val="24"/>
            <w:u w:val="none"/>
            <w:shd w:val="clear" w:color="auto" w:fill="FFFFFF"/>
          </w:rPr>
          <w:t>Completion of the 2011 National Land Cover Database for the conterminous United States-Representing a decade of land cover change information</w:t>
        </w:r>
      </w:hyperlink>
      <w:r w:rsidRPr="00F3790D">
        <w:rPr>
          <w:rFonts w:ascii="Times New Roman" w:hAnsi="Times New Roman" w:cs="Times New Roman"/>
          <w:color w:val="000000"/>
          <w:sz w:val="24"/>
          <w:szCs w:val="24"/>
          <w:shd w:val="clear" w:color="auto" w:fill="FFFFFF"/>
        </w:rPr>
        <w:t>.</w:t>
      </w:r>
      <w:r w:rsidRPr="004F0ABB">
        <w:rPr>
          <w:rStyle w:val="apple-converted-space"/>
          <w:color w:val="000000"/>
          <w:shd w:val="clear" w:color="auto" w:fill="FFFFFF"/>
        </w:rPr>
        <w:t> </w:t>
      </w:r>
      <w:proofErr w:type="spellStart"/>
      <w:r>
        <w:rPr>
          <w:rFonts w:ascii="Times New Roman" w:hAnsi="Times New Roman" w:cs="Times New Roman"/>
          <w:iCs/>
          <w:color w:val="000000"/>
          <w:sz w:val="24"/>
          <w:szCs w:val="24"/>
          <w:shd w:val="clear" w:color="auto" w:fill="FFFFFF"/>
        </w:rPr>
        <w:t>Photogramm</w:t>
      </w:r>
      <w:proofErr w:type="spellEnd"/>
      <w:r>
        <w:rPr>
          <w:rFonts w:ascii="Times New Roman" w:hAnsi="Times New Roman" w:cs="Times New Roman"/>
          <w:iCs/>
          <w:color w:val="000000"/>
          <w:sz w:val="24"/>
          <w:szCs w:val="24"/>
          <w:shd w:val="clear" w:color="auto" w:fill="FFFFFF"/>
        </w:rPr>
        <w:t xml:space="preserve"> </w:t>
      </w:r>
      <w:proofErr w:type="spellStart"/>
      <w:r>
        <w:rPr>
          <w:rFonts w:ascii="Times New Roman" w:hAnsi="Times New Roman" w:cs="Times New Roman"/>
          <w:iCs/>
          <w:color w:val="000000"/>
          <w:sz w:val="24"/>
          <w:szCs w:val="24"/>
          <w:shd w:val="clear" w:color="auto" w:fill="FFFFFF"/>
        </w:rPr>
        <w:t>Eng</w:t>
      </w:r>
      <w:proofErr w:type="spellEnd"/>
      <w:r>
        <w:rPr>
          <w:rFonts w:ascii="Times New Roman" w:hAnsi="Times New Roman" w:cs="Times New Roman"/>
          <w:iCs/>
          <w:color w:val="000000"/>
          <w:sz w:val="24"/>
          <w:szCs w:val="24"/>
          <w:shd w:val="clear" w:color="auto" w:fill="FFFFFF"/>
        </w:rPr>
        <w:t xml:space="preserve"> and Remote Sens</w:t>
      </w:r>
      <w:r>
        <w:rPr>
          <w:rFonts w:ascii="Times New Roman" w:hAnsi="Times New Roman" w:cs="Times New Roman"/>
          <w:color w:val="000000"/>
          <w:sz w:val="24"/>
          <w:szCs w:val="24"/>
          <w:shd w:val="clear" w:color="auto" w:fill="FFFFFF"/>
        </w:rPr>
        <w:t xml:space="preserve"> 81: 345-354</w:t>
      </w:r>
    </w:p>
    <w:p w14:paraId="452F4BE9" w14:textId="6CA0C1C8" w:rsidR="00D16B30" w:rsidRDefault="00D16B30" w:rsidP="00F3790D">
      <w:pPr>
        <w:spacing w:line="240" w:lineRule="auto"/>
        <w:ind w:hanging="720"/>
        <w:rPr>
          <w:rFonts w:ascii="Times New Roman" w:hAnsi="Times New Roman" w:cs="Times New Roman"/>
          <w:color w:val="000000"/>
          <w:sz w:val="24"/>
          <w:szCs w:val="24"/>
          <w:shd w:val="clear" w:color="auto" w:fill="FFFFFF"/>
        </w:rPr>
      </w:pPr>
      <w:r w:rsidRPr="00D16B30">
        <w:rPr>
          <w:rFonts w:ascii="Times New Roman" w:hAnsi="Times New Roman" w:cs="Times New Roman"/>
          <w:color w:val="000000"/>
          <w:sz w:val="24"/>
          <w:szCs w:val="24"/>
          <w:shd w:val="clear" w:color="auto" w:fill="FFFFFF"/>
        </w:rPr>
        <w:t>Idaho Department of Lands</w:t>
      </w:r>
      <w:r>
        <w:rPr>
          <w:rFonts w:ascii="Times New Roman" w:hAnsi="Times New Roman" w:cs="Times New Roman"/>
          <w:color w:val="000000"/>
          <w:sz w:val="24"/>
          <w:szCs w:val="24"/>
          <w:shd w:val="clear" w:color="auto" w:fill="FFFFFF"/>
        </w:rPr>
        <w:t xml:space="preserve"> (2018) Interstate 84 ATR. [Text Files].</w:t>
      </w:r>
      <w:r w:rsidRPr="00D16B30">
        <w:t xml:space="preserve"> </w:t>
      </w:r>
      <w:hyperlink r:id="rId22" w:history="1">
        <w:r w:rsidRPr="00CF09F4">
          <w:rPr>
            <w:rStyle w:val="Hyperlink"/>
            <w:rFonts w:ascii="Times New Roman" w:hAnsi="Times New Roman" w:cs="Times New Roman"/>
            <w:sz w:val="24"/>
            <w:szCs w:val="24"/>
            <w:shd w:val="clear" w:color="auto" w:fill="FFFFFF"/>
          </w:rPr>
          <w:t>http://apps.itd.idaho.gov/apps//roadwaydata/Maps/ATR_I84_map.html</w:t>
        </w:r>
      </w:hyperlink>
    </w:p>
    <w:p w14:paraId="37F2B32F" w14:textId="56E05A7F" w:rsidR="00D16B30" w:rsidRPr="00F3790D" w:rsidRDefault="00D16B30" w:rsidP="00F3790D">
      <w:pPr>
        <w:spacing w:line="240" w:lineRule="auto"/>
        <w:ind w:hanging="720"/>
        <w:rPr>
          <w:rFonts w:ascii="Times New Roman" w:hAnsi="Times New Roman" w:cs="Times New Roman"/>
          <w:color w:val="000000"/>
          <w:sz w:val="24"/>
          <w:szCs w:val="24"/>
          <w:shd w:val="clear" w:color="auto" w:fill="FFFFFF"/>
        </w:rPr>
      </w:pPr>
      <w:r w:rsidRPr="00D16B30">
        <w:rPr>
          <w:rFonts w:ascii="Times New Roman" w:hAnsi="Times New Roman" w:cs="Times New Roman"/>
          <w:color w:val="000000"/>
          <w:sz w:val="24"/>
          <w:szCs w:val="24"/>
          <w:shd w:val="clear" w:color="auto" w:fill="FFFFFF"/>
        </w:rPr>
        <w:t>Idaho Department of Lands</w:t>
      </w:r>
      <w:r>
        <w:rPr>
          <w:rFonts w:ascii="Times New Roman" w:hAnsi="Times New Roman" w:cs="Times New Roman"/>
          <w:color w:val="000000"/>
          <w:sz w:val="24"/>
          <w:szCs w:val="24"/>
          <w:shd w:val="clear" w:color="auto" w:fill="FFFFFF"/>
        </w:rPr>
        <w:t xml:space="preserve"> (2018) AADT 1999 – 2016. [Shapefile]. </w:t>
      </w:r>
      <w:r w:rsidRPr="00D16B30">
        <w:rPr>
          <w:rFonts w:ascii="Times New Roman" w:hAnsi="Times New Roman" w:cs="Times New Roman"/>
          <w:color w:val="000000"/>
          <w:sz w:val="24"/>
          <w:szCs w:val="24"/>
          <w:shd w:val="clear" w:color="auto" w:fill="FFFFFF"/>
        </w:rPr>
        <w:t>https://www.arcgis.com/home/item.html?id=aa62e9e66823421f9f6e51d1039b0943</w:t>
      </w:r>
    </w:p>
    <w:p w14:paraId="386F7235" w14:textId="0FAF9A16" w:rsidR="00F3790D" w:rsidRDefault="00F3790D" w:rsidP="00F3790D">
      <w:pPr>
        <w:spacing w:line="240" w:lineRule="auto"/>
        <w:ind w:hanging="720"/>
        <w:rPr>
          <w:rFonts w:ascii="Times New Roman" w:hAnsi="Times New Roman" w:cs="Times New Roman"/>
          <w:sz w:val="24"/>
          <w:szCs w:val="24"/>
        </w:rPr>
      </w:pPr>
      <w:r w:rsidRPr="004E7213">
        <w:rPr>
          <w:rFonts w:ascii="Times New Roman" w:hAnsi="Times New Roman" w:cs="Times New Roman"/>
          <w:sz w:val="24"/>
          <w:szCs w:val="24"/>
        </w:rPr>
        <w:t>U.S. Census Bureau, Population Division (201</w:t>
      </w:r>
      <w:r>
        <w:rPr>
          <w:rFonts w:ascii="Times New Roman" w:hAnsi="Times New Roman" w:cs="Times New Roman"/>
          <w:sz w:val="24"/>
          <w:szCs w:val="24"/>
        </w:rPr>
        <w:t>6</w:t>
      </w:r>
      <w:r w:rsidRPr="004E7213">
        <w:rPr>
          <w:rFonts w:ascii="Times New Roman" w:hAnsi="Times New Roman" w:cs="Times New Roman"/>
          <w:sz w:val="24"/>
          <w:szCs w:val="24"/>
        </w:rPr>
        <w:t xml:space="preserve">) </w:t>
      </w:r>
      <w:r w:rsidRPr="004820EF">
        <w:rPr>
          <w:rFonts w:ascii="Times New Roman" w:hAnsi="Times New Roman" w:cs="Times New Roman"/>
          <w:sz w:val="24"/>
          <w:szCs w:val="24"/>
        </w:rPr>
        <w:t>Annual Estimates of the Residential Populating for Selected Age Groups by Sex</w:t>
      </w:r>
      <w:r w:rsidRPr="004E7213">
        <w:rPr>
          <w:rFonts w:ascii="Times New Roman" w:hAnsi="Times New Roman" w:cs="Times New Roman"/>
          <w:i/>
          <w:sz w:val="24"/>
          <w:szCs w:val="24"/>
        </w:rPr>
        <w:t xml:space="preserve"> </w:t>
      </w:r>
      <w:r>
        <w:rPr>
          <w:rFonts w:ascii="Times New Roman" w:hAnsi="Times New Roman" w:cs="Times New Roman"/>
          <w:sz w:val="24"/>
          <w:szCs w:val="24"/>
        </w:rPr>
        <w:t xml:space="preserve">[Data File]. </w:t>
      </w:r>
      <w:r w:rsidRPr="004820EF">
        <w:rPr>
          <w:rFonts w:ascii="Times New Roman" w:hAnsi="Times New Roman" w:cs="Times New Roman"/>
          <w:sz w:val="24"/>
          <w:szCs w:val="24"/>
        </w:rPr>
        <w:t>https://factfinder.census.gov/faces/tableservices/jsf/pages/productview.xhtml?pid=PEP_2011_PEPAGESEX&amp;prodType=table</w:t>
      </w:r>
      <w:r>
        <w:rPr>
          <w:rFonts w:ascii="Times New Roman" w:hAnsi="Times New Roman" w:cs="Times New Roman"/>
          <w:sz w:val="24"/>
          <w:szCs w:val="24"/>
        </w:rPr>
        <w:t>. Accessed 20 March 2017</w:t>
      </w:r>
    </w:p>
    <w:p w14:paraId="2A0946CF" w14:textId="77777777" w:rsidR="00F3790D" w:rsidRDefault="00F3790D" w:rsidP="00F3790D">
      <w:pPr>
        <w:spacing w:line="240" w:lineRule="auto"/>
        <w:ind w:hanging="720"/>
        <w:rPr>
          <w:rFonts w:ascii="Times New Roman" w:hAnsi="Times New Roman" w:cs="Times New Roman"/>
          <w:sz w:val="24"/>
          <w:szCs w:val="24"/>
        </w:rPr>
      </w:pPr>
      <w:r w:rsidRPr="004E7213">
        <w:rPr>
          <w:rFonts w:ascii="Times New Roman" w:hAnsi="Times New Roman" w:cs="Times New Roman"/>
          <w:sz w:val="24"/>
          <w:szCs w:val="24"/>
        </w:rPr>
        <w:t xml:space="preserve">U.S. Census Bureau, Population Division (2012) </w:t>
      </w:r>
      <w:r w:rsidRPr="004820EF">
        <w:rPr>
          <w:rFonts w:ascii="Times New Roman" w:hAnsi="Times New Roman" w:cs="Times New Roman"/>
          <w:sz w:val="24"/>
          <w:szCs w:val="24"/>
        </w:rPr>
        <w:t>Annual Estimates of the Residential Populating for Selected Age Groups by Sex</w:t>
      </w:r>
      <w:r w:rsidRPr="004E7213">
        <w:rPr>
          <w:rFonts w:ascii="Times New Roman" w:hAnsi="Times New Roman" w:cs="Times New Roman"/>
          <w:i/>
          <w:sz w:val="24"/>
          <w:szCs w:val="24"/>
        </w:rPr>
        <w:t xml:space="preserve"> </w:t>
      </w:r>
      <w:r>
        <w:rPr>
          <w:rFonts w:ascii="Times New Roman" w:hAnsi="Times New Roman" w:cs="Times New Roman"/>
          <w:sz w:val="24"/>
          <w:szCs w:val="24"/>
        </w:rPr>
        <w:t xml:space="preserve">[Data File]. </w:t>
      </w:r>
      <w:r w:rsidRPr="004820EF">
        <w:rPr>
          <w:rFonts w:ascii="Times New Roman" w:hAnsi="Times New Roman" w:cs="Times New Roman"/>
          <w:sz w:val="24"/>
          <w:szCs w:val="24"/>
        </w:rPr>
        <w:t>https://factfinder.census.gov/faces/tableservices/jsf/pages/productview.xhtml?pid=PEP_2011_PEPAGESEX&amp;prodType=table</w:t>
      </w:r>
      <w:r>
        <w:rPr>
          <w:rFonts w:ascii="Times New Roman" w:hAnsi="Times New Roman" w:cs="Times New Roman"/>
          <w:sz w:val="24"/>
          <w:szCs w:val="24"/>
        </w:rPr>
        <w:t>. Accessed 20 March 2017</w:t>
      </w:r>
    </w:p>
    <w:p w14:paraId="1F50BA40" w14:textId="267D2536" w:rsidR="006A5E01" w:rsidRPr="003146A2" w:rsidRDefault="006A5E01" w:rsidP="00F3790D">
      <w:pPr>
        <w:rPr>
          <w:rFonts w:ascii="Times New Roman" w:hAnsi="Times New Roman" w:cs="Times New Roman"/>
          <w:sz w:val="24"/>
          <w:szCs w:val="24"/>
        </w:rPr>
      </w:pPr>
    </w:p>
    <w:sectPr w:rsidR="006A5E01" w:rsidRPr="00314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22A"/>
    <w:rsid w:val="000732D5"/>
    <w:rsid w:val="000C20C3"/>
    <w:rsid w:val="00111A45"/>
    <w:rsid w:val="00126B9F"/>
    <w:rsid w:val="00152B78"/>
    <w:rsid w:val="00195BCF"/>
    <w:rsid w:val="001A6054"/>
    <w:rsid w:val="001D4AF1"/>
    <w:rsid w:val="00202A85"/>
    <w:rsid w:val="002167C1"/>
    <w:rsid w:val="002260FE"/>
    <w:rsid w:val="00232424"/>
    <w:rsid w:val="00233BC3"/>
    <w:rsid w:val="00257B7A"/>
    <w:rsid w:val="00297522"/>
    <w:rsid w:val="002B7BBA"/>
    <w:rsid w:val="002E07F9"/>
    <w:rsid w:val="002F5976"/>
    <w:rsid w:val="002F663A"/>
    <w:rsid w:val="00303C46"/>
    <w:rsid w:val="00305ABB"/>
    <w:rsid w:val="003146A2"/>
    <w:rsid w:val="003A1BC5"/>
    <w:rsid w:val="003A669D"/>
    <w:rsid w:val="003C0F45"/>
    <w:rsid w:val="003C5F15"/>
    <w:rsid w:val="00400DE4"/>
    <w:rsid w:val="0041303C"/>
    <w:rsid w:val="00452AC6"/>
    <w:rsid w:val="00464017"/>
    <w:rsid w:val="004761FD"/>
    <w:rsid w:val="00487D56"/>
    <w:rsid w:val="004C4276"/>
    <w:rsid w:val="004C5EFF"/>
    <w:rsid w:val="004D181E"/>
    <w:rsid w:val="004D4DF1"/>
    <w:rsid w:val="00563F63"/>
    <w:rsid w:val="005722AA"/>
    <w:rsid w:val="00585D58"/>
    <w:rsid w:val="005A0653"/>
    <w:rsid w:val="005B05DF"/>
    <w:rsid w:val="005F2F74"/>
    <w:rsid w:val="006010D4"/>
    <w:rsid w:val="00613FE8"/>
    <w:rsid w:val="00621B8A"/>
    <w:rsid w:val="00654F08"/>
    <w:rsid w:val="00660C1E"/>
    <w:rsid w:val="0069672F"/>
    <w:rsid w:val="006A5E01"/>
    <w:rsid w:val="006C319F"/>
    <w:rsid w:val="006F081B"/>
    <w:rsid w:val="007011E6"/>
    <w:rsid w:val="007079A1"/>
    <w:rsid w:val="0072443B"/>
    <w:rsid w:val="00760775"/>
    <w:rsid w:val="0080701E"/>
    <w:rsid w:val="008220DD"/>
    <w:rsid w:val="008616B7"/>
    <w:rsid w:val="0086239D"/>
    <w:rsid w:val="008860DD"/>
    <w:rsid w:val="008B1FBF"/>
    <w:rsid w:val="008C0F8A"/>
    <w:rsid w:val="008F1436"/>
    <w:rsid w:val="008F1BF1"/>
    <w:rsid w:val="008F33C4"/>
    <w:rsid w:val="00916F2A"/>
    <w:rsid w:val="00935BBF"/>
    <w:rsid w:val="009460FE"/>
    <w:rsid w:val="0094628D"/>
    <w:rsid w:val="009548B5"/>
    <w:rsid w:val="009F3042"/>
    <w:rsid w:val="00A05795"/>
    <w:rsid w:val="00A11CA4"/>
    <w:rsid w:val="00A13740"/>
    <w:rsid w:val="00A1792C"/>
    <w:rsid w:val="00A24922"/>
    <w:rsid w:val="00A431D3"/>
    <w:rsid w:val="00A561C5"/>
    <w:rsid w:val="00A565F0"/>
    <w:rsid w:val="00A57484"/>
    <w:rsid w:val="00A719F2"/>
    <w:rsid w:val="00AC6BBB"/>
    <w:rsid w:val="00B04761"/>
    <w:rsid w:val="00B17407"/>
    <w:rsid w:val="00B25F6B"/>
    <w:rsid w:val="00B36578"/>
    <w:rsid w:val="00B43B8F"/>
    <w:rsid w:val="00B5489E"/>
    <w:rsid w:val="00B575D3"/>
    <w:rsid w:val="00B8486D"/>
    <w:rsid w:val="00BA30EA"/>
    <w:rsid w:val="00BA66C7"/>
    <w:rsid w:val="00BC268E"/>
    <w:rsid w:val="00BD585F"/>
    <w:rsid w:val="00BE26C6"/>
    <w:rsid w:val="00C0295D"/>
    <w:rsid w:val="00C0419F"/>
    <w:rsid w:val="00C207A6"/>
    <w:rsid w:val="00C2138F"/>
    <w:rsid w:val="00C37E31"/>
    <w:rsid w:val="00C4646D"/>
    <w:rsid w:val="00C47003"/>
    <w:rsid w:val="00C8510C"/>
    <w:rsid w:val="00CC76F1"/>
    <w:rsid w:val="00CD4B82"/>
    <w:rsid w:val="00CD56D8"/>
    <w:rsid w:val="00CE23CB"/>
    <w:rsid w:val="00CE59F8"/>
    <w:rsid w:val="00D1648C"/>
    <w:rsid w:val="00D16B30"/>
    <w:rsid w:val="00D715B5"/>
    <w:rsid w:val="00D833BF"/>
    <w:rsid w:val="00D90AD8"/>
    <w:rsid w:val="00D95039"/>
    <w:rsid w:val="00DF12F0"/>
    <w:rsid w:val="00DF563C"/>
    <w:rsid w:val="00DF6A90"/>
    <w:rsid w:val="00E5522A"/>
    <w:rsid w:val="00EA51A3"/>
    <w:rsid w:val="00F1463E"/>
    <w:rsid w:val="00F3790D"/>
    <w:rsid w:val="00F56E4C"/>
    <w:rsid w:val="00F6292E"/>
    <w:rsid w:val="00F643A2"/>
    <w:rsid w:val="00F70D9F"/>
    <w:rsid w:val="00F7760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02D1A"/>
  <w15:chartTrackingRefBased/>
  <w15:docId w15:val="{EF9C2D3B-56DE-480B-B902-28A1CB1E1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365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Heading2">
    <w:name w:val="Appendix Heading 2"/>
    <w:basedOn w:val="Heading2"/>
    <w:link w:val="AppendixHeading2Char"/>
    <w:qFormat/>
    <w:rsid w:val="00B36578"/>
    <w:pPr>
      <w:keepNext w:val="0"/>
      <w:keepLines w:val="0"/>
      <w:spacing w:before="0" w:line="480" w:lineRule="auto"/>
      <w:jc w:val="center"/>
    </w:pPr>
    <w:rPr>
      <w:rFonts w:ascii="Times New Roman" w:eastAsia="Times New Roman" w:hAnsi="Times New Roman" w:cs="Times New Roman"/>
      <w:b/>
      <w:color w:val="auto"/>
      <w:sz w:val="24"/>
      <w:szCs w:val="24"/>
    </w:rPr>
  </w:style>
  <w:style w:type="character" w:customStyle="1" w:styleId="AppendixHeading2Char">
    <w:name w:val="Appendix Heading 2 Char"/>
    <w:link w:val="AppendixHeading2"/>
    <w:rsid w:val="00B36578"/>
    <w:rPr>
      <w:rFonts w:ascii="Times New Roman" w:eastAsia="Times New Roman" w:hAnsi="Times New Roman" w:cs="Times New Roman"/>
      <w:b/>
      <w:sz w:val="24"/>
      <w:szCs w:val="24"/>
    </w:rPr>
  </w:style>
  <w:style w:type="character" w:customStyle="1" w:styleId="Heading2Char">
    <w:name w:val="Heading 2 Char"/>
    <w:basedOn w:val="DefaultParagraphFont"/>
    <w:link w:val="Heading2"/>
    <w:uiPriority w:val="9"/>
    <w:semiHidden/>
    <w:rsid w:val="00B36578"/>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F3790D"/>
  </w:style>
  <w:style w:type="character" w:styleId="Hyperlink">
    <w:name w:val="Hyperlink"/>
    <w:basedOn w:val="DefaultParagraphFont"/>
    <w:uiPriority w:val="99"/>
    <w:unhideWhenUsed/>
    <w:rsid w:val="00F379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hyperlink" Target="http://bit.ly/1K7WjO3"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apps.itd.idaho.gov/apps//roadwaydata/Maps/ATR_I84_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3104</Words>
  <Characters>17696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Felt</dc:creator>
  <cp:keywords/>
  <dc:description/>
  <cp:lastModifiedBy>Chris Felt</cp:lastModifiedBy>
  <cp:revision>2</cp:revision>
  <dcterms:created xsi:type="dcterms:W3CDTF">2019-06-16T21:46:00Z</dcterms:created>
  <dcterms:modified xsi:type="dcterms:W3CDTF">2019-06-16T21:46:00Z</dcterms:modified>
</cp:coreProperties>
</file>