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Côté sportifs, pour les sportifs : </w:t>
      </w:r>
    </w:p>
    <w:p w:rsidR="00000000" w:rsidDel="00000000" w:rsidP="00000000" w:rsidRDefault="00000000" w:rsidRPr="00000000" w14:paraId="0000000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1,</w:t>
        <w:tab/>
      </w:r>
      <w:r w:rsidDel="00000000" w:rsidR="00000000" w:rsidRPr="00000000">
        <w:rPr>
          <w:sz w:val="24"/>
          <w:szCs w:val="24"/>
          <w:rtl w:val="0"/>
        </w:rPr>
        <w:t xml:space="preserve">Quelle(s) fonctionnalité(s) sera(ont) ajoutée(s) à leur profil ? 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Profil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Âge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Taille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Expérience :Depuis combien de temps pratiquez-vous une activité sportive ? (1an, 3 ans, 10 ans…)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Poids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Sport pratiqués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Localisation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le LOGO du club/joueur/salle de sport en fonction de sa sélection : IA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Football/Basket-ball 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Licencié = oui/non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quel niveau 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poste de jeu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Points forts (cités en 3)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axes d’améliorations (cités en 3)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objectif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Antécédent médicaux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de combat 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Licencié = oui/non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niveau 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sport ? MMA, Boxe anglaise, pied-poing, taekwondo, judo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forts (cités en 3)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axes d’améliorations (cités en 3)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objectifs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Antécédent médicaux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Métiers de la forme 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Abonné(e) à une salle = oui/non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niveau 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sport ? MMA, Boxe anglaise, pied-poing, taekwondo, judo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forts (cités en 3)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axes d’améliorations (cités en 3)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objectifs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antécédent médicaux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IL FAUT CRÉER UNE FICHE SUIVI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On parle d’un suivi mais quels sont les critères de suivi qu’il faudra intégrer (exemple : poids, taille, évolution carrière,  ? Faudra t-il les différencier, les personnaliser en fonction du sport choisi ? FIXER CES CRITERES. “fiche suivi sportif général”, fiche suivi sportif basket, fiche suivi sportif foot etc… ? 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2,</w:t>
        <w:tab/>
        <w:t xml:space="preserve">COACHUP plateforme qui ressemble beaucoup à la notre (sans clubs) CA 110millions</w:t>
      </w:r>
    </w:p>
    <w:p w:rsidR="00000000" w:rsidDel="00000000" w:rsidP="00000000" w:rsidRDefault="00000000" w:rsidRPr="00000000" w14:paraId="0000002F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voir le Grand 2. Problématique du secteur sportif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4. fidélisation des clients/</w:t>
      </w:r>
      <w:r w:rsidDel="00000000" w:rsidR="00000000" w:rsidRPr="00000000">
        <w:rPr>
          <w:sz w:val="40"/>
          <w:szCs w:val="40"/>
          <w:rtl w:val="0"/>
        </w:rPr>
        <w:t xml:space="preserve">engagement communautaire </w:t>
      </w:r>
      <w:r w:rsidDel="00000000" w:rsidR="00000000" w:rsidRPr="00000000">
        <w:rPr>
          <w:sz w:val="40"/>
          <w:szCs w:val="40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Comment envisager les outils communautaires : réseaux sociaux (instgram, facebook, tiktok, discordLicencié = oui/non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niveau 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sport ? MMA, Boxe anglaise, pied-poing, taekwondo, judo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forts (cités en 3)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 d’amélioration (cités en 3)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objectifs 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LinkedIn) ? Défis collectifs, espaces d’échanges ? 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MVP, V1, V2, V3, V4 à fixer</w:t>
      </w:r>
    </w:p>
    <w:p w:rsidR="00000000" w:rsidDel="00000000" w:rsidP="00000000" w:rsidRDefault="00000000" w:rsidRPr="00000000" w14:paraId="0000003C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Est ce que les sportifs peuvent “follow” les clubs/coachs pour être au courant lorsque des séances sont proposés/dispos ou des défis communautaires ou autres sont mis en lignes ?  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OUI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fixer le dépot en ligne des créateurs de contenu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Les coachs qui font du cash ! 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fitness park fait réserver ses créneaux sur Trainme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