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 parcours utilisateurs (user flow)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Sommaire</w:t>
      </w:r>
    </w:p>
    <w:p w:rsidR="00000000" w:rsidDel="00000000" w:rsidP="00000000" w:rsidRDefault="00000000" w:rsidRPr="00000000" w14:paraId="0000000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/>
      </w:pPr>
      <w:r w:rsidDel="00000000" w:rsidR="00000000" w:rsidRPr="00000000">
        <w:rPr>
          <w:color w:val="213343"/>
          <w:sz w:val="24"/>
          <w:szCs w:val="24"/>
          <w:rtl w:val="0"/>
        </w:rPr>
        <w:t xml:space="preserve">Fixer les objectifs des utilisateurs.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213343"/>
          <w:sz w:val="24"/>
          <w:szCs w:val="24"/>
          <w:rtl w:val="0"/>
        </w:rPr>
        <w:t xml:space="preserve">Déterminer le moyen d'accès au site web ou à l'application.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213343"/>
          <w:sz w:val="24"/>
          <w:szCs w:val="24"/>
          <w:rtl w:val="0"/>
        </w:rPr>
        <w:t xml:space="preserve">Identifier les contenus pertinents pour les utilisateurs.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213343"/>
          <w:sz w:val="24"/>
          <w:szCs w:val="24"/>
          <w:rtl w:val="0"/>
        </w:rPr>
        <w:t xml:space="preserve">Répertorier les actions.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213343"/>
          <w:sz w:val="24"/>
          <w:szCs w:val="24"/>
          <w:rtl w:val="0"/>
        </w:rPr>
        <w:t xml:space="preserve">Détailler les interactions.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213343"/>
          <w:sz w:val="24"/>
          <w:szCs w:val="24"/>
          <w:rtl w:val="0"/>
        </w:rPr>
        <w:t xml:space="preserve">Définir l'interface utilisateur.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213343"/>
          <w:sz w:val="24"/>
          <w:szCs w:val="24"/>
          <w:rtl w:val="0"/>
        </w:rPr>
        <w:t xml:space="preserve">Cartographier le user flow.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213343"/>
          <w:sz w:val="24"/>
          <w:szCs w:val="24"/>
          <w:rtl w:val="0"/>
        </w:rPr>
        <w:t xml:space="preserve">Collecter des commentaires de l'équipe de développement.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Rule="auto"/>
        <w:ind w:left="720" w:hanging="360"/>
        <w:rPr/>
      </w:pPr>
      <w:r w:rsidDel="00000000" w:rsidR="00000000" w:rsidRPr="00000000">
        <w:rPr>
          <w:color w:val="213343"/>
          <w:sz w:val="24"/>
          <w:szCs w:val="24"/>
          <w:rtl w:val="0"/>
        </w:rPr>
        <w:t xml:space="preserve">Analyser et améliorer le user flow.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Rule="auto"/>
        <w:ind w:left="1440" w:hanging="360"/>
        <w:rPr>
          <w:b w:val="1"/>
          <w:bCs w:val="1"/>
          <w:color w:val="213343"/>
          <w:sz w:val="24"/>
          <w:szCs w:val="24"/>
        </w:rPr>
      </w:pPr>
      <w:r w:rsidDel="00000000" w:rsidR="00000000" w:rsidRPr="00000000">
        <w:rPr>
          <w:b w:val="1"/>
          <w:bCs w:val="1"/>
          <w:color w:val="213343"/>
          <w:sz w:val="24"/>
          <w:szCs w:val="24"/>
          <w:u w:val="single"/>
          <w:rtl w:val="0"/>
        </w:rPr>
        <w:t xml:space="preserve">Fixer les objectifs des utilisateurs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Rule="auto"/>
        <w:rPr>
          <w:color w:val="213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Rule="auto"/>
        <w:rPr>
          <w:color w:val="213343"/>
          <w:sz w:val="24"/>
          <w:szCs w:val="24"/>
        </w:rPr>
      </w:pPr>
      <w:r w:rsidDel="00000000" w:rsidR="00000000" w:rsidRPr="00000000">
        <w:rPr>
          <w:color w:val="213343"/>
          <w:sz w:val="24"/>
          <w:szCs w:val="24"/>
          <w:rtl w:val="0"/>
        </w:rPr>
        <w:t xml:space="preserve">Les sportifs : 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213343"/>
          <w:sz w:val="24"/>
          <w:szCs w:val="24"/>
        </w:rPr>
      </w:pPr>
      <w:r w:rsidDel="00000000" w:rsidR="00000000" w:rsidRPr="00000000">
        <w:rPr>
          <w:color w:val="213343"/>
          <w:sz w:val="24"/>
          <w:szCs w:val="24"/>
          <w:rtl w:val="0"/>
        </w:rPr>
        <w:t xml:space="preserve">Trouver les coachs adaptés à leur niveau de pratique, 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213343"/>
          <w:sz w:val="24"/>
          <w:szCs w:val="24"/>
        </w:rPr>
      </w:pPr>
      <w:r w:rsidDel="00000000" w:rsidR="00000000" w:rsidRPr="00000000">
        <w:rPr>
          <w:color w:val="213343"/>
          <w:sz w:val="24"/>
          <w:szCs w:val="24"/>
          <w:rtl w:val="0"/>
        </w:rPr>
        <w:t xml:space="preserve">Trouver un coach adapté à leur budget et simplement.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Rule="auto"/>
        <w:ind w:left="720" w:hanging="360"/>
        <w:rPr>
          <w:color w:val="213343"/>
          <w:sz w:val="24"/>
          <w:szCs w:val="24"/>
        </w:rPr>
      </w:pPr>
      <w:r w:rsidDel="00000000" w:rsidR="00000000" w:rsidRPr="00000000">
        <w:rPr>
          <w:color w:val="213343"/>
          <w:sz w:val="24"/>
          <w:szCs w:val="24"/>
          <w:rtl w:val="0"/>
        </w:rPr>
        <w:t xml:space="preserve">Payer de manières sécurisé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Rule="auto"/>
        <w:rPr>
          <w:color w:val="213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Rule="auto"/>
        <w:rPr>
          <w:color w:val="213343"/>
          <w:sz w:val="24"/>
          <w:szCs w:val="24"/>
        </w:rPr>
      </w:pPr>
      <w:r w:rsidDel="00000000" w:rsidR="00000000" w:rsidRPr="00000000">
        <w:rPr>
          <w:color w:val="213343"/>
          <w:sz w:val="24"/>
          <w:szCs w:val="24"/>
          <w:rtl w:val="0"/>
        </w:rPr>
        <w:t xml:space="preserve">Les coachs : 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213343"/>
          <w:sz w:val="24"/>
          <w:szCs w:val="24"/>
        </w:rPr>
      </w:pPr>
      <w:r w:rsidDel="00000000" w:rsidR="00000000" w:rsidRPr="00000000">
        <w:rPr>
          <w:color w:val="213343"/>
          <w:sz w:val="24"/>
          <w:szCs w:val="24"/>
          <w:rtl w:val="0"/>
        </w:rPr>
        <w:t xml:space="preserve">Avoir de la visibilité 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213343"/>
          <w:sz w:val="24"/>
          <w:szCs w:val="24"/>
        </w:rPr>
      </w:pPr>
      <w:r w:rsidDel="00000000" w:rsidR="00000000" w:rsidRPr="00000000">
        <w:rPr>
          <w:color w:val="213343"/>
          <w:sz w:val="24"/>
          <w:szCs w:val="24"/>
          <w:rtl w:val="0"/>
        </w:rPr>
        <w:t xml:space="preserve">Augmenter leur CA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213343"/>
          <w:sz w:val="24"/>
          <w:szCs w:val="24"/>
        </w:rPr>
      </w:pPr>
      <w:r w:rsidDel="00000000" w:rsidR="00000000" w:rsidRPr="00000000">
        <w:rPr>
          <w:color w:val="213343"/>
          <w:sz w:val="24"/>
          <w:szCs w:val="24"/>
          <w:rtl w:val="0"/>
        </w:rPr>
        <w:t xml:space="preserve">Outil de réservation/gestion de planning simple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Rule="auto"/>
        <w:ind w:left="720" w:hanging="360"/>
        <w:rPr>
          <w:color w:val="213343"/>
          <w:sz w:val="24"/>
          <w:szCs w:val="24"/>
        </w:rPr>
      </w:pPr>
      <w:r w:rsidDel="00000000" w:rsidR="00000000" w:rsidRPr="00000000">
        <w:rPr>
          <w:color w:val="213343"/>
          <w:sz w:val="24"/>
          <w:szCs w:val="24"/>
          <w:rtl w:val="0"/>
        </w:rPr>
        <w:t xml:space="preserve">Sécurisation de leur paiement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Rule="auto"/>
        <w:rPr>
          <w:color w:val="213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Rule="auto"/>
        <w:rPr>
          <w:color w:val="213343"/>
          <w:sz w:val="24"/>
          <w:szCs w:val="24"/>
        </w:rPr>
      </w:pPr>
      <w:r w:rsidDel="00000000" w:rsidR="00000000" w:rsidRPr="00000000">
        <w:rPr>
          <w:color w:val="213343"/>
          <w:sz w:val="24"/>
          <w:szCs w:val="24"/>
          <w:rtl w:val="0"/>
        </w:rPr>
        <w:t xml:space="preserve">Les clubs / salle de sport / studio de danse : 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213343"/>
          <w:sz w:val="24"/>
          <w:szCs w:val="24"/>
        </w:rPr>
      </w:pPr>
      <w:r w:rsidDel="00000000" w:rsidR="00000000" w:rsidRPr="00000000">
        <w:rPr>
          <w:color w:val="213343"/>
          <w:sz w:val="24"/>
          <w:szCs w:val="24"/>
          <w:rtl w:val="0"/>
        </w:rPr>
        <w:t xml:space="preserve">Augmenter leur CA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213343"/>
          <w:sz w:val="24"/>
          <w:szCs w:val="24"/>
        </w:rPr>
      </w:pPr>
      <w:r w:rsidDel="00000000" w:rsidR="00000000" w:rsidRPr="00000000">
        <w:rPr>
          <w:color w:val="213343"/>
          <w:sz w:val="24"/>
          <w:szCs w:val="24"/>
          <w:rtl w:val="0"/>
        </w:rPr>
        <w:t xml:space="preserve">Financer un salarié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213343"/>
          <w:sz w:val="24"/>
          <w:szCs w:val="24"/>
        </w:rPr>
      </w:pPr>
      <w:r w:rsidDel="00000000" w:rsidR="00000000" w:rsidRPr="00000000">
        <w:rPr>
          <w:color w:val="213343"/>
          <w:sz w:val="24"/>
          <w:szCs w:val="24"/>
          <w:rtl w:val="0"/>
        </w:rPr>
        <w:t xml:space="preserve">Faire rayonner leur club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Rule="auto"/>
        <w:ind w:left="720" w:hanging="360"/>
        <w:rPr>
          <w:color w:val="213343"/>
          <w:sz w:val="24"/>
          <w:szCs w:val="24"/>
        </w:rPr>
      </w:pPr>
      <w:r w:rsidDel="00000000" w:rsidR="00000000" w:rsidRPr="00000000">
        <w:rPr>
          <w:color w:val="213343"/>
          <w:sz w:val="24"/>
          <w:szCs w:val="24"/>
          <w:rtl w:val="0"/>
        </w:rPr>
        <w:t xml:space="preserve">Pourquoi augmenter le salaire de leur coach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Rule="auto"/>
        <w:rPr>
          <w:color w:val="213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Rule="auto"/>
        <w:rPr>
          <w:color w:val="213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Rule="auto"/>
        <w:rPr>
          <w:color w:val="213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Rule="auto"/>
        <w:rPr>
          <w:color w:val="213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Rule="auto"/>
        <w:rPr>
          <w:color w:val="213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Rule="auto"/>
        <w:rPr>
          <w:color w:val="213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Rule="auto"/>
        <w:rPr>
          <w:color w:val="213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Rule="auto"/>
        <w:rPr>
          <w:color w:val="213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Rule="auto"/>
        <w:ind w:left="1440" w:hanging="360"/>
        <w:rPr>
          <w:b w:val="1"/>
          <w:bCs w:val="1"/>
          <w:color w:val="213343"/>
          <w:sz w:val="24"/>
          <w:szCs w:val="24"/>
        </w:rPr>
      </w:pPr>
      <w:r w:rsidDel="00000000" w:rsidR="00000000" w:rsidRPr="00000000">
        <w:rPr>
          <w:b w:val="1"/>
          <w:bCs w:val="1"/>
          <w:color w:val="213343"/>
          <w:sz w:val="24"/>
          <w:szCs w:val="24"/>
          <w:u w:val="single"/>
          <w:rtl w:val="0"/>
        </w:rPr>
        <w:t xml:space="preserve">Déterminer le moyen d'accès au site web ou à l'application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Rule="auto"/>
        <w:ind w:left="1440" w:firstLine="0"/>
        <w:rPr>
          <w:color w:val="213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Rule="auto"/>
        <w:ind w:left="2160" w:hanging="360"/>
        <w:rPr>
          <w:color w:val="213343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Accès via une application mobile (iOS et Android) :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Application mobile dédiée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: Il est courant pour une plateforme de mise en relation de disposer d'une application mobile. Vous devez créer une application compatible avec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iOS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et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Android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Fonctionnalités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: L'application permettra aux coachs et sportifs de :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Créer un profil (coach ou sportif).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Rechercher et filtrer des coachs ou sportifs selon des critères spécifiques (spécialités, disponibilité, localisation, etc.).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Envoyer des messages, prendre des rendez-vous, partager des vidéos ou des sessions de coaching.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Téléchargement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: Les utilisateurs peuvent télécharger l’application depuis l'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App Store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(iOS) ou le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Google Play Store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(Android).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216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kgk8gay40wpi" w:id="0"/>
      <w:bookmarkEnd w:id="0"/>
      <w:r w:rsidDel="00000000" w:rsidR="00000000" w:rsidRPr="00000000">
        <w:rPr>
          <w:b w:val="1"/>
          <w:bCs w:val="1"/>
          <w:color w:val="213343"/>
          <w:sz w:val="24"/>
          <w:szCs w:val="24"/>
          <w:rtl w:val="0"/>
        </w:rPr>
        <w:t xml:space="preserve">Accès via un site web responsive :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213343"/>
          <w:sz w:val="24"/>
          <w:szCs w:val="24"/>
        </w:rPr>
      </w:pPr>
      <w:r w:rsidDel="00000000" w:rsidR="00000000" w:rsidRPr="00000000">
        <w:rPr>
          <w:b w:val="1"/>
          <w:bCs w:val="1"/>
          <w:color w:val="213343"/>
          <w:sz w:val="24"/>
          <w:szCs w:val="24"/>
          <w:rtl w:val="0"/>
        </w:rPr>
        <w:t xml:space="preserve">Site web optimisé pour tous les appareils</w:t>
      </w:r>
      <w:r w:rsidDel="00000000" w:rsidR="00000000" w:rsidRPr="00000000">
        <w:rPr>
          <w:color w:val="213343"/>
          <w:sz w:val="24"/>
          <w:szCs w:val="24"/>
          <w:rtl w:val="0"/>
        </w:rPr>
        <w:t xml:space="preserve"> : Pour ceux qui préfèrent utiliser un navigateur, le site web doit être </w:t>
      </w:r>
      <w:r w:rsidDel="00000000" w:rsidR="00000000" w:rsidRPr="00000000">
        <w:rPr>
          <w:b w:val="1"/>
          <w:bCs w:val="1"/>
          <w:color w:val="213343"/>
          <w:sz w:val="24"/>
          <w:szCs w:val="24"/>
          <w:rtl w:val="0"/>
        </w:rPr>
        <w:t xml:space="preserve">responsive</w:t>
      </w:r>
      <w:r w:rsidDel="00000000" w:rsidR="00000000" w:rsidRPr="00000000">
        <w:rPr>
          <w:color w:val="213343"/>
          <w:sz w:val="24"/>
          <w:szCs w:val="24"/>
          <w:rtl w:val="0"/>
        </w:rPr>
        <w:t xml:space="preserve">, c'est-à-dire qu'il doit s'adapter à la taille de l'écran (ordinateur, tablette ou téléphone).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213343"/>
          <w:sz w:val="24"/>
          <w:szCs w:val="24"/>
        </w:rPr>
      </w:pPr>
      <w:r w:rsidDel="00000000" w:rsidR="00000000" w:rsidRPr="00000000">
        <w:rPr>
          <w:b w:val="1"/>
          <w:bCs w:val="1"/>
          <w:color w:val="213343"/>
          <w:sz w:val="24"/>
          <w:szCs w:val="24"/>
          <w:rtl w:val="0"/>
        </w:rPr>
        <w:t xml:space="preserve">Fonctionnalités</w:t>
      </w:r>
      <w:r w:rsidDel="00000000" w:rsidR="00000000" w:rsidRPr="00000000">
        <w:rPr>
          <w:color w:val="213343"/>
          <w:sz w:val="24"/>
          <w:szCs w:val="24"/>
          <w:rtl w:val="0"/>
        </w:rPr>
        <w:t xml:space="preserve"> : Le site web permettra aux utilisateurs de :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213343"/>
          <w:sz w:val="24"/>
          <w:szCs w:val="24"/>
        </w:rPr>
      </w:pPr>
      <w:r w:rsidDel="00000000" w:rsidR="00000000" w:rsidRPr="00000000">
        <w:rPr>
          <w:color w:val="213343"/>
          <w:sz w:val="24"/>
          <w:szCs w:val="24"/>
          <w:rtl w:val="0"/>
        </w:rPr>
        <w:t xml:space="preserve">Créer un compte (en tant que coach ou sportif).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213343"/>
          <w:sz w:val="24"/>
          <w:szCs w:val="24"/>
        </w:rPr>
      </w:pPr>
      <w:r w:rsidDel="00000000" w:rsidR="00000000" w:rsidRPr="00000000">
        <w:rPr>
          <w:color w:val="213343"/>
          <w:sz w:val="24"/>
          <w:szCs w:val="24"/>
          <w:rtl w:val="0"/>
        </w:rPr>
        <w:t xml:space="preserve">Consulter des profils de coachs ou de sportifs, avec des informations détaillées sur les services proposés, les tarifs, et les avis.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213343"/>
          <w:sz w:val="24"/>
          <w:szCs w:val="24"/>
        </w:rPr>
      </w:pPr>
      <w:r w:rsidDel="00000000" w:rsidR="00000000" w:rsidRPr="00000000">
        <w:rPr>
          <w:color w:val="213343"/>
          <w:sz w:val="24"/>
          <w:szCs w:val="24"/>
          <w:rtl w:val="0"/>
        </w:rPr>
        <w:t xml:space="preserve">Planifier des séances de coaching et communiquer via une messagerie interne.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213343"/>
          <w:sz w:val="24"/>
          <w:szCs w:val="24"/>
        </w:rPr>
      </w:pPr>
      <w:r w:rsidDel="00000000" w:rsidR="00000000" w:rsidRPr="00000000">
        <w:rPr>
          <w:b w:val="1"/>
          <w:bCs w:val="1"/>
          <w:color w:val="213343"/>
          <w:sz w:val="24"/>
          <w:szCs w:val="24"/>
          <w:rtl w:val="0"/>
        </w:rPr>
        <w:t xml:space="preserve">URL</w:t>
      </w:r>
      <w:r w:rsidDel="00000000" w:rsidR="00000000" w:rsidRPr="00000000">
        <w:rPr>
          <w:color w:val="213343"/>
          <w:sz w:val="24"/>
          <w:szCs w:val="24"/>
          <w:rtl w:val="0"/>
        </w:rPr>
        <w:t xml:space="preserve"> : Les utilisateurs accèdent au site via un </w:t>
      </w:r>
      <w:r w:rsidDel="00000000" w:rsidR="00000000" w:rsidRPr="00000000">
        <w:rPr>
          <w:b w:val="1"/>
          <w:bCs w:val="1"/>
          <w:color w:val="213343"/>
          <w:sz w:val="24"/>
          <w:szCs w:val="24"/>
          <w:rtl w:val="0"/>
        </w:rPr>
        <w:t xml:space="preserve">URL</w:t>
      </w:r>
      <w:r w:rsidDel="00000000" w:rsidR="00000000" w:rsidRPr="00000000">
        <w:rPr>
          <w:color w:val="213343"/>
          <w:sz w:val="24"/>
          <w:szCs w:val="24"/>
          <w:rtl w:val="0"/>
        </w:rPr>
        <w:t xml:space="preserve"> simple à mémoriser et adapté à la plateforme, par exemple : </w:t>
      </w:r>
      <w:r w:rsidDel="00000000" w:rsidR="00000000" w:rsidRPr="00000000">
        <w:rPr>
          <w:b w:val="1"/>
          <w:bCs w:val="1"/>
          <w:color w:val="213343"/>
          <w:sz w:val="24"/>
          <w:szCs w:val="24"/>
          <w:rtl w:val="0"/>
        </w:rPr>
        <w:t xml:space="preserve">www.nomdelaplatforme.com</w:t>
      </w:r>
      <w:r w:rsidDel="00000000" w:rsidR="00000000" w:rsidRPr="00000000">
        <w:rPr>
          <w:color w:val="21334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2160" w:hanging="360"/>
      </w:pPr>
      <w:bookmarkStart w:colFirst="0" w:colLast="0" w:name="_rqpy74f926n4" w:id="1"/>
      <w:bookmarkEnd w:id="1"/>
      <w:r w:rsidDel="00000000" w:rsidR="00000000" w:rsidRPr="00000000">
        <w:rPr>
          <w:b w:val="1"/>
          <w:bCs w:val="1"/>
          <w:color w:val="213343"/>
          <w:sz w:val="24"/>
          <w:szCs w:val="24"/>
          <w:rtl w:val="0"/>
        </w:rPr>
        <w:t xml:space="preserve">Accès via une application web progressive (PWA) :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0" w:firstLine="0"/>
        <w:rPr>
          <w:color w:val="213343"/>
          <w:sz w:val="24"/>
          <w:szCs w:val="24"/>
        </w:rPr>
      </w:pPr>
      <w:bookmarkStart w:colFirst="0" w:colLast="0" w:name="_lrnrlff1zoc" w:id="2"/>
      <w:bookmarkEnd w:id="2"/>
      <w:r w:rsidDel="00000000" w:rsidR="00000000" w:rsidRPr="00000000">
        <w:rPr>
          <w:b w:val="1"/>
          <w:bCs w:val="1"/>
          <w:color w:val="213343"/>
          <w:sz w:val="24"/>
          <w:szCs w:val="24"/>
          <w:rtl w:val="0"/>
        </w:rPr>
        <w:t xml:space="preserve">Web Progressif (PWA)</w:t>
      </w:r>
      <w:r w:rsidDel="00000000" w:rsidR="00000000" w:rsidRPr="00000000">
        <w:rPr>
          <w:color w:val="213343"/>
          <w:sz w:val="24"/>
          <w:szCs w:val="24"/>
          <w:rtl w:val="0"/>
        </w:rPr>
        <w:t xml:space="preserve"> : Si vous ne souhaitez pas obliger les utilisateurs à télécharger une application depuis un store, une PWA peut être une excellente solution. Elle fonctionne comme une application native mais sans nécessiter un téléchargement depuis un magasin d’applications.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213343"/>
          <w:sz w:val="24"/>
          <w:szCs w:val="24"/>
        </w:rPr>
      </w:pPr>
      <w:r w:rsidDel="00000000" w:rsidR="00000000" w:rsidRPr="00000000">
        <w:rPr>
          <w:b w:val="1"/>
          <w:bCs w:val="1"/>
          <w:color w:val="213343"/>
          <w:sz w:val="24"/>
          <w:szCs w:val="24"/>
          <w:rtl w:val="0"/>
        </w:rPr>
        <w:t xml:space="preserve">Installation facile</w:t>
      </w:r>
      <w:r w:rsidDel="00000000" w:rsidR="00000000" w:rsidRPr="00000000">
        <w:rPr>
          <w:color w:val="213343"/>
          <w:sz w:val="24"/>
          <w:szCs w:val="24"/>
          <w:rtl w:val="0"/>
        </w:rPr>
        <w:t xml:space="preserve"> : Les utilisateurs peuvent "installer" la PWA directement depuis leur navigateur et l’utiliser comme une application native.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213343"/>
          <w:sz w:val="24"/>
          <w:szCs w:val="24"/>
        </w:rPr>
      </w:pPr>
      <w:r w:rsidDel="00000000" w:rsidR="00000000" w:rsidRPr="00000000">
        <w:rPr>
          <w:b w:val="1"/>
          <w:bCs w:val="1"/>
          <w:color w:val="213343"/>
          <w:sz w:val="24"/>
          <w:szCs w:val="24"/>
          <w:rtl w:val="0"/>
        </w:rPr>
        <w:t xml:space="preserve">Avantages</w:t>
      </w:r>
      <w:r w:rsidDel="00000000" w:rsidR="00000000" w:rsidRPr="00000000">
        <w:rPr>
          <w:color w:val="213343"/>
          <w:sz w:val="24"/>
          <w:szCs w:val="24"/>
          <w:rtl w:val="0"/>
        </w:rPr>
        <w:t xml:space="preserve"> : Vous avez une accessibilité multiplateforme, et l'utilisateur peut facilement accéder à la plateforme via un navigateur tout en bénéficiant d’une expérience similaire à celle d’une application.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color w:val="213343"/>
          <w:sz w:val="24"/>
          <w:szCs w:val="24"/>
          <w:rtl w:val="0"/>
        </w:rPr>
        <w:t xml:space="preserve">Accès via un lien direct et un code QR :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213343"/>
          <w:sz w:val="24"/>
          <w:szCs w:val="24"/>
        </w:rPr>
      </w:pPr>
      <w:r w:rsidDel="00000000" w:rsidR="00000000" w:rsidRPr="00000000">
        <w:rPr>
          <w:b w:val="1"/>
          <w:bCs w:val="1"/>
          <w:color w:val="213343"/>
          <w:sz w:val="24"/>
          <w:szCs w:val="24"/>
          <w:rtl w:val="0"/>
        </w:rPr>
        <w:t xml:space="preserve">Lien direct</w:t>
      </w:r>
      <w:r w:rsidDel="00000000" w:rsidR="00000000" w:rsidRPr="00000000">
        <w:rPr>
          <w:color w:val="213343"/>
          <w:sz w:val="24"/>
          <w:szCs w:val="24"/>
          <w:rtl w:val="0"/>
        </w:rPr>
        <w:t xml:space="preserve"> : Vous pouvez créer des </w:t>
      </w:r>
      <w:r w:rsidDel="00000000" w:rsidR="00000000" w:rsidRPr="00000000">
        <w:rPr>
          <w:b w:val="1"/>
          <w:bCs w:val="1"/>
          <w:color w:val="213343"/>
          <w:sz w:val="24"/>
          <w:szCs w:val="24"/>
          <w:rtl w:val="0"/>
        </w:rPr>
        <w:t xml:space="preserve">liens directs</w:t>
      </w:r>
      <w:r w:rsidDel="00000000" w:rsidR="00000000" w:rsidRPr="00000000">
        <w:rPr>
          <w:color w:val="213343"/>
          <w:sz w:val="24"/>
          <w:szCs w:val="24"/>
          <w:rtl w:val="0"/>
        </w:rPr>
        <w:t xml:space="preserve"> vers la plateforme qui permettront aux utilisateurs de se connecter facilement. Par exemple, un coach peut envoyer un lien direct à un sportif pour l’inviter à rejoindre sa page de profil.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213343"/>
          <w:sz w:val="24"/>
          <w:szCs w:val="24"/>
        </w:rPr>
      </w:pPr>
      <w:r w:rsidDel="00000000" w:rsidR="00000000" w:rsidRPr="00000000">
        <w:rPr>
          <w:b w:val="1"/>
          <w:bCs w:val="1"/>
          <w:color w:val="213343"/>
          <w:sz w:val="24"/>
          <w:szCs w:val="24"/>
          <w:rtl w:val="0"/>
        </w:rPr>
        <w:t xml:space="preserve">Code QR</w:t>
      </w:r>
      <w:r w:rsidDel="00000000" w:rsidR="00000000" w:rsidRPr="00000000">
        <w:rPr>
          <w:color w:val="213343"/>
          <w:sz w:val="24"/>
          <w:szCs w:val="24"/>
          <w:rtl w:val="0"/>
        </w:rPr>
        <w:t xml:space="preserve"> : Pour faciliter l’accès, vous pouvez aussi générer un </w:t>
      </w:r>
      <w:r w:rsidDel="00000000" w:rsidR="00000000" w:rsidRPr="00000000">
        <w:rPr>
          <w:b w:val="1"/>
          <w:bCs w:val="1"/>
          <w:color w:val="213343"/>
          <w:sz w:val="24"/>
          <w:szCs w:val="24"/>
          <w:rtl w:val="0"/>
        </w:rPr>
        <w:t xml:space="preserve">code QR</w:t>
      </w:r>
      <w:r w:rsidDel="00000000" w:rsidR="00000000" w:rsidRPr="00000000">
        <w:rPr>
          <w:color w:val="213343"/>
          <w:sz w:val="24"/>
          <w:szCs w:val="24"/>
          <w:rtl w:val="0"/>
        </w:rPr>
        <w:t xml:space="preserve"> qui redirige directement vers l’application mobile ou le site web de la plateforme. Cela peut être particulièrement utile lors d’événements ou de promotions.</w:t>
      </w:r>
    </w:p>
    <w:p w:rsidR="00000000" w:rsidDel="00000000" w:rsidP="00000000" w:rsidRDefault="00000000" w:rsidRPr="00000000" w14:paraId="00000066">
      <w:pPr>
        <w:rPr>
          <w:b w:val="1"/>
          <w:bCs w:val="1"/>
          <w:color w:val="213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color w:val="213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ind w:left="2160" w:hanging="360"/>
        <w:rPr>
          <w:b w:val="1"/>
          <w:bCs w:val="1"/>
          <w:color w:val="213343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213343"/>
          <w:sz w:val="24"/>
          <w:szCs w:val="24"/>
          <w:rtl w:val="0"/>
        </w:rPr>
        <w:t xml:space="preserve">Connexion et inscription :</w:t>
      </w:r>
    </w:p>
    <w:p w:rsidR="00000000" w:rsidDel="00000000" w:rsidP="00000000" w:rsidRDefault="00000000" w:rsidRPr="00000000" w14:paraId="00000069">
      <w:pPr>
        <w:rPr>
          <w:b w:val="1"/>
          <w:bCs w:val="1"/>
          <w:color w:val="213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213343"/>
          <w:sz w:val="24"/>
          <w:szCs w:val="24"/>
        </w:rPr>
      </w:pPr>
      <w:r w:rsidDel="00000000" w:rsidR="00000000" w:rsidRPr="00000000">
        <w:rPr>
          <w:b w:val="1"/>
          <w:bCs w:val="1"/>
          <w:color w:val="213343"/>
          <w:sz w:val="24"/>
          <w:szCs w:val="24"/>
          <w:rtl w:val="0"/>
        </w:rPr>
        <w:t xml:space="preserve">Inscription et création de profil</w:t>
      </w:r>
      <w:r w:rsidDel="00000000" w:rsidR="00000000" w:rsidRPr="00000000">
        <w:rPr>
          <w:color w:val="213343"/>
          <w:sz w:val="24"/>
          <w:szCs w:val="24"/>
          <w:rtl w:val="0"/>
        </w:rPr>
        <w:t xml:space="preserve"> : Lors de la première connexion, les utilisateurs (coachs ou sportifs) devront créer un profil avec des informations spécifiques :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213343"/>
          <w:sz w:val="24"/>
          <w:szCs w:val="24"/>
        </w:rPr>
      </w:pPr>
      <w:r w:rsidDel="00000000" w:rsidR="00000000" w:rsidRPr="00000000">
        <w:rPr>
          <w:color w:val="213343"/>
          <w:sz w:val="24"/>
          <w:szCs w:val="24"/>
          <w:rtl w:val="0"/>
        </w:rPr>
        <w:t xml:space="preserve">Pour les coachs : qualifications, spécialités, horaires, tarifs.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213343"/>
          <w:sz w:val="24"/>
          <w:szCs w:val="24"/>
        </w:rPr>
      </w:pPr>
      <w:r w:rsidDel="00000000" w:rsidR="00000000" w:rsidRPr="00000000">
        <w:rPr>
          <w:color w:val="213343"/>
          <w:sz w:val="24"/>
          <w:szCs w:val="24"/>
          <w:rtl w:val="0"/>
        </w:rPr>
        <w:t xml:space="preserve">Pour les sportifs : objectifs, préférences, niveau.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213343"/>
          <w:sz w:val="24"/>
          <w:szCs w:val="24"/>
        </w:rPr>
      </w:pPr>
      <w:r w:rsidDel="00000000" w:rsidR="00000000" w:rsidRPr="00000000">
        <w:rPr>
          <w:color w:val="213343"/>
          <w:sz w:val="24"/>
          <w:szCs w:val="24"/>
          <w:rtl w:val="0"/>
        </w:rPr>
        <w:t xml:space="preserve">Pour les établissements : planning, coach en place…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213343"/>
          <w:sz w:val="24"/>
          <w:szCs w:val="24"/>
        </w:rPr>
      </w:pPr>
      <w:r w:rsidDel="00000000" w:rsidR="00000000" w:rsidRPr="00000000">
        <w:rPr>
          <w:b w:val="1"/>
          <w:bCs w:val="1"/>
          <w:color w:val="213343"/>
          <w:sz w:val="24"/>
          <w:szCs w:val="24"/>
          <w:rtl w:val="0"/>
        </w:rPr>
        <w:t xml:space="preserve">Authentification</w:t>
      </w:r>
      <w:r w:rsidDel="00000000" w:rsidR="00000000" w:rsidRPr="00000000">
        <w:rPr>
          <w:color w:val="213343"/>
          <w:sz w:val="24"/>
          <w:szCs w:val="24"/>
          <w:rtl w:val="0"/>
        </w:rPr>
        <w:t xml:space="preserve"> : Pour des raisons de sécurité, un système de </w:t>
      </w:r>
      <w:r w:rsidDel="00000000" w:rsidR="00000000" w:rsidRPr="00000000">
        <w:rPr>
          <w:b w:val="1"/>
          <w:bCs w:val="1"/>
          <w:color w:val="213343"/>
          <w:sz w:val="24"/>
          <w:szCs w:val="24"/>
          <w:rtl w:val="0"/>
        </w:rPr>
        <w:t xml:space="preserve">connexion</w:t>
      </w:r>
      <w:r w:rsidDel="00000000" w:rsidR="00000000" w:rsidRPr="00000000">
        <w:rPr>
          <w:color w:val="213343"/>
          <w:sz w:val="24"/>
          <w:szCs w:val="24"/>
          <w:rtl w:val="0"/>
        </w:rPr>
        <w:t xml:space="preserve"> via e-mail, numéro de téléphone, ou un </w:t>
      </w:r>
      <w:r w:rsidDel="00000000" w:rsidR="00000000" w:rsidRPr="00000000">
        <w:rPr>
          <w:b w:val="1"/>
          <w:bCs w:val="1"/>
          <w:color w:val="213343"/>
          <w:sz w:val="24"/>
          <w:szCs w:val="24"/>
          <w:rtl w:val="0"/>
        </w:rPr>
        <w:t xml:space="preserve">réseau social</w:t>
      </w:r>
      <w:r w:rsidDel="00000000" w:rsidR="00000000" w:rsidRPr="00000000">
        <w:rPr>
          <w:color w:val="213343"/>
          <w:sz w:val="24"/>
          <w:szCs w:val="24"/>
          <w:rtl w:val="0"/>
        </w:rPr>
        <w:t xml:space="preserve"> (comme Facebook ou Google) peut être proposé. Il est aussi possible d’intégrer une </w:t>
      </w:r>
      <w:r w:rsidDel="00000000" w:rsidR="00000000" w:rsidRPr="00000000">
        <w:rPr>
          <w:b w:val="1"/>
          <w:bCs w:val="1"/>
          <w:color w:val="213343"/>
          <w:sz w:val="24"/>
          <w:szCs w:val="24"/>
          <w:rtl w:val="0"/>
        </w:rPr>
        <w:t xml:space="preserve">authentification multi-facteurs</w:t>
      </w:r>
      <w:r w:rsidDel="00000000" w:rsidR="00000000" w:rsidRPr="00000000">
        <w:rPr>
          <w:color w:val="213343"/>
          <w:sz w:val="24"/>
          <w:szCs w:val="24"/>
          <w:rtl w:val="0"/>
        </w:rPr>
        <w:t xml:space="preserve"> pour plus de sécurité.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213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213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ind w:left="2160" w:hanging="360"/>
        <w:rPr>
          <w:b w:val="1"/>
          <w:bCs w:val="1"/>
          <w:color w:val="213343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213343"/>
          <w:sz w:val="24"/>
          <w:szCs w:val="24"/>
          <w:rtl w:val="0"/>
        </w:rPr>
        <w:t xml:space="preserve">Exigences supplémentaires :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213343"/>
          <w:sz w:val="24"/>
          <w:szCs w:val="24"/>
        </w:rPr>
      </w:pPr>
      <w:r w:rsidDel="00000000" w:rsidR="00000000" w:rsidRPr="00000000">
        <w:rPr>
          <w:b w:val="1"/>
          <w:bCs w:val="1"/>
          <w:color w:val="213343"/>
          <w:sz w:val="24"/>
          <w:szCs w:val="24"/>
          <w:rtl w:val="0"/>
        </w:rPr>
        <w:t xml:space="preserve">Fonctionnalités de géolocalisation</w:t>
      </w:r>
      <w:r w:rsidDel="00000000" w:rsidR="00000000" w:rsidRPr="00000000">
        <w:rPr>
          <w:color w:val="213343"/>
          <w:sz w:val="24"/>
          <w:szCs w:val="24"/>
          <w:rtl w:val="0"/>
        </w:rPr>
        <w:t xml:space="preserve"> : Si la plateforme permet de trouver un coach ou un sportif à proximité, il sera nécessaire d'utiliser des fonctionnalités de </w:t>
      </w:r>
      <w:r w:rsidDel="00000000" w:rsidR="00000000" w:rsidRPr="00000000">
        <w:rPr>
          <w:b w:val="1"/>
          <w:bCs w:val="1"/>
          <w:color w:val="213343"/>
          <w:sz w:val="24"/>
          <w:szCs w:val="24"/>
          <w:rtl w:val="0"/>
        </w:rPr>
        <w:t xml:space="preserve">géolocalisation</w:t>
      </w:r>
      <w:r w:rsidDel="00000000" w:rsidR="00000000" w:rsidRPr="00000000">
        <w:rPr>
          <w:color w:val="213343"/>
          <w:sz w:val="24"/>
          <w:szCs w:val="24"/>
          <w:rtl w:val="0"/>
        </w:rPr>
        <w:t xml:space="preserve"> (activée via l'application mobile ou sur le site web).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213343"/>
          <w:sz w:val="24"/>
          <w:szCs w:val="24"/>
        </w:rPr>
      </w:pPr>
      <w:r w:rsidDel="00000000" w:rsidR="00000000" w:rsidRPr="00000000">
        <w:rPr>
          <w:b w:val="1"/>
          <w:bCs w:val="1"/>
          <w:color w:val="213343"/>
          <w:sz w:val="24"/>
          <w:szCs w:val="24"/>
          <w:rtl w:val="0"/>
        </w:rPr>
        <w:t xml:space="preserve">Notifications push</w:t>
      </w:r>
      <w:r w:rsidDel="00000000" w:rsidR="00000000" w:rsidRPr="00000000">
        <w:rPr>
          <w:color w:val="213343"/>
          <w:sz w:val="24"/>
          <w:szCs w:val="24"/>
          <w:rtl w:val="0"/>
        </w:rPr>
        <w:t xml:space="preserve"> : Pour une expérience optimale, l'application mobile peut envoyer des </w:t>
      </w:r>
      <w:r w:rsidDel="00000000" w:rsidR="00000000" w:rsidRPr="00000000">
        <w:rPr>
          <w:b w:val="1"/>
          <w:bCs w:val="1"/>
          <w:color w:val="213343"/>
          <w:sz w:val="24"/>
          <w:szCs w:val="24"/>
          <w:rtl w:val="0"/>
        </w:rPr>
        <w:t xml:space="preserve">notifications push</w:t>
      </w:r>
      <w:r w:rsidDel="00000000" w:rsidR="00000000" w:rsidRPr="00000000">
        <w:rPr>
          <w:color w:val="213343"/>
          <w:sz w:val="24"/>
          <w:szCs w:val="24"/>
          <w:rtl w:val="0"/>
        </w:rPr>
        <w:t xml:space="preserve"> pour rappeler les séances de coaching, les messages, ou les promotions.</w:t>
      </w:r>
    </w:p>
    <w:p w:rsidR="00000000" w:rsidDel="00000000" w:rsidP="00000000" w:rsidRDefault="00000000" w:rsidRPr="00000000" w14:paraId="00000074">
      <w:pPr>
        <w:rPr>
          <w:b w:val="1"/>
          <w:bCs w:val="1"/>
          <w:color w:val="213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3"/>
        </w:numPr>
        <w:spacing w:after="0" w:afterAutospacing="0"/>
        <w:ind w:left="2160" w:hanging="360"/>
        <w:rPr>
          <w:b w:val="1"/>
          <w:bCs w:val="1"/>
          <w:color w:val="213343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213343"/>
          <w:sz w:val="24"/>
          <w:szCs w:val="24"/>
          <w:rtl w:val="0"/>
        </w:rPr>
        <w:t xml:space="preserve">Compatibilité du périphérique :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213343"/>
          <w:sz w:val="24"/>
          <w:szCs w:val="24"/>
        </w:rPr>
      </w:pPr>
      <w:r w:rsidDel="00000000" w:rsidR="00000000" w:rsidRPr="00000000">
        <w:rPr>
          <w:b w:val="1"/>
          <w:bCs w:val="1"/>
          <w:color w:val="213343"/>
          <w:sz w:val="24"/>
          <w:szCs w:val="24"/>
          <w:rtl w:val="0"/>
        </w:rPr>
        <w:t xml:space="preserve">Ordinateur de bureau/portable</w:t>
      </w:r>
      <w:r w:rsidDel="00000000" w:rsidR="00000000" w:rsidRPr="00000000">
        <w:rPr>
          <w:color w:val="213343"/>
          <w:sz w:val="24"/>
          <w:szCs w:val="24"/>
          <w:rtl w:val="0"/>
        </w:rPr>
        <w:t xml:space="preserve"> : Les utilisateurs peuvent accéder à la plateforme via un navigateur web (sur un ordinateur), ce qui garantit une expérience riche en fonctionnalités, avec des possibilités de visualisation de vidéos ou de contenu détaillé.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213343"/>
          <w:sz w:val="24"/>
          <w:szCs w:val="24"/>
        </w:rPr>
      </w:pPr>
      <w:r w:rsidDel="00000000" w:rsidR="00000000" w:rsidRPr="00000000">
        <w:rPr>
          <w:b w:val="1"/>
          <w:bCs w:val="1"/>
          <w:color w:val="213343"/>
          <w:sz w:val="24"/>
          <w:szCs w:val="24"/>
          <w:rtl w:val="0"/>
        </w:rPr>
        <w:t xml:space="preserve">Smartphones et tablettes</w:t>
      </w:r>
      <w:r w:rsidDel="00000000" w:rsidR="00000000" w:rsidRPr="00000000">
        <w:rPr>
          <w:color w:val="213343"/>
          <w:sz w:val="24"/>
          <w:szCs w:val="24"/>
          <w:rtl w:val="0"/>
        </w:rPr>
        <w:t xml:space="preserve"> : La plateforme doit être optimisée pour ces appareils afin que les utilisateurs puissent facilement accéder à toutes les fonctionnalités même en déplacement.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213343"/>
          <w:sz w:val="24"/>
          <w:szCs w:val="24"/>
        </w:rPr>
      </w:pPr>
      <w:bookmarkStart w:colFirst="0" w:colLast="0" w:name="_66macioqwcxq" w:id="3"/>
      <w:bookmarkEnd w:id="3"/>
      <w:r w:rsidDel="00000000" w:rsidR="00000000" w:rsidRPr="00000000">
        <w:rPr>
          <w:b w:val="1"/>
          <w:bCs w:val="1"/>
          <w:color w:val="213343"/>
          <w:sz w:val="24"/>
          <w:szCs w:val="24"/>
          <w:rtl w:val="0"/>
        </w:rPr>
        <w:t xml:space="preserve">Exemple d’accès :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213343"/>
          <w:sz w:val="24"/>
          <w:szCs w:val="24"/>
        </w:rPr>
      </w:pPr>
      <w:r w:rsidDel="00000000" w:rsidR="00000000" w:rsidRPr="00000000">
        <w:rPr>
          <w:b w:val="1"/>
          <w:bCs w:val="1"/>
          <w:color w:val="213343"/>
          <w:sz w:val="24"/>
          <w:szCs w:val="24"/>
          <w:rtl w:val="0"/>
        </w:rPr>
        <w:t xml:space="preserve">Plateforme web</w:t>
      </w:r>
      <w:r w:rsidDel="00000000" w:rsidR="00000000" w:rsidRPr="00000000">
        <w:rPr>
          <w:color w:val="213343"/>
          <w:sz w:val="24"/>
          <w:szCs w:val="24"/>
          <w:rtl w:val="0"/>
        </w:rPr>
        <w:t xml:space="preserve"> : Un sportif ou coach peut visiter </w:t>
      </w:r>
      <w:r w:rsidDel="00000000" w:rsidR="00000000" w:rsidRPr="00000000">
        <w:rPr>
          <w:b w:val="1"/>
          <w:bCs w:val="1"/>
          <w:color w:val="213343"/>
          <w:sz w:val="24"/>
          <w:szCs w:val="24"/>
          <w:rtl w:val="0"/>
        </w:rPr>
        <w:t xml:space="preserve">www.coachmatch.com</w:t>
      </w:r>
      <w:r w:rsidDel="00000000" w:rsidR="00000000" w:rsidRPr="00000000">
        <w:rPr>
          <w:color w:val="213343"/>
          <w:sz w:val="24"/>
          <w:szCs w:val="24"/>
          <w:rtl w:val="0"/>
        </w:rPr>
        <w:t xml:space="preserve"> sur son navigateur pour créer un compte et accéder aux fonctionnalités.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213343"/>
          <w:sz w:val="24"/>
          <w:szCs w:val="24"/>
        </w:rPr>
      </w:pPr>
      <w:r w:rsidDel="00000000" w:rsidR="00000000" w:rsidRPr="00000000">
        <w:rPr>
          <w:b w:val="1"/>
          <w:bCs w:val="1"/>
          <w:color w:val="213343"/>
          <w:sz w:val="24"/>
          <w:szCs w:val="24"/>
          <w:rtl w:val="0"/>
        </w:rPr>
        <w:t xml:space="preserve">Application mobile</w:t>
      </w:r>
      <w:r w:rsidDel="00000000" w:rsidR="00000000" w:rsidRPr="00000000">
        <w:rPr>
          <w:color w:val="213343"/>
          <w:sz w:val="24"/>
          <w:szCs w:val="24"/>
          <w:rtl w:val="0"/>
        </w:rPr>
        <w:t xml:space="preserve"> : Un utilisateur peut télécharger l’application </w:t>
      </w:r>
      <w:r w:rsidDel="00000000" w:rsidR="00000000" w:rsidRPr="00000000">
        <w:rPr>
          <w:b w:val="1"/>
          <w:bCs w:val="1"/>
          <w:color w:val="213343"/>
          <w:sz w:val="24"/>
          <w:szCs w:val="24"/>
          <w:rtl w:val="0"/>
        </w:rPr>
        <w:t xml:space="preserve">CoachMatch</w:t>
      </w:r>
      <w:r w:rsidDel="00000000" w:rsidR="00000000" w:rsidRPr="00000000">
        <w:rPr>
          <w:color w:val="213343"/>
          <w:sz w:val="24"/>
          <w:szCs w:val="24"/>
          <w:rtl w:val="0"/>
        </w:rPr>
        <w:t xml:space="preserve"> depuis l'App Store ou Google Play, s’inscrire et commencer à chercher des coachs ou des sportifs.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213343"/>
          <w:sz w:val="24"/>
          <w:szCs w:val="24"/>
        </w:rPr>
      </w:pPr>
      <w:r w:rsidDel="00000000" w:rsidR="00000000" w:rsidRPr="00000000">
        <w:rPr>
          <w:b w:val="1"/>
          <w:bCs w:val="1"/>
          <w:color w:val="213343"/>
          <w:sz w:val="24"/>
          <w:szCs w:val="24"/>
          <w:rtl w:val="0"/>
        </w:rPr>
        <w:t xml:space="preserve">PWA</w:t>
      </w:r>
      <w:r w:rsidDel="00000000" w:rsidR="00000000" w:rsidRPr="00000000">
        <w:rPr>
          <w:color w:val="213343"/>
          <w:sz w:val="24"/>
          <w:szCs w:val="24"/>
          <w:rtl w:val="0"/>
        </w:rPr>
        <w:t xml:space="preserve"> : Un utilisateur peut aussi ouvrir le site via un navigateur et ajouter la plateforme à son écran d'accueil pour une utilisation comme une application.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213343"/>
          <w:sz w:val="24"/>
          <w:szCs w:val="24"/>
        </w:rPr>
      </w:pPr>
      <w:r w:rsidDel="00000000" w:rsidR="00000000" w:rsidRPr="00000000">
        <w:rPr>
          <w:color w:val="213343"/>
          <w:sz w:val="24"/>
          <w:szCs w:val="24"/>
          <w:rtl w:val="0"/>
        </w:rPr>
        <w:t xml:space="preserve">En résumé, vous pouvez offrir plusieurs moyens d'accès à votre plateforme : via une application mobile dédiée, un site web responsive, ou une PWA, tout en veillant à ce que les fonctionnalités répondent aux besoins des utilisateurs, qu’ils soient coachs ou sportifs.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Rule="auto"/>
        <w:rPr>
          <w:color w:val="213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Rule="auto"/>
        <w:rPr>
          <w:color w:val="213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Rule="auto"/>
        <w:rPr>
          <w:color w:val="213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Rule="auto"/>
        <w:rPr>
          <w:color w:val="213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Rule="auto"/>
        <w:rPr>
          <w:color w:val="213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Rule="auto"/>
        <w:rPr>
          <w:color w:val="213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1440" w:hanging="360"/>
        <w:rPr>
          <w:color w:val="213343"/>
          <w:sz w:val="24"/>
          <w:szCs w:val="24"/>
        </w:rPr>
      </w:pPr>
      <w:r w:rsidDel="00000000" w:rsidR="00000000" w:rsidRPr="00000000">
        <w:rPr>
          <w:color w:val="213343"/>
          <w:sz w:val="24"/>
          <w:szCs w:val="24"/>
          <w:rtl w:val="0"/>
        </w:rPr>
        <w:t xml:space="preserve">Identifier les contenus pertinents pour les utilisateurs.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213343"/>
          <w:sz w:val="24"/>
          <w:szCs w:val="24"/>
        </w:rPr>
      </w:pPr>
      <w:r w:rsidDel="00000000" w:rsidR="00000000" w:rsidRPr="00000000">
        <w:rPr>
          <w:color w:val="213343"/>
          <w:sz w:val="24"/>
          <w:szCs w:val="24"/>
          <w:rtl w:val="0"/>
        </w:rPr>
        <w:t xml:space="preserve">Répertorier les actions.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213343"/>
          <w:sz w:val="24"/>
          <w:szCs w:val="24"/>
        </w:rPr>
      </w:pPr>
      <w:r w:rsidDel="00000000" w:rsidR="00000000" w:rsidRPr="00000000">
        <w:rPr>
          <w:color w:val="213343"/>
          <w:sz w:val="24"/>
          <w:szCs w:val="24"/>
          <w:rtl w:val="0"/>
        </w:rPr>
        <w:t xml:space="preserve">Détailler les interactions.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213343"/>
          <w:sz w:val="24"/>
          <w:szCs w:val="24"/>
        </w:rPr>
      </w:pPr>
      <w:r w:rsidDel="00000000" w:rsidR="00000000" w:rsidRPr="00000000">
        <w:rPr>
          <w:color w:val="213343"/>
          <w:sz w:val="24"/>
          <w:szCs w:val="24"/>
          <w:rtl w:val="0"/>
        </w:rPr>
        <w:t xml:space="preserve">Définir l'interface utilisateur.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213343"/>
          <w:sz w:val="24"/>
          <w:szCs w:val="24"/>
        </w:rPr>
      </w:pPr>
      <w:r w:rsidDel="00000000" w:rsidR="00000000" w:rsidRPr="00000000">
        <w:rPr>
          <w:color w:val="213343"/>
          <w:sz w:val="24"/>
          <w:szCs w:val="24"/>
          <w:rtl w:val="0"/>
        </w:rPr>
        <w:t xml:space="preserve">Cartographier le user flow.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213343"/>
          <w:sz w:val="24"/>
          <w:szCs w:val="24"/>
        </w:rPr>
      </w:pPr>
      <w:r w:rsidDel="00000000" w:rsidR="00000000" w:rsidRPr="00000000">
        <w:rPr>
          <w:color w:val="213343"/>
          <w:sz w:val="24"/>
          <w:szCs w:val="24"/>
          <w:rtl w:val="0"/>
        </w:rPr>
        <w:t xml:space="preserve">Collecter des commentaires de l'équipe de développement.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Rule="auto"/>
        <w:ind w:left="1440" w:hanging="360"/>
        <w:rPr>
          <w:color w:val="213343"/>
          <w:sz w:val="24"/>
          <w:szCs w:val="24"/>
        </w:rPr>
      </w:pPr>
      <w:r w:rsidDel="00000000" w:rsidR="00000000" w:rsidRPr="00000000">
        <w:rPr>
          <w:color w:val="213343"/>
          <w:sz w:val="24"/>
          <w:szCs w:val="24"/>
          <w:rtl w:val="0"/>
        </w:rPr>
        <w:t xml:space="preserve">Analyser et améliorer le user flow.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Rule="auto"/>
        <w:ind w:left="1440" w:firstLine="0"/>
        <w:rPr>
          <w:color w:val="213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Rule="auto"/>
        <w:rPr>
          <w:color w:val="213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Rule="auto"/>
        <w:rPr>
          <w:color w:val="213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Rule="auto"/>
        <w:rPr>
          <w:color w:val="213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Rule="auto"/>
        <w:rPr>
          <w:color w:val="213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Rule="auto"/>
        <w:rPr>
          <w:color w:val="213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Rule="auto"/>
        <w:rPr>
          <w:color w:val="213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Rule="auto"/>
        <w:rPr>
          <w:color w:val="213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Rule="auto"/>
        <w:rPr>
          <w:color w:val="213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Rule="auto"/>
        <w:rPr>
          <w:color w:val="213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Rule="auto"/>
        <w:ind w:left="0" w:firstLine="0"/>
        <w:rPr>
          <w:color w:val="21334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1334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