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DF4E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4AE5551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B1B878F" w14:textId="4CB7C16C" w:rsidR="004150E9" w:rsidRPr="004150E9" w:rsidRDefault="004150E9" w:rsidP="004150E9">
      <w:pPr>
        <w:pStyle w:val="Heading2"/>
        <w:rPr>
          <w:rFonts w:ascii="Calibri" w:eastAsia="Times New Roman" w:hAnsi="Calibri" w:cs="Calibri"/>
        </w:rPr>
      </w:pPr>
      <w:r w:rsidRPr="004150E9">
        <w:rPr>
          <w:rFonts w:ascii="Calibri" w:eastAsia="Times New Roman" w:hAnsi="Calibri" w:cs="Calibri"/>
        </w:rPr>
        <w:t>MySpeakingScore Widget — Local Installation, Testing &amp; QA Guide</w:t>
      </w:r>
    </w:p>
    <w:p w14:paraId="5CA29868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Version: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1.2 — November 2025</w:t>
      </w:r>
    </w:p>
    <w:p w14:paraId="64BDA645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Status: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Internal Evaluation</w:t>
      </w:r>
    </w:p>
    <w:p w14:paraId="5AA092C3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Author: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Chris Healy</w:t>
      </w:r>
    </w:p>
    <w:p w14:paraId="5D2B19AE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6837C54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1ABFBDD" w14:textId="14AAD67C" w:rsidR="004150E9" w:rsidRP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Overview</w:t>
      </w:r>
    </w:p>
    <w:p w14:paraId="3CAF13FE" w14:textId="78F30BC4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The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MySpeakingScore Widget QA Suite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is a complete local testing environment for the MSS Speaking Widget — a browser-based tool for recording and scoring student responses using the MSS AI engine.</w:t>
      </w:r>
    </w:p>
    <w:p w14:paraId="239ED5D6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This guide explains how to install, configure, and test all components locally on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Mac or Windows</w:t>
      </w:r>
      <w:r w:rsidRPr="004150E9">
        <w:rPr>
          <w:rFonts w:eastAsia="Times New Roman" w:cs="Calibri"/>
          <w:kern w:val="0"/>
          <w:sz w:val="24"/>
          <w14:ligatures w14:val="none"/>
        </w:rPr>
        <w:t>, including integrated logging and QA validation.</w:t>
      </w:r>
    </w:p>
    <w:p w14:paraId="46E034C1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You’ll be evaluating: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4371"/>
      </w:tblGrid>
      <w:tr w:rsidR="004150E9" w:rsidRPr="004150E9" w14:paraId="48D54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4B5F1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D4B29F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Purpose</w:t>
            </w:r>
          </w:p>
        </w:tc>
      </w:tr>
      <w:tr w:rsidR="004150E9" w:rsidRPr="004150E9" w14:paraId="0A4E4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4DCF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🎛</w:t>
            </w: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 </w:t>
            </w: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WidgetAdmin</w:t>
            </w:r>
          </w:p>
        </w:tc>
        <w:tc>
          <w:tcPr>
            <w:tcW w:w="0" w:type="auto"/>
            <w:vAlign w:val="center"/>
            <w:hideMark/>
          </w:tcPr>
          <w:p w14:paraId="74DAD5F0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Customize branding, labels, and API settings</w:t>
            </w:r>
          </w:p>
        </w:tc>
      </w:tr>
      <w:tr w:rsidR="004150E9" w:rsidRPr="004150E9" w14:paraId="5093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F9C9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📝</w:t>
            </w: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 </w:t>
            </w: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WidgetSurvey</w:t>
            </w:r>
          </w:p>
        </w:tc>
        <w:tc>
          <w:tcPr>
            <w:tcW w:w="0" w:type="auto"/>
            <w:vAlign w:val="center"/>
            <w:hideMark/>
          </w:tcPr>
          <w:p w14:paraId="43207E1E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Create and manage speaking questions</w:t>
            </w:r>
          </w:p>
        </w:tc>
      </w:tr>
      <w:tr w:rsidR="004150E9" w:rsidRPr="004150E9" w14:paraId="61D81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FCE2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🎤</w:t>
            </w: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 </w:t>
            </w: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23A73CE6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Record or upload responses for scoring</w:t>
            </w:r>
          </w:p>
        </w:tc>
      </w:tr>
      <w:tr w:rsidR="004150E9" w:rsidRPr="004150E9" w14:paraId="27C9A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F060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📊</w:t>
            </w: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 </w:t>
            </w: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B23643F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Display CEFR gauge and score results</w:t>
            </w:r>
          </w:p>
        </w:tc>
      </w:tr>
      <w:tr w:rsidR="004150E9" w:rsidRPr="004150E9" w14:paraId="665EA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45E9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🧾</w:t>
            </w: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 </w:t>
            </w: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34F2EC43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Generate printable student reports</w:t>
            </w:r>
          </w:p>
        </w:tc>
      </w:tr>
      <w:tr w:rsidR="004150E9" w:rsidRPr="004150E9" w14:paraId="7E458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55DD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🧩</w:t>
            </w: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 </w:t>
            </w: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33CDEE8E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Store all test results in a single CSV</w:t>
            </w:r>
          </w:p>
        </w:tc>
      </w:tr>
      <w:tr w:rsidR="004150E9" w:rsidRPr="004150E9" w14:paraId="5971E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F3BA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✅</w:t>
            </w: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 </w:t>
            </w: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QA Suite</w:t>
            </w:r>
          </w:p>
        </w:tc>
        <w:tc>
          <w:tcPr>
            <w:tcW w:w="0" w:type="auto"/>
            <w:vAlign w:val="center"/>
            <w:hideMark/>
          </w:tcPr>
          <w:p w14:paraId="4F75134A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Automate QA validation and ticketing</w:t>
            </w:r>
          </w:p>
        </w:tc>
      </w:tr>
    </w:tbl>
    <w:p w14:paraId="02A6A0C4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1EC60AD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D7238BF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:sz w:val="36"/>
          <w:szCs w:val="36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Package Layout</w:t>
      </w:r>
    </w:p>
    <w:p w14:paraId="31F7E469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📦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 MySpeakingScore-Widget</w:t>
      </w:r>
    </w:p>
    <w:p w14:paraId="0E0265A4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│</w:t>
      </w:r>
    </w:p>
    <w:p w14:paraId="0D0201B9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index.html</w:t>
      </w:r>
    </w:p>
    <w:p w14:paraId="2108D214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Widget.html</w:t>
      </w:r>
    </w:p>
    <w:p w14:paraId="6A7001C2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WidgetAdmin.html</w:t>
      </w:r>
    </w:p>
    <w:p w14:paraId="66006E07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WidgetSurvey.html</w:t>
      </w:r>
    </w:p>
    <w:p w14:paraId="3989FABB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lastRenderedPageBreak/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Dashboard.html</w:t>
      </w:r>
    </w:p>
    <w:p w14:paraId="7D6498E5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Report.html</w:t>
      </w:r>
    </w:p>
    <w:p w14:paraId="174A758A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│</w:t>
      </w:r>
    </w:p>
    <w:p w14:paraId="1E8BFBA3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config.json</w:t>
      </w:r>
    </w:p>
    <w:p w14:paraId="7B416125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form.json</w:t>
      </w:r>
    </w:p>
    <w:p w14:paraId="1638CCD8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image.json</w:t>
      </w:r>
    </w:p>
    <w:p w14:paraId="1C172C73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│</w:t>
      </w:r>
    </w:p>
    <w:p w14:paraId="4010F12C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recorder.js</w:t>
      </w:r>
    </w:p>
    <w:p w14:paraId="65010411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themes/</w:t>
      </w:r>
    </w:p>
    <w:p w14:paraId="7305ED45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│   └── mss-widget-apple.css</w:t>
      </w:r>
    </w:p>
    <w:p w14:paraId="456C5BE3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│</w:t>
      </w:r>
    </w:p>
    <w:p w14:paraId="690DFBFD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logger/</w:t>
      </w:r>
    </w:p>
    <w:p w14:paraId="588901A9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server.js</w:t>
      </w:r>
    </w:p>
    <w:p w14:paraId="1B1187B0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package.json</w:t>
      </w:r>
    </w:p>
    <w:p w14:paraId="0A8F35DF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mss-log.csv</w:t>
      </w:r>
    </w:p>
    <w:p w14:paraId="331251B4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│</w:t>
      </w:r>
    </w:p>
    <w:p w14:paraId="60D527E0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qa/</w:t>
      </w:r>
    </w:p>
    <w:p w14:paraId="6C67B322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qa.html</w:t>
      </w:r>
    </w:p>
    <w:p w14:paraId="61501BBB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qa-server.js</w:t>
      </w:r>
    </w:p>
    <w:p w14:paraId="5944C2DA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qa-widgetadmin.html</w:t>
      </w:r>
    </w:p>
    <w:p w14:paraId="3DF410F1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qa-widget-survey.html</w:t>
      </w:r>
    </w:p>
    <w:p w14:paraId="573ACF08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qa-widget.html</w:t>
      </w:r>
    </w:p>
    <w:p w14:paraId="06254BD0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qa-dashboard.html</w:t>
      </w:r>
    </w:p>
    <w:p w14:paraId="5FDA1F3C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qa-report.html</w:t>
      </w:r>
    </w:p>
    <w:p w14:paraId="4DED353C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│</w:t>
      </w:r>
    </w:p>
    <w:p w14:paraId="202022FA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audio-samples/</w:t>
      </w:r>
    </w:p>
    <w:p w14:paraId="0BEAA50B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sample1.wav</w:t>
      </w:r>
    </w:p>
    <w:p w14:paraId="43CA50C4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│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sample2.mp3</w:t>
      </w:r>
    </w:p>
    <w:p w14:paraId="43894AC4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│</w:t>
      </w:r>
    </w:p>
    <w:p w14:paraId="050619B3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└── branding/</w:t>
      </w:r>
    </w:p>
    <w:p w14:paraId="561488FF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 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image1.png</w:t>
      </w:r>
    </w:p>
    <w:p w14:paraId="6CD8757A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 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image2.png</w:t>
      </w:r>
    </w:p>
    <w:p w14:paraId="471FB72A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 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image3.png</w:t>
      </w:r>
    </w:p>
    <w:p w14:paraId="26C2AB0A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    </w:t>
      </w:r>
      <w:r w:rsidRPr="004150E9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── image4.png</w:t>
      </w:r>
    </w:p>
    <w:p w14:paraId="15285DE0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    └── image5.png</w:t>
      </w:r>
    </w:p>
    <w:p w14:paraId="48A6198A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6AE094C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72EA1B2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:sz w:val="36"/>
          <w:szCs w:val="36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Quick Start (Mac + Windows)</w:t>
      </w:r>
    </w:p>
    <w:p w14:paraId="42FDE5FB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</w:p>
    <w:p w14:paraId="216CB07E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1</w:t>
      </w:r>
      <w:r w:rsidRPr="004150E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 </w:t>
      </w:r>
    </w:p>
    <w:p w14:paraId="61BB913C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Start All Servers</w:t>
      </w:r>
    </w:p>
    <w:p w14:paraId="73BFA53A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</w:p>
    <w:p w14:paraId="1A329AA2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24"/>
          <w14:ligatures w14:val="none"/>
        </w:rPr>
        <w:lastRenderedPageBreak/>
        <w:t>🖥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 xml:space="preserve"> Mac</w:t>
      </w:r>
    </w:p>
    <w:p w14:paraId="2262F65F" w14:textId="3B20651E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>
        <w:rPr>
          <w:rFonts w:eastAsia="Times New Roman" w:cs="Calibri"/>
          <w:kern w:val="0"/>
          <w:sz w:val="24"/>
          <w14:ligatures w14:val="none"/>
        </w:rPr>
        <w:t>Navigate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to your install folder:</w:t>
      </w:r>
    </w:p>
    <w:p w14:paraId="499252DC" w14:textId="243521B4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~/Desktop/testform</w:t>
      </w:r>
    </w:p>
    <w:p w14:paraId="0D818C2E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Run:</w:t>
      </w:r>
    </w:p>
    <w:p w14:paraId="3DEB7469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./Start_All_Servers.command</w:t>
      </w:r>
    </w:p>
    <w:p w14:paraId="0CDDC6BA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This automatically:</w:t>
      </w:r>
    </w:p>
    <w:p w14:paraId="331D743C" w14:textId="77777777" w:rsidR="004150E9" w:rsidRPr="004150E9" w:rsidRDefault="004150E9" w:rsidP="00415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Launches the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Widget web server (Port 8000)</w:t>
      </w:r>
    </w:p>
    <w:p w14:paraId="0C00F126" w14:textId="77777777" w:rsidR="004150E9" w:rsidRPr="004150E9" w:rsidRDefault="004150E9" w:rsidP="00415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Launches the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Logger (Port 3010)</w:t>
      </w:r>
    </w:p>
    <w:p w14:paraId="1B2FFFFF" w14:textId="77777777" w:rsidR="004150E9" w:rsidRPr="004150E9" w:rsidRDefault="004150E9" w:rsidP="00415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Launches the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QA Logger (Port 3020)</w:t>
      </w:r>
    </w:p>
    <w:p w14:paraId="1466A166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Expected output:</w:t>
      </w:r>
    </w:p>
    <w:p w14:paraId="404A8C1D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 Localhost running on 8000</w:t>
      </w:r>
    </w:p>
    <w:p w14:paraId="06EE0802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 Logger running on 3010</w:t>
      </w:r>
    </w:p>
    <w:p w14:paraId="74B5F589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4150E9">
        <w:rPr>
          <w:rFonts w:eastAsia="Times New Roman" w:cs="Calibri"/>
          <w:kern w:val="0"/>
          <w:sz w:val="20"/>
          <w:szCs w:val="20"/>
          <w14:ligatures w14:val="none"/>
        </w:rPr>
        <w:t xml:space="preserve"> QA Logger running on 3020</w:t>
      </w:r>
    </w:p>
    <w:p w14:paraId="03998D8C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46F7A46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4D7E23E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24"/>
          <w14:ligatures w14:val="none"/>
        </w:rPr>
        <w:t>🪟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 xml:space="preserve"> Windows PowerShell</w:t>
      </w:r>
    </w:p>
    <w:p w14:paraId="590F28B5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cd C:\Users\YOURNAME\Desktop\testform</w:t>
      </w:r>
    </w:p>
    <w:p w14:paraId="35998CD5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Start_All_Servers.bat</w:t>
      </w:r>
    </w:p>
    <w:p w14:paraId="5EBCA27D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1D0C271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5B290D2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2</w:t>
      </w:r>
      <w:r w:rsidRPr="004150E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 </w:t>
      </w:r>
    </w:p>
    <w:p w14:paraId="47097524" w14:textId="255AB987" w:rsidR="004150E9" w:rsidRPr="004150E9" w:rsidRDefault="004150E9" w:rsidP="004150E9">
      <w:pPr>
        <w:spacing w:before="100" w:beforeAutospacing="1" w:after="100" w:afterAutospacing="1" w:line="240" w:lineRule="auto"/>
        <w:outlineLvl w:val="2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Open the Main Page</w:t>
      </w:r>
    </w:p>
    <w:p w14:paraId="333CC742" w14:textId="248C404B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Visit in your browser:</w:t>
      </w: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👉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</w:t>
      </w:r>
      <w:hyperlink r:id="rId7" w:history="1">
        <w:r w:rsidRPr="004150E9">
          <w:rPr>
            <w:rFonts w:eastAsia="Times New Roman" w:cs="Calibri"/>
            <w:color w:val="0000FF"/>
            <w:kern w:val="0"/>
            <w:sz w:val="24"/>
            <w:u w:val="single"/>
            <w14:ligatures w14:val="none"/>
          </w:rPr>
          <w:t>http://localhost:8000</w:t>
        </w:r>
      </w:hyperlink>
      <w:r w:rsidRPr="004150E9">
        <w:rPr>
          <w:rFonts w:eastAsia="Times New Roman" w:cs="Calibri"/>
          <w:kern w:val="0"/>
          <w:sz w:val="24"/>
          <w14:ligatures w14:val="none"/>
        </w:rPr>
        <w:fldChar w:fldCharType="begin"/>
      </w:r>
      <w:r w:rsidRPr="004150E9">
        <w:rPr>
          <w:rFonts w:eastAsia="Times New Roman" w:cs="Calibri"/>
          <w:kern w:val="0"/>
          <w:sz w:val="24"/>
          <w14:ligatures w14:val="none"/>
        </w:rPr>
        <w:instrText xml:space="preserve"> INCLUDEPICTURE "/Attachment.tiff" \* MERGEFORMATINET </w:instrText>
      </w:r>
      <w:r w:rsidRPr="004150E9">
        <w:rPr>
          <w:rFonts w:eastAsia="Times New Roman" w:cs="Calibri"/>
          <w:kern w:val="0"/>
          <w:sz w:val="24"/>
          <w14:ligatures w14:val="none"/>
        </w:rPr>
        <w:fldChar w:fldCharType="separate"/>
      </w:r>
      <w:r w:rsidRPr="004150E9">
        <w:rPr>
          <w:rFonts w:eastAsia="Times New Roman" w:cs="Calibri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5AAD1EA" wp14:editId="51C36FC1">
                <wp:extent cx="304800" cy="304800"/>
                <wp:effectExtent l="0" t="0" r="0" b="0"/>
                <wp:docPr id="47249817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764C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4150E9">
        <w:rPr>
          <w:rFonts w:eastAsia="Times New Roman" w:cs="Calibri"/>
          <w:kern w:val="0"/>
          <w:sz w:val="24"/>
          <w14:ligatures w14:val="none"/>
        </w:rPr>
        <w:fldChar w:fldCharType="end"/>
      </w:r>
    </w:p>
    <w:p w14:paraId="65342AB1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You’ll see the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Main Menu</w:t>
      </w:r>
      <w:r w:rsidRPr="004150E9">
        <w:rPr>
          <w:rFonts w:eastAsia="Times New Roman" w:cs="Calibri"/>
          <w:kern w:val="0"/>
          <w:sz w:val="24"/>
          <w14:ligatures w14:val="none"/>
        </w:rPr>
        <w:t>, which includes:</w:t>
      </w:r>
    </w:p>
    <w:p w14:paraId="1D56AB35" w14:textId="77777777" w:rsidR="004150E9" w:rsidRPr="004150E9" w:rsidRDefault="004150E9" w:rsidP="00415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Widget</w:t>
      </w:r>
    </w:p>
    <w:p w14:paraId="20F2E11B" w14:textId="77777777" w:rsidR="004150E9" w:rsidRPr="004150E9" w:rsidRDefault="004150E9" w:rsidP="00415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WidgetAdmin</w:t>
      </w:r>
    </w:p>
    <w:p w14:paraId="20B27BE9" w14:textId="77777777" w:rsidR="004150E9" w:rsidRPr="004150E9" w:rsidRDefault="004150E9" w:rsidP="00415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WidgetSurvey</w:t>
      </w:r>
    </w:p>
    <w:p w14:paraId="7A486ED6" w14:textId="77777777" w:rsidR="004150E9" w:rsidRPr="004150E9" w:rsidRDefault="004150E9" w:rsidP="00415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Dashboard</w:t>
      </w:r>
    </w:p>
    <w:p w14:paraId="47D0F5BD" w14:textId="77777777" w:rsidR="004150E9" w:rsidRPr="004150E9" w:rsidRDefault="004150E9" w:rsidP="00415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Report</w:t>
      </w:r>
    </w:p>
    <w:p w14:paraId="36702003" w14:textId="77777777" w:rsidR="004150E9" w:rsidRPr="004150E9" w:rsidRDefault="004150E9" w:rsidP="00415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QA Suite</w:t>
      </w:r>
    </w:p>
    <w:p w14:paraId="0688F074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lastRenderedPageBreak/>
        <w:pict w14:anchorId="15C0CBC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E7D520E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3</w:t>
      </w:r>
      <w:r w:rsidRPr="004150E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 </w:t>
      </w:r>
    </w:p>
    <w:p w14:paraId="7B2085C6" w14:textId="338B4554" w:rsidR="004150E9" w:rsidRPr="004150E9" w:rsidRDefault="004150E9" w:rsidP="004150E9">
      <w:pPr>
        <w:spacing w:before="100" w:beforeAutospacing="1" w:after="100" w:afterAutospacing="1" w:line="240" w:lineRule="auto"/>
        <w:outlineLvl w:val="2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Stop All Servers</w:t>
      </w:r>
    </w:p>
    <w:p w14:paraId="29B90959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24"/>
          <w14:ligatures w14:val="none"/>
        </w:rPr>
        <w:t>🖥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 xml:space="preserve"> Mac</w:t>
      </w:r>
    </w:p>
    <w:p w14:paraId="3AA85DF2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From the same folder:</w:t>
      </w:r>
    </w:p>
    <w:p w14:paraId="6828D2BF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./Stop_All_Servers.command</w:t>
      </w:r>
    </w:p>
    <w:p w14:paraId="0129CE52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24"/>
          <w14:ligatures w14:val="none"/>
        </w:rPr>
        <w:t>🪟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 xml:space="preserve"> Windows PowerShell</w:t>
      </w:r>
    </w:p>
    <w:p w14:paraId="3BDCC69A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Stop_All_Servers.bat</w:t>
      </w:r>
    </w:p>
    <w:p w14:paraId="1FBBDF3C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This cleanly terminates all running local services.</w:t>
      </w:r>
    </w:p>
    <w:p w14:paraId="056FC536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1F3C88B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BED55E0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:sz w:val="36"/>
          <w:szCs w:val="36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Configuration Notes</w:t>
      </w:r>
    </w:p>
    <w:p w14:paraId="7D433ECA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All customization happens inside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WidgetAdmin</w:t>
      </w:r>
      <w:r w:rsidRPr="004150E9">
        <w:rPr>
          <w:rFonts w:eastAsia="Times New Roman" w:cs="Calibri"/>
          <w:kern w:val="0"/>
          <w:sz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4116"/>
      </w:tblGrid>
      <w:tr w:rsidR="004150E9" w:rsidRPr="004150E9" w14:paraId="0EE70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CC73E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60452BE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Editable Items</w:t>
            </w:r>
          </w:p>
        </w:tc>
      </w:tr>
      <w:tr w:rsidR="004150E9" w:rsidRPr="004150E9" w14:paraId="60E04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A3A9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Branding</w:t>
            </w:r>
          </w:p>
        </w:tc>
        <w:tc>
          <w:tcPr>
            <w:tcW w:w="0" w:type="auto"/>
            <w:vAlign w:val="center"/>
            <w:hideMark/>
          </w:tcPr>
          <w:p w14:paraId="450B62F6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Logo and image management</w:t>
            </w:r>
          </w:p>
        </w:tc>
      </w:tr>
      <w:tr w:rsidR="004150E9" w:rsidRPr="004150E9" w14:paraId="68C6F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83D8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Widget Labels</w:t>
            </w:r>
          </w:p>
        </w:tc>
        <w:tc>
          <w:tcPr>
            <w:tcW w:w="0" w:type="auto"/>
            <w:vAlign w:val="center"/>
            <w:hideMark/>
          </w:tcPr>
          <w:p w14:paraId="4B17BD53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Headline, buttons, powered-by text</w:t>
            </w:r>
          </w:p>
        </w:tc>
      </w:tr>
      <w:tr w:rsidR="004150E9" w:rsidRPr="004150E9" w14:paraId="45C3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5F2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622BCF7A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Apple or default layout</w:t>
            </w:r>
          </w:p>
        </w:tc>
      </w:tr>
      <w:tr w:rsidR="004150E9" w:rsidRPr="004150E9" w14:paraId="4BAB7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2B98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API, Logging &amp; Audio</w:t>
            </w:r>
          </w:p>
        </w:tc>
        <w:tc>
          <w:tcPr>
            <w:tcW w:w="0" w:type="auto"/>
            <w:vAlign w:val="center"/>
            <w:hideMark/>
          </w:tcPr>
          <w:p w14:paraId="1E2D51E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Keys, base URL, logger enable, time limits</w:t>
            </w:r>
          </w:p>
        </w:tc>
      </w:tr>
    </w:tbl>
    <w:p w14:paraId="0B513D81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Changes preview instantly</w:t>
      </w:r>
    </w:p>
    <w:p w14:paraId="46B12E0B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“Save” updates config.json, form.json, image.json</w:t>
      </w:r>
    </w:p>
    <w:p w14:paraId="16402DF8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Collapsible layout for better organization</w:t>
      </w:r>
    </w:p>
    <w:p w14:paraId="373051FE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</w:p>
    <w:p w14:paraId="53C66160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⚠️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Avoid editing JSON manually unless troubleshooting.</w:t>
      </w:r>
    </w:p>
    <w:p w14:paraId="7DC1230F" w14:textId="77777777" w:rsid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kern w:val="0"/>
          <w:sz w:val="24"/>
          <w14:ligatures w14:val="none"/>
        </w:rPr>
      </w:pPr>
    </w:p>
    <w:p w14:paraId="1E3106AB" w14:textId="1FF8EAAC" w:rsidR="004150E9" w:rsidRPr="004150E9" w:rsidRDefault="004150E9" w:rsidP="004150E9">
      <w:pPr>
        <w:pStyle w:val="Heading2"/>
        <w:rPr>
          <w:rFonts w:eastAsia="Times New Roman"/>
        </w:rPr>
      </w:pPr>
      <w:r w:rsidRPr="004150E9">
        <w:rPr>
          <w:rFonts w:eastAsia="Times New Roman"/>
        </w:rPr>
        <w:lastRenderedPageBreak/>
        <w:t>Logger Behavior (Single CSV)</w:t>
      </w:r>
    </w:p>
    <w:p w14:paraId="088159EE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All widget submissions are logged to:</w:t>
      </w:r>
    </w:p>
    <w:p w14:paraId="6563B508" w14:textId="77777777" w:rsidR="004150E9" w:rsidRPr="004150E9" w:rsidRDefault="004150E9" w:rsidP="00415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kern w:val="0"/>
          <w:sz w:val="20"/>
          <w:szCs w:val="20"/>
          <w14:ligatures w14:val="none"/>
        </w:rPr>
      </w:pPr>
      <w:r w:rsidRPr="004150E9">
        <w:rPr>
          <w:rFonts w:eastAsia="Times New Roman" w:cs="Calibri"/>
          <w:kern w:val="0"/>
          <w:sz w:val="20"/>
          <w:szCs w:val="20"/>
          <w14:ligatures w14:val="none"/>
        </w:rPr>
        <w:t>/logger/mss-log.csv</w:t>
      </w:r>
    </w:p>
    <w:p w14:paraId="3D24EF3D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Each entry includes:</w:t>
      </w:r>
    </w:p>
    <w:p w14:paraId="4D13FFF7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| timestamp | fileName | toefl | ielts | pte | cefr | question | transcript | wpm | lengthSec | submitTime |</w:t>
      </w:r>
    </w:p>
    <w:p w14:paraId="6C602E92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✔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Automatically created if missing</w:t>
      </w:r>
    </w:p>
    <w:p w14:paraId="40E78602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✔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Persists across sessions</w:t>
      </w:r>
    </w:p>
    <w:p w14:paraId="0D0CD505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✔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Works for uploads and recordings</w:t>
      </w:r>
    </w:p>
    <w:p w14:paraId="4054CF92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5C392DD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CB8BA6" w14:textId="066B06DD" w:rsidR="004150E9" w:rsidRP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QA Suite</w:t>
      </w:r>
    </w:p>
    <w:p w14:paraId="0BB93C4B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Access the QA hub at:</w:t>
      </w:r>
    </w:p>
    <w:p w14:paraId="5C4ACCAE" w14:textId="65835E78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👉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</w:t>
      </w:r>
      <w:hyperlink r:id="rId8" w:history="1">
        <w:r w:rsidRPr="004150E9">
          <w:rPr>
            <w:rFonts w:eastAsia="Times New Roman" w:cs="Calibri"/>
            <w:color w:val="0000FF"/>
            <w:kern w:val="0"/>
            <w:sz w:val="24"/>
            <w:u w:val="single"/>
            <w14:ligatures w14:val="none"/>
          </w:rPr>
          <w:t>http://localhost:8000/qa/qa.html</w:t>
        </w:r>
      </w:hyperlink>
      <w:r w:rsidRPr="004150E9">
        <w:rPr>
          <w:rFonts w:eastAsia="Times New Roman" w:cs="Calibri"/>
          <w:kern w:val="0"/>
          <w:sz w:val="24"/>
          <w14:ligatures w14:val="none"/>
        </w:rPr>
        <w:fldChar w:fldCharType="begin"/>
      </w:r>
      <w:r w:rsidRPr="004150E9">
        <w:rPr>
          <w:rFonts w:eastAsia="Times New Roman" w:cs="Calibri"/>
          <w:kern w:val="0"/>
          <w:sz w:val="24"/>
          <w14:ligatures w14:val="none"/>
        </w:rPr>
        <w:instrText xml:space="preserve"> INCLUDEPICTURE "/Attachment.tiff" \* MERGEFORMATINET </w:instrText>
      </w:r>
      <w:r w:rsidRPr="004150E9">
        <w:rPr>
          <w:rFonts w:eastAsia="Times New Roman" w:cs="Calibri"/>
          <w:kern w:val="0"/>
          <w:sz w:val="24"/>
          <w14:ligatures w14:val="none"/>
        </w:rPr>
        <w:fldChar w:fldCharType="separate"/>
      </w:r>
      <w:r w:rsidRPr="004150E9">
        <w:rPr>
          <w:rFonts w:eastAsia="Times New Roman" w:cs="Calibri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6C3414C2" wp14:editId="488305D3">
                <wp:extent cx="304800" cy="304800"/>
                <wp:effectExtent l="0" t="0" r="0" b="0"/>
                <wp:docPr id="144217535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DB4B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4150E9">
        <w:rPr>
          <w:rFonts w:eastAsia="Times New Roman" w:cs="Calibri"/>
          <w:kern w:val="0"/>
          <w:sz w:val="24"/>
          <w14:ligatures w14:val="none"/>
        </w:rPr>
        <w:fldChar w:fldCharType="end"/>
      </w:r>
    </w:p>
    <w:p w14:paraId="257469D7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QA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841"/>
      </w:tblGrid>
      <w:tr w:rsidR="004150E9" w:rsidRPr="004150E9" w14:paraId="2CF83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D2E66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ABA0254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</w:tr>
      <w:tr w:rsidR="004150E9" w:rsidRPr="004150E9" w14:paraId="50E3B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A736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qa.html</w:t>
            </w:r>
          </w:p>
        </w:tc>
        <w:tc>
          <w:tcPr>
            <w:tcW w:w="0" w:type="auto"/>
            <w:vAlign w:val="center"/>
            <w:hideMark/>
          </w:tcPr>
          <w:p w14:paraId="6DD9A033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Main QA hub</w:t>
            </w:r>
          </w:p>
        </w:tc>
      </w:tr>
      <w:tr w:rsidR="004150E9" w:rsidRPr="004150E9" w14:paraId="697A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744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qa-widgetadmin.html</w:t>
            </w:r>
          </w:p>
        </w:tc>
        <w:tc>
          <w:tcPr>
            <w:tcW w:w="0" w:type="auto"/>
            <w:vAlign w:val="center"/>
            <w:hideMark/>
          </w:tcPr>
          <w:p w14:paraId="12FF5C07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 form for WidgetAdmin</w:t>
            </w:r>
          </w:p>
        </w:tc>
      </w:tr>
      <w:tr w:rsidR="004150E9" w:rsidRPr="004150E9" w14:paraId="24A1E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CAA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qa-widget-survey.html</w:t>
            </w:r>
          </w:p>
        </w:tc>
        <w:tc>
          <w:tcPr>
            <w:tcW w:w="0" w:type="auto"/>
            <w:vAlign w:val="center"/>
            <w:hideMark/>
          </w:tcPr>
          <w:p w14:paraId="4408E76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 form for WidgetSurvey</w:t>
            </w:r>
          </w:p>
        </w:tc>
      </w:tr>
      <w:tr w:rsidR="004150E9" w:rsidRPr="004150E9" w14:paraId="2AE6E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C3E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qa-widget.html</w:t>
            </w:r>
          </w:p>
        </w:tc>
        <w:tc>
          <w:tcPr>
            <w:tcW w:w="0" w:type="auto"/>
            <w:vAlign w:val="center"/>
            <w:hideMark/>
          </w:tcPr>
          <w:p w14:paraId="24FA2194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 form for runtime Widget</w:t>
            </w:r>
          </w:p>
        </w:tc>
      </w:tr>
      <w:tr w:rsidR="004150E9" w:rsidRPr="004150E9" w14:paraId="52C35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311F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qa-dashboard.html</w:t>
            </w:r>
          </w:p>
        </w:tc>
        <w:tc>
          <w:tcPr>
            <w:tcW w:w="0" w:type="auto"/>
            <w:vAlign w:val="center"/>
            <w:hideMark/>
          </w:tcPr>
          <w:p w14:paraId="59BD6B1F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 form for Dashboard</w:t>
            </w:r>
          </w:p>
        </w:tc>
      </w:tr>
      <w:tr w:rsidR="004150E9" w:rsidRPr="004150E9" w14:paraId="49268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9DE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qa-report.html</w:t>
            </w:r>
          </w:p>
        </w:tc>
        <w:tc>
          <w:tcPr>
            <w:tcW w:w="0" w:type="auto"/>
            <w:vAlign w:val="center"/>
            <w:hideMark/>
          </w:tcPr>
          <w:p w14:paraId="2F7225F2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 form for Report builder</w:t>
            </w:r>
          </w:p>
        </w:tc>
      </w:tr>
      <w:tr w:rsidR="004150E9" w:rsidRPr="004150E9" w14:paraId="3661D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8BB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qa-server.js</w:t>
            </w:r>
          </w:p>
        </w:tc>
        <w:tc>
          <w:tcPr>
            <w:tcW w:w="0" w:type="auto"/>
            <w:vAlign w:val="center"/>
            <w:hideMark/>
          </w:tcPr>
          <w:p w14:paraId="529B99A3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 logging service</w:t>
            </w:r>
          </w:p>
        </w:tc>
      </w:tr>
      <w:tr w:rsidR="004150E9" w:rsidRPr="004150E9" w14:paraId="28D9E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DE00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qa-log-YYYY-MM-DD.csv</w:t>
            </w:r>
          </w:p>
        </w:tc>
        <w:tc>
          <w:tcPr>
            <w:tcW w:w="0" w:type="auto"/>
            <w:vAlign w:val="center"/>
            <w:hideMark/>
          </w:tcPr>
          <w:p w14:paraId="1D2B7FFE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Auto-generated QA results</w:t>
            </w:r>
          </w:p>
        </w:tc>
      </w:tr>
    </w:tbl>
    <w:p w14:paraId="4B537B77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All QA forms:</w:t>
      </w:r>
    </w:p>
    <w:p w14:paraId="5CB45334" w14:textId="77777777" w:rsidR="004150E9" w:rsidRPr="004150E9" w:rsidRDefault="004150E9" w:rsidP="00415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Post results to the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QA Logger (port 3020)</w:t>
      </w:r>
    </w:p>
    <w:p w14:paraId="0CE8DCF7" w14:textId="77777777" w:rsidR="004150E9" w:rsidRPr="004150E9" w:rsidRDefault="004150E9" w:rsidP="00415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lastRenderedPageBreak/>
        <w:t>Persist the tester name across forms</w:t>
      </w:r>
    </w:p>
    <w:p w14:paraId="5C71B8DC" w14:textId="77777777" w:rsidR="004150E9" w:rsidRPr="004150E9" w:rsidRDefault="004150E9" w:rsidP="00415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Include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severity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,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comments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, and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pass/fail</w:t>
      </w:r>
    </w:p>
    <w:p w14:paraId="11CDB48E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1FAA590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BC5E3D" w14:textId="52F2FBB7" w:rsidR="004150E9" w:rsidRPr="004150E9" w:rsidRDefault="004150E9" w:rsidP="004150E9">
      <w:pPr>
        <w:spacing w:before="100" w:beforeAutospacing="1" w:after="100" w:afterAutospacing="1" w:line="240" w:lineRule="auto"/>
        <w:outlineLvl w:val="2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 xml:space="preserve"> QA Workflow</w:t>
      </w:r>
    </w:p>
    <w:p w14:paraId="4678019B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1</w:t>
      </w: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️⃣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Launch QA Hub</w:t>
      </w:r>
    </w:p>
    <w:p w14:paraId="04E28109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Visit → http://localhost:8000/qa/qa.html</w:t>
      </w:r>
    </w:p>
    <w:p w14:paraId="54D22288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2</w:t>
      </w: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️⃣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Select a Module</w:t>
      </w:r>
    </w:p>
    <w:p w14:paraId="1C838C55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Click any form (e.g., </w:t>
      </w:r>
      <w:r w:rsidRPr="004150E9">
        <w:rPr>
          <w:rFonts w:eastAsia="Times New Roman" w:cs="Calibri"/>
          <w:i/>
          <w:iCs/>
          <w:kern w:val="0"/>
          <w:sz w:val="24"/>
          <w14:ligatures w14:val="none"/>
        </w:rPr>
        <w:t>WidgetAdmin</w:t>
      </w:r>
      <w:r w:rsidRPr="004150E9">
        <w:rPr>
          <w:rFonts w:eastAsia="Times New Roman" w:cs="Calibri"/>
          <w:kern w:val="0"/>
          <w:sz w:val="24"/>
          <w14:ligatures w14:val="none"/>
        </w:rPr>
        <w:t>)</w:t>
      </w:r>
    </w:p>
    <w:p w14:paraId="3251D190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3</w:t>
      </w: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️⃣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Perform Tests</w:t>
      </w:r>
    </w:p>
    <w:p w14:paraId="07E15F0D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 xml:space="preserve">Follow on-screen steps → mark </w:t>
      </w:r>
      <w:r w:rsidRPr="004150E9">
        <w:rPr>
          <w:rFonts w:eastAsia="Times New Roman" w:cs="Calibri"/>
          <w:i/>
          <w:iCs/>
          <w:kern w:val="0"/>
          <w:sz w:val="24"/>
          <w14:ligatures w14:val="none"/>
        </w:rPr>
        <w:t>Pass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or </w:t>
      </w:r>
      <w:r w:rsidRPr="004150E9">
        <w:rPr>
          <w:rFonts w:eastAsia="Times New Roman" w:cs="Calibri"/>
          <w:i/>
          <w:iCs/>
          <w:kern w:val="0"/>
          <w:sz w:val="24"/>
          <w14:ligatures w14:val="none"/>
        </w:rPr>
        <w:t>Fail</w:t>
      </w:r>
    </w:p>
    <w:p w14:paraId="6C08321D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Add comments and severity rating</w:t>
      </w:r>
    </w:p>
    <w:p w14:paraId="2D6FC5FB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4</w:t>
      </w: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️⃣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Submit Result</w:t>
      </w:r>
    </w:p>
    <w:p w14:paraId="340B0999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Logs to /qa/qa-log-YYYY-MM-DD.csv</w:t>
      </w:r>
    </w:p>
    <w:p w14:paraId="267BFD23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64D421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DAAF749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📋</w:t>
      </w: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 xml:space="preserve"> QA Log Format</w:t>
      </w:r>
    </w:p>
    <w:p w14:paraId="2C81F06C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| timestamp | component | tester | passed | severity | comments |</w:t>
      </w:r>
    </w:p>
    <w:p w14:paraId="3183DDF8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Automatically appends new rows</w:t>
      </w:r>
    </w:p>
    <w:p w14:paraId="2AE72F7D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Can be viewed with Excel or any text editor</w:t>
      </w:r>
    </w:p>
    <w:p w14:paraId="02159153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1E85145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74D880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4150E9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 xml:space="preserve"> Optional QA Enhancements (vNext)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3971"/>
      </w:tblGrid>
      <w:tr w:rsidR="004150E9" w:rsidRPr="004150E9" w14:paraId="49E57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2549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93BDCF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</w:tr>
      <w:tr w:rsidR="004150E9" w:rsidRPr="004150E9" w14:paraId="52149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9B31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 Log Viewer</w:t>
            </w:r>
          </w:p>
        </w:tc>
        <w:tc>
          <w:tcPr>
            <w:tcW w:w="0" w:type="auto"/>
            <w:vAlign w:val="center"/>
            <w:hideMark/>
          </w:tcPr>
          <w:p w14:paraId="25E15F60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In-browser table of QA results</w:t>
            </w:r>
          </w:p>
        </w:tc>
      </w:tr>
      <w:tr w:rsidR="004150E9" w:rsidRPr="004150E9" w14:paraId="4E2BC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112F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Auto Ticketing</w:t>
            </w:r>
          </w:p>
        </w:tc>
        <w:tc>
          <w:tcPr>
            <w:tcW w:w="0" w:type="auto"/>
            <w:vAlign w:val="center"/>
            <w:hideMark/>
          </w:tcPr>
          <w:p w14:paraId="42583D12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Generates qa-tickets.csv for failed cases</w:t>
            </w:r>
          </w:p>
        </w:tc>
      </w:tr>
      <w:tr w:rsidR="004150E9" w:rsidRPr="004150E9" w14:paraId="48E0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807F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Screenshot Attach</w:t>
            </w:r>
          </w:p>
        </w:tc>
        <w:tc>
          <w:tcPr>
            <w:tcW w:w="0" w:type="auto"/>
            <w:vAlign w:val="center"/>
            <w:hideMark/>
          </w:tcPr>
          <w:p w14:paraId="05BD43DC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Add screen captures to tickets</w:t>
            </w:r>
          </w:p>
        </w:tc>
      </w:tr>
      <w:tr w:rsidR="004150E9" w:rsidRPr="004150E9" w14:paraId="662E2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D27C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lastRenderedPageBreak/>
              <w:t>Cross-browser Capture</w:t>
            </w:r>
          </w:p>
        </w:tc>
        <w:tc>
          <w:tcPr>
            <w:tcW w:w="0" w:type="auto"/>
            <w:vAlign w:val="center"/>
            <w:hideMark/>
          </w:tcPr>
          <w:p w14:paraId="34CAE133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Logs which browser was used</w:t>
            </w:r>
          </w:p>
        </w:tc>
      </w:tr>
    </w:tbl>
    <w:p w14:paraId="13D9B728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714EA13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542704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:sz w:val="36"/>
          <w:szCs w:val="36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4012"/>
      </w:tblGrid>
      <w:tr w:rsidR="004150E9" w:rsidRPr="004150E9" w14:paraId="6DC89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981BF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7A34632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Fix</w:t>
            </w:r>
          </w:p>
        </w:tc>
      </w:tr>
      <w:tr w:rsidR="004150E9" w:rsidRPr="004150E9" w14:paraId="6E2DE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8DD0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EADDRINUSE on 3010/3020</w:t>
            </w:r>
          </w:p>
        </w:tc>
        <w:tc>
          <w:tcPr>
            <w:tcW w:w="0" w:type="auto"/>
            <w:vAlign w:val="center"/>
            <w:hideMark/>
          </w:tcPr>
          <w:p w14:paraId="6FBE2F6A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Stop all servers, re-run Start_All_Servers</w:t>
            </w:r>
          </w:p>
        </w:tc>
      </w:tr>
      <w:tr w:rsidR="004150E9" w:rsidRPr="004150E9" w14:paraId="607B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DC9C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CSV not updating</w:t>
            </w:r>
          </w:p>
        </w:tc>
        <w:tc>
          <w:tcPr>
            <w:tcW w:w="0" w:type="auto"/>
            <w:vAlign w:val="center"/>
            <w:hideMark/>
          </w:tcPr>
          <w:p w14:paraId="54EB4322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Ensure Logger and QA Logger are active</w:t>
            </w:r>
          </w:p>
        </w:tc>
      </w:tr>
      <w:tr w:rsidR="004150E9" w:rsidRPr="004150E9" w14:paraId="51FB2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62D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Submit “400”</w:t>
            </w:r>
          </w:p>
        </w:tc>
        <w:tc>
          <w:tcPr>
            <w:tcW w:w="0" w:type="auto"/>
            <w:vAlign w:val="center"/>
            <w:hideMark/>
          </w:tcPr>
          <w:p w14:paraId="70FA6B81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Audio too short or unsupported format</w:t>
            </w:r>
          </w:p>
        </w:tc>
      </w:tr>
      <w:tr w:rsidR="004150E9" w:rsidRPr="004150E9" w14:paraId="0CA84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5DDC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Missing mic</w:t>
            </w:r>
          </w:p>
        </w:tc>
        <w:tc>
          <w:tcPr>
            <w:tcW w:w="0" w:type="auto"/>
            <w:vAlign w:val="center"/>
            <w:hideMark/>
          </w:tcPr>
          <w:p w14:paraId="4BC982B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Allow browser permissions</w:t>
            </w:r>
          </w:p>
        </w:tc>
      </w:tr>
      <w:tr w:rsidR="004150E9" w:rsidRPr="004150E9" w14:paraId="4F620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4014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JSON not saving</w:t>
            </w:r>
          </w:p>
        </w:tc>
        <w:tc>
          <w:tcPr>
            <w:tcW w:w="0" w:type="auto"/>
            <w:vAlign w:val="center"/>
            <w:hideMark/>
          </w:tcPr>
          <w:p w14:paraId="620E0852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Reopen WidgetAdmin and retry Save</w:t>
            </w:r>
          </w:p>
        </w:tc>
      </w:tr>
      <w:tr w:rsidR="004150E9" w:rsidRPr="004150E9" w14:paraId="46143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8A90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 not logging</w:t>
            </w:r>
          </w:p>
        </w:tc>
        <w:tc>
          <w:tcPr>
            <w:tcW w:w="0" w:type="auto"/>
            <w:vAlign w:val="center"/>
            <w:hideMark/>
          </w:tcPr>
          <w:p w14:paraId="568BA3B5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Check QA Logger (3020) console output</w:t>
            </w:r>
          </w:p>
        </w:tc>
      </w:tr>
    </w:tbl>
    <w:p w14:paraId="10B87BF6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219167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78494A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:sz w:val="36"/>
          <w:szCs w:val="36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Mac Developer Default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736"/>
      </w:tblGrid>
      <w:tr w:rsidR="004150E9" w:rsidRPr="004150E9" w14:paraId="78FEB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042D8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C3143B1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Default Path</w:t>
            </w:r>
          </w:p>
        </w:tc>
      </w:tr>
      <w:tr w:rsidR="004150E9" w:rsidRPr="004150E9" w14:paraId="5E2B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3667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Widget Folder</w:t>
            </w:r>
          </w:p>
        </w:tc>
        <w:tc>
          <w:tcPr>
            <w:tcW w:w="0" w:type="auto"/>
            <w:vAlign w:val="center"/>
            <w:hideMark/>
          </w:tcPr>
          <w:p w14:paraId="38FD0814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~/Desktop/testform</w:t>
            </w:r>
          </w:p>
        </w:tc>
      </w:tr>
      <w:tr w:rsidR="004150E9" w:rsidRPr="004150E9" w14:paraId="78492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05CE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5FC088B3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~/Desktop/testform/logger</w:t>
            </w:r>
          </w:p>
        </w:tc>
      </w:tr>
      <w:tr w:rsidR="004150E9" w:rsidRPr="004150E9" w14:paraId="31DE6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FE21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0B360159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~/Desktop/testform/qa</w:t>
            </w:r>
          </w:p>
        </w:tc>
      </w:tr>
    </w:tbl>
    <w:p w14:paraId="3B1B1062" w14:textId="77777777" w:rsidR="004150E9" w:rsidRPr="004150E9" w:rsidRDefault="004150E9" w:rsidP="004150E9">
      <w:pPr>
        <w:spacing w:after="0" w:line="240" w:lineRule="auto"/>
        <w:rPr>
          <w:rFonts w:eastAsia="Times New Roman" w:cs="Calibri"/>
          <w:color w:val="0E0E0E"/>
          <w:kern w:val="0"/>
          <w:szCs w:val="21"/>
          <w14:ligatures w14:val="none"/>
        </w:rPr>
      </w:pPr>
      <w:r w:rsidRPr="004150E9">
        <w:rPr>
          <w:rFonts w:ascii="Apple Color Emoji" w:eastAsia="Times New Roman" w:hAnsi="Apple Color Emoji" w:cs="Apple Color Emoji"/>
          <w:color w:val="0E0E0E"/>
          <w:kern w:val="0"/>
          <w:szCs w:val="21"/>
          <w14:ligatures w14:val="none"/>
        </w:rPr>
        <w:t>🧩</w:t>
      </w:r>
      <w:r w:rsidRPr="004150E9">
        <w:rPr>
          <w:rFonts w:eastAsia="Times New Roman" w:cs="Calibri"/>
          <w:color w:val="0E0E0E"/>
          <w:kern w:val="0"/>
          <w:szCs w:val="21"/>
          <w14:ligatures w14:val="none"/>
        </w:rPr>
        <w:t xml:space="preserve"> If you change these paths or ports, update config.json, server.js, and qa-server.js.</w:t>
      </w:r>
    </w:p>
    <w:p w14:paraId="18504823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446C217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EC1398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:sz w:val="36"/>
          <w:szCs w:val="36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Sample Audio &amp; Branding</w:t>
      </w:r>
    </w:p>
    <w:p w14:paraId="2DB8A6DB" w14:textId="77777777" w:rsidR="004150E9" w:rsidRPr="004150E9" w:rsidRDefault="004150E9" w:rsidP="00415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/audio-samples/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→ WAV and MP3 test files</w:t>
      </w:r>
    </w:p>
    <w:p w14:paraId="1FE5E3F8" w14:textId="77777777" w:rsidR="004150E9" w:rsidRPr="004150E9" w:rsidRDefault="004150E9" w:rsidP="00415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/branding/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→ Transparent PNG logos</w:t>
      </w:r>
    </w:p>
    <w:p w14:paraId="516774B7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</w:p>
    <w:p w14:paraId="08F55F3C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Testers can upload new branding images via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WidgetAdmin → Branding</w:t>
      </w:r>
    </w:p>
    <w:p w14:paraId="4853309A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3180A35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7C5970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:sz w:val="36"/>
          <w:szCs w:val="36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🧑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‍</w:t>
      </w: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🏫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Report Generation</w:t>
      </w:r>
    </w:p>
    <w:p w14:paraId="4F800131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</w:p>
    <w:p w14:paraId="7CBA9707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lastRenderedPageBreak/>
        <w:t>1</w:t>
      </w: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️⃣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Submit a test through Widget</w:t>
      </w:r>
    </w:p>
    <w:p w14:paraId="1D40ECC5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2</w:t>
      </w: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️⃣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View scores in Dashboard</w:t>
      </w:r>
    </w:p>
    <w:p w14:paraId="5EC7F364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3</w:t>
      </w: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️⃣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Click </w:t>
      </w:r>
      <w:r w:rsidRPr="004150E9">
        <w:rPr>
          <w:rFonts w:eastAsia="Times New Roman" w:cs="Calibri"/>
          <w:b/>
          <w:bCs/>
          <w:kern w:val="0"/>
          <w:sz w:val="24"/>
          <w14:ligatures w14:val="none"/>
        </w:rPr>
        <w:t>Report</w:t>
      </w:r>
    </w:p>
    <w:p w14:paraId="37D13B84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4</w:t>
      </w: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️⃣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Add name and notes</w:t>
      </w:r>
    </w:p>
    <w:p w14:paraId="70E4F7EA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5</w:t>
      </w:r>
      <w:r w:rsidRPr="004150E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️⃣</w:t>
      </w:r>
      <w:r w:rsidRPr="004150E9">
        <w:rPr>
          <w:rFonts w:eastAsia="Times New Roman" w:cs="Calibri"/>
          <w:kern w:val="0"/>
          <w:sz w:val="24"/>
          <w14:ligatures w14:val="none"/>
        </w:rPr>
        <w:t xml:space="preserve"> Generate report (PDF or printable HTML)</w:t>
      </w:r>
    </w:p>
    <w:p w14:paraId="12384790" w14:textId="77777777" w:rsidR="004150E9" w:rsidRPr="004150E9" w:rsidRDefault="004150E9" w:rsidP="004150E9">
      <w:p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Includes:</w:t>
      </w:r>
    </w:p>
    <w:p w14:paraId="141E2440" w14:textId="77777777" w:rsidR="004150E9" w:rsidRPr="004150E9" w:rsidRDefault="004150E9" w:rsidP="00415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Student details</w:t>
      </w:r>
    </w:p>
    <w:p w14:paraId="636162EB" w14:textId="77777777" w:rsidR="004150E9" w:rsidRPr="004150E9" w:rsidRDefault="004150E9" w:rsidP="00415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TOEFL, IELTS, PTE, CEFR</w:t>
      </w:r>
    </w:p>
    <w:p w14:paraId="2A1CD000" w14:textId="77777777" w:rsidR="004150E9" w:rsidRPr="004150E9" w:rsidRDefault="004150E9" w:rsidP="00415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Transcript</w:t>
      </w:r>
    </w:p>
    <w:p w14:paraId="2E6468CB" w14:textId="77777777" w:rsidR="004150E9" w:rsidRPr="004150E9" w:rsidRDefault="004150E9" w:rsidP="00415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Teacher comments</w:t>
      </w:r>
    </w:p>
    <w:p w14:paraId="5D14F096" w14:textId="77777777" w:rsidR="004150E9" w:rsidRPr="004150E9" w:rsidRDefault="004150E9" w:rsidP="00415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kern w:val="0"/>
          <w:sz w:val="24"/>
          <w14:ligatures w14:val="none"/>
        </w:rPr>
      </w:pPr>
      <w:r w:rsidRPr="004150E9">
        <w:rPr>
          <w:rFonts w:eastAsia="Times New Roman" w:cs="Calibri"/>
          <w:kern w:val="0"/>
          <w:sz w:val="24"/>
          <w14:ligatures w14:val="none"/>
        </w:rPr>
        <w:t>Timestamp</w:t>
      </w:r>
    </w:p>
    <w:p w14:paraId="075E9738" w14:textId="77777777" w:rsidR="004150E9" w:rsidRPr="004150E9" w:rsidRDefault="00E03B1E" w:rsidP="004150E9">
      <w:pPr>
        <w:spacing w:after="0" w:line="240" w:lineRule="auto"/>
        <w:rPr>
          <w:rFonts w:eastAsia="Times New Roman" w:cs="Calibri"/>
          <w:kern w:val="0"/>
          <w:sz w:val="24"/>
          <w14:ligatures w14:val="none"/>
        </w:rPr>
      </w:pPr>
      <w:r w:rsidRPr="00E03B1E">
        <w:rPr>
          <w:rFonts w:eastAsia="Times New Roman" w:cs="Calibri"/>
          <w:noProof/>
          <w:kern w:val="0"/>
          <w:sz w:val="24"/>
        </w:rPr>
        <w:pict w14:anchorId="355BFEC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DBE1F6" w14:textId="77777777" w:rsidR="004150E9" w:rsidRPr="004150E9" w:rsidRDefault="004150E9" w:rsidP="004150E9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:sz w:val="36"/>
          <w:szCs w:val="36"/>
          <w14:ligatures w14:val="none"/>
        </w:rPr>
      </w:pPr>
      <w:r w:rsidRPr="004150E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4150E9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Quick QA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177"/>
      </w:tblGrid>
      <w:tr w:rsidR="004150E9" w:rsidRPr="004150E9" w14:paraId="5F308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8710F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F962C5C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b/>
                <w:bCs/>
                <w:kern w:val="0"/>
                <w:sz w:val="24"/>
                <w14:ligatures w14:val="none"/>
              </w:rPr>
              <w:t>Checkpoints</w:t>
            </w:r>
          </w:p>
        </w:tc>
      </w:tr>
      <w:tr w:rsidR="004150E9" w:rsidRPr="004150E9" w14:paraId="4A757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C01E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54292B78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All labels, collapsibles, and controls visible</w:t>
            </w:r>
          </w:p>
        </w:tc>
      </w:tr>
      <w:tr w:rsidR="004150E9" w:rsidRPr="004150E9" w14:paraId="0607D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EAF0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0E9BB1FD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Record, upload, play, stop</w:t>
            </w:r>
          </w:p>
        </w:tc>
      </w:tr>
      <w:tr w:rsidR="004150E9" w:rsidRPr="004150E9" w14:paraId="60C06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FE96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Scoring</w:t>
            </w:r>
          </w:p>
        </w:tc>
        <w:tc>
          <w:tcPr>
            <w:tcW w:w="0" w:type="auto"/>
            <w:vAlign w:val="center"/>
            <w:hideMark/>
          </w:tcPr>
          <w:p w14:paraId="7064A950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Valid JSON from MSS API</w:t>
            </w:r>
          </w:p>
        </w:tc>
      </w:tr>
      <w:tr w:rsidR="004150E9" w:rsidRPr="004150E9" w14:paraId="68E97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314B1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52AD9993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CSVs update correctly</w:t>
            </w:r>
          </w:p>
        </w:tc>
      </w:tr>
      <w:tr w:rsidR="004150E9" w:rsidRPr="004150E9" w14:paraId="4D0B2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AE8E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QA Forms</w:t>
            </w:r>
          </w:p>
        </w:tc>
        <w:tc>
          <w:tcPr>
            <w:tcW w:w="0" w:type="auto"/>
            <w:vAlign w:val="center"/>
            <w:hideMark/>
          </w:tcPr>
          <w:p w14:paraId="447163B7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Post success, persist tester name</w:t>
            </w:r>
          </w:p>
        </w:tc>
      </w:tr>
      <w:tr w:rsidR="004150E9" w:rsidRPr="004150E9" w14:paraId="3633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8086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006B79FD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Transcript + notes render</w:t>
            </w:r>
          </w:p>
        </w:tc>
      </w:tr>
      <w:tr w:rsidR="004150E9" w:rsidRPr="004150E9" w14:paraId="3479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CD92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2D946B0" w14:textId="77777777" w:rsidR="004150E9" w:rsidRPr="004150E9" w:rsidRDefault="004150E9" w:rsidP="004150E9">
            <w:pPr>
              <w:spacing w:before="100" w:beforeAutospacing="1" w:after="100" w:afterAutospacing="1" w:line="240" w:lineRule="auto"/>
              <w:rPr>
                <w:rFonts w:eastAsia="Times New Roman" w:cs="Calibri"/>
                <w:kern w:val="0"/>
                <w:sz w:val="24"/>
                <w14:ligatures w14:val="none"/>
              </w:rPr>
            </w:pP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Chrome </w:t>
            </w: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✅</w:t>
            </w: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 Safari </w:t>
            </w: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✅</w:t>
            </w: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 Edge </w:t>
            </w: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✅</w:t>
            </w:r>
            <w:r w:rsidRPr="004150E9">
              <w:rPr>
                <w:rFonts w:eastAsia="Times New Roman" w:cs="Calibri"/>
                <w:kern w:val="0"/>
                <w:sz w:val="24"/>
                <w14:ligatures w14:val="none"/>
              </w:rPr>
              <w:t xml:space="preserve"> Firefox </w:t>
            </w:r>
            <w:r w:rsidRPr="004150E9">
              <w:rPr>
                <w:rFonts w:ascii="Apple Color Emoji" w:eastAsia="Times New Roman" w:hAnsi="Apple Color Emoji" w:cs="Apple Color Emoji"/>
                <w:kern w:val="0"/>
                <w:sz w:val="24"/>
                <w14:ligatures w14:val="none"/>
              </w:rPr>
              <w:t>✅</w:t>
            </w:r>
          </w:p>
        </w:tc>
      </w:tr>
    </w:tbl>
    <w:p w14:paraId="70F7E194" w14:textId="77777777" w:rsidR="00965EF8" w:rsidRPr="004150E9" w:rsidRDefault="00965EF8">
      <w:pPr>
        <w:rPr>
          <w:rFonts w:cs="Calibri"/>
        </w:rPr>
      </w:pPr>
    </w:p>
    <w:sectPr w:rsidR="00965EF8" w:rsidRPr="004150E9"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F77B0" w14:textId="77777777" w:rsidR="00E03B1E" w:rsidRDefault="00E03B1E" w:rsidP="004150E9">
      <w:pPr>
        <w:spacing w:after="0" w:line="240" w:lineRule="auto"/>
      </w:pPr>
      <w:r>
        <w:separator/>
      </w:r>
    </w:p>
  </w:endnote>
  <w:endnote w:type="continuationSeparator" w:id="0">
    <w:p w14:paraId="21918DF9" w14:textId="77777777" w:rsidR="00E03B1E" w:rsidRDefault="00E03B1E" w:rsidP="00415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5433788"/>
      <w:docPartObj>
        <w:docPartGallery w:val="Page Numbers (Bottom of Page)"/>
        <w:docPartUnique/>
      </w:docPartObj>
    </w:sdtPr>
    <w:sdtContent>
      <w:p w14:paraId="7DA5E677" w14:textId="46F29491" w:rsidR="004150E9" w:rsidRDefault="004150E9" w:rsidP="00F42DE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A77B862" w14:textId="77777777" w:rsidR="004150E9" w:rsidRDefault="004150E9" w:rsidP="004150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68268366"/>
      <w:docPartObj>
        <w:docPartGallery w:val="Page Numbers (Bottom of Page)"/>
        <w:docPartUnique/>
      </w:docPartObj>
    </w:sdtPr>
    <w:sdtContent>
      <w:p w14:paraId="79DCD7B9" w14:textId="3E56FA99" w:rsidR="004150E9" w:rsidRDefault="004150E9" w:rsidP="00F42DE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08EDD009" w14:textId="77777777" w:rsidR="004150E9" w:rsidRDefault="004150E9" w:rsidP="004150E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565A3" w14:textId="77777777" w:rsidR="00E03B1E" w:rsidRDefault="00E03B1E" w:rsidP="004150E9">
      <w:pPr>
        <w:spacing w:after="0" w:line="240" w:lineRule="auto"/>
      </w:pPr>
      <w:r>
        <w:separator/>
      </w:r>
    </w:p>
  </w:footnote>
  <w:footnote w:type="continuationSeparator" w:id="0">
    <w:p w14:paraId="135174BD" w14:textId="77777777" w:rsidR="00E03B1E" w:rsidRDefault="00E03B1E" w:rsidP="00415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3E56"/>
    <w:multiLevelType w:val="multilevel"/>
    <w:tmpl w:val="5F2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164D4"/>
    <w:multiLevelType w:val="multilevel"/>
    <w:tmpl w:val="A5A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123B5"/>
    <w:multiLevelType w:val="multilevel"/>
    <w:tmpl w:val="0FD8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9420E"/>
    <w:multiLevelType w:val="multilevel"/>
    <w:tmpl w:val="9514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71CF8"/>
    <w:multiLevelType w:val="multilevel"/>
    <w:tmpl w:val="014A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777F4"/>
    <w:multiLevelType w:val="multilevel"/>
    <w:tmpl w:val="180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A5AB3"/>
    <w:multiLevelType w:val="multilevel"/>
    <w:tmpl w:val="AC1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469626">
    <w:abstractNumId w:val="4"/>
  </w:num>
  <w:num w:numId="2" w16cid:durableId="1200124787">
    <w:abstractNumId w:val="5"/>
  </w:num>
  <w:num w:numId="3" w16cid:durableId="781075881">
    <w:abstractNumId w:val="2"/>
  </w:num>
  <w:num w:numId="4" w16cid:durableId="858280415">
    <w:abstractNumId w:val="0"/>
  </w:num>
  <w:num w:numId="5" w16cid:durableId="752165639">
    <w:abstractNumId w:val="1"/>
  </w:num>
  <w:num w:numId="6" w16cid:durableId="2115664162">
    <w:abstractNumId w:val="6"/>
  </w:num>
  <w:num w:numId="7" w16cid:durableId="1229729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E9"/>
    <w:rsid w:val="001A3000"/>
    <w:rsid w:val="004150E9"/>
    <w:rsid w:val="00886B03"/>
    <w:rsid w:val="00965EF8"/>
    <w:rsid w:val="00A43F5B"/>
    <w:rsid w:val="00D84716"/>
    <w:rsid w:val="00E0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0FF8"/>
  <w15:chartTrackingRefBased/>
  <w15:docId w15:val="{10E2F71B-9FCD-514A-8373-3F10D5ED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B03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0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50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0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0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0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0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0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">
    <w:name w:val="Transcript"/>
    <w:basedOn w:val="Normal"/>
    <w:qFormat/>
    <w:rsid w:val="00886B03"/>
    <w:pPr>
      <w:spacing w:after="0" w:line="240" w:lineRule="auto"/>
    </w:pPr>
    <w:rPr>
      <w:rFonts w:eastAsia="Times New Roman" w:cs="Calibri"/>
      <w:b/>
      <w:bCs/>
      <w:color w:val="0E0E0E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5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50E9"/>
    <w:rPr>
      <w:rFonts w:eastAsiaTheme="majorEastAsia" w:cstheme="majorBidi"/>
      <w:i/>
      <w:iCs/>
      <w:color w:val="0F4761" w:themeColor="accent1" w:themeShade="BF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0E9"/>
    <w:rPr>
      <w:rFonts w:eastAsiaTheme="majorEastAsia" w:cstheme="majorBidi"/>
      <w:color w:val="0F4761" w:themeColor="accent1" w:themeShade="B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0E9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0E9"/>
    <w:rPr>
      <w:rFonts w:eastAsiaTheme="majorEastAsia" w:cstheme="majorBidi"/>
      <w:color w:val="595959" w:themeColor="text1" w:themeTint="A6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0E9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0E9"/>
    <w:rPr>
      <w:rFonts w:eastAsiaTheme="majorEastAsia" w:cstheme="majorBidi"/>
      <w:color w:val="272727" w:themeColor="text1" w:themeTint="D8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1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0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0E9"/>
    <w:rPr>
      <w:rFonts w:ascii="Calibri" w:hAnsi="Calibri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qFormat/>
    <w:rsid w:val="00415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0E9"/>
    <w:rPr>
      <w:rFonts w:ascii="Calibri" w:hAnsi="Calibri"/>
      <w:i/>
      <w:iCs/>
      <w:color w:val="0F4761" w:themeColor="accent1" w:themeShade="BF"/>
      <w:sz w:val="21"/>
    </w:rPr>
  </w:style>
  <w:style w:type="character" w:styleId="IntenseReference">
    <w:name w:val="Intense Reference"/>
    <w:basedOn w:val="DefaultParagraphFont"/>
    <w:uiPriority w:val="32"/>
    <w:qFormat/>
    <w:rsid w:val="004150E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15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1">
    <w:name w:val="s1"/>
    <w:basedOn w:val="DefaultParagraphFont"/>
    <w:rsid w:val="004150E9"/>
  </w:style>
  <w:style w:type="paragraph" w:customStyle="1" w:styleId="p2">
    <w:name w:val="p2"/>
    <w:basedOn w:val="Normal"/>
    <w:rsid w:val="00415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p3">
    <w:name w:val="p3"/>
    <w:basedOn w:val="Normal"/>
    <w:rsid w:val="00415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2">
    <w:name w:val="s2"/>
    <w:basedOn w:val="DefaultParagraphFont"/>
    <w:rsid w:val="004150E9"/>
  </w:style>
  <w:style w:type="paragraph" w:customStyle="1" w:styleId="p4">
    <w:name w:val="p4"/>
    <w:basedOn w:val="Normal"/>
    <w:rsid w:val="00415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3">
    <w:name w:val="s3"/>
    <w:basedOn w:val="DefaultParagraphFont"/>
    <w:rsid w:val="004150E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0E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50E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4150E9"/>
  </w:style>
  <w:style w:type="character" w:styleId="Hyperlink">
    <w:name w:val="Hyperlink"/>
    <w:basedOn w:val="DefaultParagraphFont"/>
    <w:uiPriority w:val="99"/>
    <w:semiHidden/>
    <w:unhideWhenUsed/>
    <w:rsid w:val="004150E9"/>
    <w:rPr>
      <w:color w:val="0000FF"/>
      <w:u w:val="single"/>
    </w:rPr>
  </w:style>
  <w:style w:type="paragraph" w:customStyle="1" w:styleId="p5">
    <w:name w:val="p5"/>
    <w:basedOn w:val="Normal"/>
    <w:rsid w:val="00415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4">
    <w:name w:val="s4"/>
    <w:basedOn w:val="DefaultParagraphFont"/>
    <w:rsid w:val="004150E9"/>
  </w:style>
  <w:style w:type="paragraph" w:styleId="Header">
    <w:name w:val="header"/>
    <w:basedOn w:val="Normal"/>
    <w:link w:val="HeaderChar"/>
    <w:uiPriority w:val="99"/>
    <w:unhideWhenUsed/>
    <w:rsid w:val="00415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0E9"/>
    <w:rPr>
      <w:rFonts w:ascii="Calibri" w:hAnsi="Calibri"/>
      <w:sz w:val="21"/>
    </w:rPr>
  </w:style>
  <w:style w:type="paragraph" w:styleId="Footer">
    <w:name w:val="footer"/>
    <w:basedOn w:val="Normal"/>
    <w:link w:val="FooterChar"/>
    <w:uiPriority w:val="99"/>
    <w:unhideWhenUsed/>
    <w:rsid w:val="00415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0E9"/>
    <w:rPr>
      <w:rFonts w:ascii="Calibri" w:hAnsi="Calibri"/>
      <w:sz w:val="21"/>
    </w:rPr>
  </w:style>
  <w:style w:type="character" w:styleId="PageNumber">
    <w:name w:val="page number"/>
    <w:basedOn w:val="DefaultParagraphFont"/>
    <w:uiPriority w:val="99"/>
    <w:semiHidden/>
    <w:unhideWhenUsed/>
    <w:rsid w:val="00415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qa/q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Healy</dc:creator>
  <cp:keywords/>
  <dc:description/>
  <cp:lastModifiedBy>Christopher Healy</cp:lastModifiedBy>
  <cp:revision>1</cp:revision>
  <dcterms:created xsi:type="dcterms:W3CDTF">2025-10-31T19:58:00Z</dcterms:created>
  <dcterms:modified xsi:type="dcterms:W3CDTF">2025-10-31T20:01:00Z</dcterms:modified>
</cp:coreProperties>
</file>