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9099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667B" wp14:editId="4855600A">
            <wp:extent cx="1104601" cy="1080000"/>
            <wp:effectExtent l="0" t="0" r="635" b="6350"/>
            <wp:docPr id="1" name="Imagen 1" descr="Gobiern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bierno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0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FBDA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98B80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Servicio Nacional De Aprendizaje - SENA</w:t>
      </w:r>
    </w:p>
    <w:p w14:paraId="402974E8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6C618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A4A15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8C66A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Tecnólogo en Análisis y Desarrollo de Software - 2834891</w:t>
      </w:r>
    </w:p>
    <w:p w14:paraId="1780D8F4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FD9A3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D299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3BF93" w14:textId="379FAFFD" w:rsidR="00725819" w:rsidRPr="00B53C5E" w:rsidRDefault="00DF019F" w:rsidP="001B475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019F">
        <w:rPr>
          <w:rFonts w:ascii="Times New Roman" w:hAnsi="Times New Roman" w:cs="Times New Roman"/>
          <w:sz w:val="24"/>
          <w:szCs w:val="24"/>
        </w:rPr>
        <w:t>Diseño y Desarrollo de servicios web – proyecto. GA7-220501096-AA5-EV03</w:t>
      </w:r>
      <w:r w:rsidR="001B4757" w:rsidRPr="00B53C5E">
        <w:rPr>
          <w:rFonts w:ascii="Times New Roman" w:hAnsi="Times New Roman" w:cs="Times New Roman"/>
          <w:sz w:val="24"/>
          <w:szCs w:val="24"/>
        </w:rPr>
        <w:t>.</w:t>
      </w:r>
    </w:p>
    <w:p w14:paraId="1CF0AC0B" w14:textId="77777777" w:rsidR="001B4757" w:rsidRPr="00B53C5E" w:rsidRDefault="001B4757" w:rsidP="001B47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A1DEB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Por</w:t>
      </w:r>
    </w:p>
    <w:p w14:paraId="44BA9B1C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Christofer </w:t>
      </w:r>
      <w:proofErr w:type="spellStart"/>
      <w:r w:rsidRPr="00B53C5E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B53C5E">
        <w:rPr>
          <w:rFonts w:ascii="Times New Roman" w:hAnsi="Times New Roman" w:cs="Times New Roman"/>
          <w:sz w:val="24"/>
          <w:szCs w:val="24"/>
        </w:rPr>
        <w:t xml:space="preserve"> Homen</w:t>
      </w:r>
    </w:p>
    <w:p w14:paraId="45DD59BD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75F6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23117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Presentado a</w:t>
      </w:r>
    </w:p>
    <w:p w14:paraId="12020737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Israel </w:t>
      </w:r>
      <w:proofErr w:type="spellStart"/>
      <w:r w:rsidRPr="00B53C5E">
        <w:rPr>
          <w:rFonts w:ascii="Times New Roman" w:hAnsi="Times New Roman" w:cs="Times New Roman"/>
          <w:sz w:val="24"/>
          <w:szCs w:val="24"/>
        </w:rPr>
        <w:t>Arbona</w:t>
      </w:r>
      <w:proofErr w:type="spellEnd"/>
    </w:p>
    <w:p w14:paraId="72DB83D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EF95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198FD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6F5D4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1B0A3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24943" w14:textId="245E6A49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Bogotá D.C., </w:t>
      </w:r>
      <w:r w:rsidR="00DF019F">
        <w:rPr>
          <w:rFonts w:ascii="Times New Roman" w:hAnsi="Times New Roman" w:cs="Times New Roman"/>
          <w:sz w:val="24"/>
          <w:szCs w:val="24"/>
        </w:rPr>
        <w:t>24</w:t>
      </w:r>
      <w:r w:rsidRPr="00B53C5E">
        <w:rPr>
          <w:rFonts w:ascii="Times New Roman" w:hAnsi="Times New Roman" w:cs="Times New Roman"/>
          <w:sz w:val="24"/>
          <w:szCs w:val="24"/>
        </w:rPr>
        <w:t xml:space="preserve"> - </w:t>
      </w:r>
      <w:r w:rsidR="00A9451C">
        <w:rPr>
          <w:rFonts w:ascii="Times New Roman" w:hAnsi="Times New Roman" w:cs="Times New Roman"/>
          <w:sz w:val="24"/>
          <w:szCs w:val="24"/>
        </w:rPr>
        <w:t>Noviembre</w:t>
      </w:r>
      <w:r w:rsidRPr="00B53C5E">
        <w:rPr>
          <w:rFonts w:ascii="Times New Roman" w:hAnsi="Times New Roman" w:cs="Times New Roman"/>
          <w:sz w:val="24"/>
          <w:szCs w:val="24"/>
        </w:rPr>
        <w:t xml:space="preserve"> </w:t>
      </w:r>
      <w:r w:rsidR="001074CF" w:rsidRPr="00B53C5E">
        <w:rPr>
          <w:rFonts w:ascii="Times New Roman" w:hAnsi="Times New Roman" w:cs="Times New Roman"/>
          <w:sz w:val="24"/>
          <w:szCs w:val="24"/>
        </w:rPr>
        <w:t>–</w:t>
      </w:r>
      <w:r w:rsidRPr="00B53C5E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B1D3572" w14:textId="0D618BA1" w:rsidR="00A408C7" w:rsidRPr="00B53C5E" w:rsidRDefault="00A408C7" w:rsidP="00B97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FF30" w14:textId="10F0F86D" w:rsidR="00DF019F" w:rsidRDefault="00DF019F" w:rsidP="00DF019F">
      <w:pPr>
        <w:pStyle w:val="NormalWeb"/>
        <w:ind w:left="708" w:hanging="708"/>
        <w:jc w:val="both"/>
      </w:pPr>
      <w:r>
        <w:rPr>
          <w:rStyle w:val="Textoennegrita"/>
        </w:rPr>
        <w:lastRenderedPageBreak/>
        <w:t xml:space="preserve">Documentación de Servicios Web de </w:t>
      </w:r>
      <w:proofErr w:type="spellStart"/>
      <w:r>
        <w:rPr>
          <w:rStyle w:val="Textoennegrita"/>
        </w:rPr>
        <w:t>PerformanceRadio</w:t>
      </w:r>
      <w:proofErr w:type="spellEnd"/>
    </w:p>
    <w:p w14:paraId="3600BE03" w14:textId="77777777" w:rsidR="00DF019F" w:rsidRDefault="00DF019F" w:rsidP="00DF019F">
      <w:pPr>
        <w:pStyle w:val="NormalWeb"/>
        <w:jc w:val="both"/>
      </w:pPr>
      <w:r>
        <w:rPr>
          <w:rStyle w:val="Textoennegrita"/>
        </w:rPr>
        <w:t>Introducción</w:t>
      </w:r>
    </w:p>
    <w:p w14:paraId="5586504E" w14:textId="69668981" w:rsidR="00DF019F" w:rsidRDefault="00DF019F" w:rsidP="00DF019F">
      <w:pPr>
        <w:pStyle w:val="NormalWeb"/>
        <w:jc w:val="both"/>
      </w:pPr>
      <w:r>
        <w:t xml:space="preserve">El presente documento tiene como objetivo proporcionar una descripción detallada de los servicios web desarrollados para el proyecto de </w:t>
      </w:r>
      <w:proofErr w:type="spellStart"/>
      <w:r>
        <w:t>PerformanceRadio</w:t>
      </w:r>
      <w:proofErr w:type="spellEnd"/>
      <w:r>
        <w:t>, una plataforma dedicada a la transmisión en línea de programas musicales, así como al entretenimiento audiovisual. La web permite a los usuarios escuchar radio en vivo, conocer más sobre los locutores, interactuar con contenido específico y disfrutar de recomendaciones musicales personalizadas. Cada uno de los servicios desarrollados busca mejorar la experiencia de los usuarios y facilitar la gestión de contenido.</w:t>
      </w:r>
    </w:p>
    <w:p w14:paraId="1CC3AAA9" w14:textId="77777777" w:rsidR="00DF019F" w:rsidRDefault="00DF019F" w:rsidP="00DF019F">
      <w:pPr>
        <w:pStyle w:val="NormalWeb"/>
        <w:ind w:left="2124" w:hanging="2124"/>
        <w:jc w:val="both"/>
      </w:pPr>
      <w:r>
        <w:rPr>
          <w:rStyle w:val="Textoennegrita"/>
        </w:rPr>
        <w:t>Objetivos</w:t>
      </w:r>
    </w:p>
    <w:p w14:paraId="1976E592" w14:textId="077714F0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 xml:space="preserve">Documentar cada uno de los servicios web desarrollados en JavaScript para </w:t>
      </w:r>
      <w:proofErr w:type="spellStart"/>
      <w:r>
        <w:t>PerformanceRadio</w:t>
      </w:r>
      <w:proofErr w:type="spellEnd"/>
      <w:r>
        <w:t>, destacando su funcionalidad y el impacto en la experiencia del usuario.</w:t>
      </w:r>
    </w:p>
    <w:p w14:paraId="0151D328" w14:textId="77777777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>Proporcionar una guía clara sobre cómo los servicios interactúan entre sí para ofrecer una experiencia de transmisión de radio sin interrupciones y personalizable.</w:t>
      </w:r>
    </w:p>
    <w:p w14:paraId="3B1E5317" w14:textId="77777777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>Ofrecer una referencia útil para el mantenimiento y futuras mejoras del proyecto web.</w:t>
      </w:r>
    </w:p>
    <w:p w14:paraId="15665D9F" w14:textId="77777777" w:rsidR="00DF019F" w:rsidRDefault="00DF019F" w:rsidP="00DF019F">
      <w:pPr>
        <w:pStyle w:val="NormalWeb"/>
        <w:jc w:val="both"/>
      </w:pPr>
      <w:r>
        <w:rPr>
          <w:rStyle w:val="Textoennegrita"/>
        </w:rPr>
        <w:t>Descripción de los Servicios Web</w:t>
      </w:r>
    </w:p>
    <w:p w14:paraId="1322478D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contactForm.js</w:t>
      </w:r>
      <w:r>
        <w:t>: Este servicio permite gestionar el envío de un formulario de contacto mediante AJAX, evitando la recarga de la página y mejorando la experiencia del usuario al mantener la interacción fluida. Además, muestra un indicador de carga para informar al usuario sobre el estado de su solicitud.</w:t>
      </w:r>
    </w:p>
    <w:p w14:paraId="251F94D6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locutorInfo.js</w:t>
      </w:r>
      <w:r>
        <w:t xml:space="preserve">: Este script permite que los usuarios obtengan más información sobre los locutores de la emisora. Al hacer clic en un botón de información, se muestra un pop-up con detalles sobre el locutor, lo cual enriquece la experiencia al conocer mejor a quienes están </w:t>
      </w:r>
      <w:proofErr w:type="spellStart"/>
      <w:r>
        <w:t>detras</w:t>
      </w:r>
      <w:proofErr w:type="spellEnd"/>
      <w:r>
        <w:t xml:space="preserve"> de los micrófonos.</w:t>
      </w:r>
    </w:p>
    <w:p w14:paraId="479D9A74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login.js</w:t>
      </w:r>
      <w:r>
        <w:t>: Gestiona el inicio de sesión de los usuarios mediante la captura y envío de datos desde el formulario de inicio de sesión. Este servicio es esencial para la autenticación de usuarios registrados y permite el acceso a contenido personalizado.</w:t>
      </w:r>
    </w:p>
    <w:p w14:paraId="043B1D46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peli.js</w:t>
      </w:r>
      <w:r>
        <w:t xml:space="preserve">: Integra una funcionalidad adicional de entretenimiento, obteniendo y mostrando información sobre películas populares a través de la API de </w:t>
      </w:r>
      <w:proofErr w:type="spellStart"/>
      <w:r>
        <w:t>TMDb</w:t>
      </w:r>
      <w:proofErr w:type="spellEnd"/>
      <w:r>
        <w:t>. Esto le da al sitio web una característica diferenciadora al ofrecer recomendaciones de cine.</w:t>
      </w:r>
    </w:p>
    <w:p w14:paraId="6ADEC4B1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playbtn.js</w:t>
      </w:r>
      <w:r>
        <w:t>: Controla la reproducción y la pausa de la emisora. Este servicio permite a los usuarios manejar la transmisión de audio de manera intuitiva mediante un único botón.</w:t>
      </w:r>
    </w:p>
    <w:p w14:paraId="7F2CB854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playimagen2.js</w:t>
      </w:r>
      <w:r>
        <w:t>: Actualiza de manera dinámica la imagen del reproductor para reflejar la información actual de la transmisión. Este servicio proporciona un elemento visual importante que contribuye a la identidad del programa que está al aire.</w:t>
      </w:r>
    </w:p>
    <w:p w14:paraId="71A85C6F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lastRenderedPageBreak/>
        <w:t>playvolume.js</w:t>
      </w:r>
      <w:r>
        <w:t>: Permite a los usuarios ajustar el volumen del audio según sus preferencias. Con esto, se asegura una experiencia de escucha personalizada y cómoda.</w:t>
      </w:r>
    </w:p>
    <w:p w14:paraId="62EEFA25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programs.js</w:t>
      </w:r>
      <w:r>
        <w:t>: Muestra las imágenes de los programas de la emisora de manera aleatoria, lo cual agrega dinamismo a la página web y hace que la interacción visual sea más atractiva para el usuario.</w:t>
      </w:r>
    </w:p>
    <w:p w14:paraId="04FF45F8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signup.js</w:t>
      </w:r>
      <w:r>
        <w:t xml:space="preserve">: Similar a </w:t>
      </w:r>
      <w:r>
        <w:rPr>
          <w:rStyle w:val="CdigoHTML"/>
        </w:rPr>
        <w:t>login.js</w:t>
      </w:r>
      <w:r>
        <w:t>, este servicio permite que los usuarios se registren en la plataforma. Envía la información del formulario de registro al servidor para su procesamiento.</w:t>
      </w:r>
    </w:p>
    <w:p w14:paraId="502BFD7B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top5.js</w:t>
      </w:r>
      <w:r>
        <w:t>: Utiliza la API de Spotify para obtener y mostrar las cinco canciones más populares. Esto agrega un componente interactivo y actualizado constantemente, ayudando a mantener el interés de la audiencia.</w:t>
      </w:r>
    </w:p>
    <w:p w14:paraId="42A82EFA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whatsapp.js</w:t>
      </w:r>
      <w:r>
        <w:t>: Muestra un botón de WhatsApp que permite a los usuarios ponerse en contacto rápidamente con la emisora para consultas, sugerencias o solicitudes. El botón aparece en función del desplazamiento en la página, asegurando que esté visible cuando el usuario lo necesite.</w:t>
      </w:r>
    </w:p>
    <w:p w14:paraId="491EF7C0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album.js</w:t>
      </w:r>
      <w:r>
        <w:t xml:space="preserve">: Similar a </w:t>
      </w:r>
      <w:r>
        <w:rPr>
          <w:rStyle w:val="CdigoHTML"/>
        </w:rPr>
        <w:t>top5.js</w:t>
      </w:r>
      <w:r>
        <w:t>, este servicio utiliza la API de Spotify para mostrar detalles sobre un álbum específico, brindando información adicional que enriquece la experiencia musical del usuario.</w:t>
      </w:r>
    </w:p>
    <w:p w14:paraId="44134CCD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 xml:space="preserve">Integración con la API de </w:t>
      </w:r>
      <w:proofErr w:type="spellStart"/>
      <w:r>
        <w:rPr>
          <w:rStyle w:val="Textoennegrita"/>
        </w:rPr>
        <w:t>Stripe</w:t>
      </w:r>
      <w:proofErr w:type="spellEnd"/>
      <w:r>
        <w:t xml:space="preserve">: La página de los locutores también incluye opciones para que los usuarios adquieran servicios como cuñas radiales y promociones en vivo mediante la integración con la API de </w:t>
      </w:r>
      <w:proofErr w:type="spellStart"/>
      <w:r>
        <w:t>Stripe</w:t>
      </w:r>
      <w:proofErr w:type="spellEnd"/>
      <w:r>
        <w:t xml:space="preserve">. Esta funcionalidad permite a los usuarios realizar compras seguras de los servicios ofrecidos por los locutores directamente desde la web. Cada locutor cuenta con botones específicos que, al ser clicados, dirigen al usuario a la pasarela de pagos de </w:t>
      </w:r>
      <w:proofErr w:type="spellStart"/>
      <w:r>
        <w:t>Stripe</w:t>
      </w:r>
      <w:proofErr w:type="spellEnd"/>
      <w:r>
        <w:t>, facilitando así la contratación de servicios.</w:t>
      </w:r>
    </w:p>
    <w:p w14:paraId="33763C53" w14:textId="77777777" w:rsidR="00DF019F" w:rsidRDefault="00DF019F" w:rsidP="00DF019F">
      <w:pPr>
        <w:pStyle w:val="NormalWeb"/>
        <w:jc w:val="both"/>
      </w:pPr>
      <w:r>
        <w:rPr>
          <w:rStyle w:val="Textoennegrita"/>
        </w:rPr>
        <w:t>Conclusiones</w:t>
      </w:r>
    </w:p>
    <w:p w14:paraId="59F50C8D" w14:textId="7E6AFC86" w:rsidR="00DF019F" w:rsidRDefault="00DF019F" w:rsidP="00DF019F">
      <w:pPr>
        <w:pStyle w:val="NormalWeb"/>
        <w:jc w:val="both"/>
      </w:pPr>
      <w:r>
        <w:t xml:space="preserve">Los servicios web documentados en este proyecto son fundamentales para garantizar una experiencia interactiva y personalizada en </w:t>
      </w:r>
      <w:proofErr w:type="spellStart"/>
      <w:r>
        <w:t>PerformanceRadio</w:t>
      </w:r>
      <w:proofErr w:type="spellEnd"/>
      <w:r>
        <w:t xml:space="preserve">. Cada servicio aporta una funcionalidad específica que mejora la navegación y la interacción de los usuarios con la plataforma, ya sea mediante la reproducción de audio, la visualización de contenido relacionado o la comunicación directa con la emisora. La implementación de estos servicios no solo optimiza el rendimiento del sitio, sino que también proporciona herramientas esenciales para conectar a los usuarios con el contenido musical y de entretenimiento de manera eficaz. Además, la integración con </w:t>
      </w:r>
      <w:proofErr w:type="spellStart"/>
      <w:r>
        <w:t>Stripe</w:t>
      </w:r>
      <w:proofErr w:type="spellEnd"/>
      <w:r>
        <w:t xml:space="preserve"> facilita el acceso a servicios de los locutores, generando ingresos y mejorando la comodidad del usuario. Para futuras iteraciones, se recomienda seguir optimizando la integración con </w:t>
      </w:r>
      <w:proofErr w:type="spellStart"/>
      <w:r>
        <w:t>APIs</w:t>
      </w:r>
      <w:proofErr w:type="spellEnd"/>
      <w:r>
        <w:t xml:space="preserve"> externas y considerar mejoras en la seguridad de los formularios de inicio de sesión y registro.</w:t>
      </w:r>
    </w:p>
    <w:p w14:paraId="3F0E010B" w14:textId="77777777" w:rsidR="00226430" w:rsidRPr="00403E6C" w:rsidRDefault="00226430" w:rsidP="00DF019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6430" w:rsidRPr="0040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CBBB" w14:textId="77777777" w:rsidR="008C67DD" w:rsidRDefault="008C67DD" w:rsidP="001074CF">
      <w:pPr>
        <w:spacing w:after="0" w:line="240" w:lineRule="auto"/>
      </w:pPr>
      <w:r>
        <w:separator/>
      </w:r>
    </w:p>
  </w:endnote>
  <w:endnote w:type="continuationSeparator" w:id="0">
    <w:p w14:paraId="50BAFB96" w14:textId="77777777" w:rsidR="008C67DD" w:rsidRDefault="008C67DD" w:rsidP="0010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2B87" w14:textId="77777777" w:rsidR="008C67DD" w:rsidRDefault="008C67DD" w:rsidP="001074CF">
      <w:pPr>
        <w:spacing w:after="0" w:line="240" w:lineRule="auto"/>
      </w:pPr>
      <w:r>
        <w:separator/>
      </w:r>
    </w:p>
  </w:footnote>
  <w:footnote w:type="continuationSeparator" w:id="0">
    <w:p w14:paraId="2F518D47" w14:textId="77777777" w:rsidR="008C67DD" w:rsidRDefault="008C67DD" w:rsidP="0010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C36"/>
    <w:multiLevelType w:val="multilevel"/>
    <w:tmpl w:val="D14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5E2F"/>
    <w:multiLevelType w:val="multilevel"/>
    <w:tmpl w:val="F41C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F69DF"/>
    <w:multiLevelType w:val="multilevel"/>
    <w:tmpl w:val="A4B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0F29"/>
    <w:multiLevelType w:val="multilevel"/>
    <w:tmpl w:val="B21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135D"/>
    <w:multiLevelType w:val="multilevel"/>
    <w:tmpl w:val="328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2DA6"/>
    <w:multiLevelType w:val="multilevel"/>
    <w:tmpl w:val="FB3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E3D58"/>
    <w:multiLevelType w:val="multilevel"/>
    <w:tmpl w:val="366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953FD"/>
    <w:multiLevelType w:val="multilevel"/>
    <w:tmpl w:val="CA7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6761C"/>
    <w:multiLevelType w:val="multilevel"/>
    <w:tmpl w:val="DB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F2FC5"/>
    <w:multiLevelType w:val="multilevel"/>
    <w:tmpl w:val="854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671C7"/>
    <w:multiLevelType w:val="multilevel"/>
    <w:tmpl w:val="7B86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265DB"/>
    <w:multiLevelType w:val="multilevel"/>
    <w:tmpl w:val="8350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E1282"/>
    <w:multiLevelType w:val="multilevel"/>
    <w:tmpl w:val="4C62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E3976"/>
    <w:multiLevelType w:val="multilevel"/>
    <w:tmpl w:val="37B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37894"/>
    <w:multiLevelType w:val="multilevel"/>
    <w:tmpl w:val="38D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F3EC3"/>
    <w:multiLevelType w:val="multilevel"/>
    <w:tmpl w:val="E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B091D"/>
    <w:multiLevelType w:val="multilevel"/>
    <w:tmpl w:val="7F3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8230C"/>
    <w:multiLevelType w:val="multilevel"/>
    <w:tmpl w:val="6ECA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16651"/>
    <w:multiLevelType w:val="multilevel"/>
    <w:tmpl w:val="E8E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F346F"/>
    <w:multiLevelType w:val="multilevel"/>
    <w:tmpl w:val="953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5"/>
  </w:num>
  <w:num w:numId="5">
    <w:abstractNumId w:val="11"/>
  </w:num>
  <w:num w:numId="6">
    <w:abstractNumId w:val="19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16"/>
  </w:num>
  <w:num w:numId="15">
    <w:abstractNumId w:val="3"/>
  </w:num>
  <w:num w:numId="16">
    <w:abstractNumId w:val="8"/>
  </w:num>
  <w:num w:numId="17">
    <w:abstractNumId w:val="15"/>
  </w:num>
  <w:num w:numId="18">
    <w:abstractNumId w:val="18"/>
  </w:num>
  <w:num w:numId="19">
    <w:abstractNumId w:val="17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6"/>
    <w:rsid w:val="00097A4E"/>
    <w:rsid w:val="001074CF"/>
    <w:rsid w:val="001B4757"/>
    <w:rsid w:val="001C4D2D"/>
    <w:rsid w:val="001E4088"/>
    <w:rsid w:val="00226430"/>
    <w:rsid w:val="002A61FE"/>
    <w:rsid w:val="00334F97"/>
    <w:rsid w:val="003705A1"/>
    <w:rsid w:val="00391C5D"/>
    <w:rsid w:val="003D2978"/>
    <w:rsid w:val="003D43F9"/>
    <w:rsid w:val="00403E6C"/>
    <w:rsid w:val="004369B1"/>
    <w:rsid w:val="00472285"/>
    <w:rsid w:val="004E3E9E"/>
    <w:rsid w:val="00590840"/>
    <w:rsid w:val="0065511E"/>
    <w:rsid w:val="007122FA"/>
    <w:rsid w:val="00725819"/>
    <w:rsid w:val="007306E3"/>
    <w:rsid w:val="007D23BA"/>
    <w:rsid w:val="00855273"/>
    <w:rsid w:val="008C67DD"/>
    <w:rsid w:val="008D6866"/>
    <w:rsid w:val="008E6C48"/>
    <w:rsid w:val="009D7D05"/>
    <w:rsid w:val="00A408C7"/>
    <w:rsid w:val="00A65416"/>
    <w:rsid w:val="00A9451C"/>
    <w:rsid w:val="00AF1F62"/>
    <w:rsid w:val="00B3790F"/>
    <w:rsid w:val="00B53C5E"/>
    <w:rsid w:val="00B60B13"/>
    <w:rsid w:val="00B638DC"/>
    <w:rsid w:val="00B718EF"/>
    <w:rsid w:val="00B96B4E"/>
    <w:rsid w:val="00B97941"/>
    <w:rsid w:val="00BD0502"/>
    <w:rsid w:val="00BE2D44"/>
    <w:rsid w:val="00C3456A"/>
    <w:rsid w:val="00C369B7"/>
    <w:rsid w:val="00C639E5"/>
    <w:rsid w:val="00D32BE7"/>
    <w:rsid w:val="00D472A3"/>
    <w:rsid w:val="00DC7020"/>
    <w:rsid w:val="00DE2BC5"/>
    <w:rsid w:val="00DF019F"/>
    <w:rsid w:val="00E937E4"/>
    <w:rsid w:val="00ED5613"/>
    <w:rsid w:val="00F868D9"/>
    <w:rsid w:val="00F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6FE5"/>
  <w15:chartTrackingRefBased/>
  <w15:docId w15:val="{41CA3C4B-B80D-4D44-8352-0EF10B3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66"/>
  </w:style>
  <w:style w:type="paragraph" w:styleId="Ttulo2">
    <w:name w:val="heading 2"/>
    <w:basedOn w:val="Normal"/>
    <w:link w:val="Ttulo2Car"/>
    <w:uiPriority w:val="9"/>
    <w:qFormat/>
    <w:rsid w:val="00730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391C5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1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122F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0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4CF"/>
  </w:style>
  <w:style w:type="paragraph" w:styleId="Piedepgina">
    <w:name w:val="footer"/>
    <w:basedOn w:val="Normal"/>
    <w:link w:val="PiedepginaCar"/>
    <w:uiPriority w:val="99"/>
    <w:unhideWhenUsed/>
    <w:rsid w:val="0010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4CF"/>
  </w:style>
  <w:style w:type="paragraph" w:styleId="Prrafodelista">
    <w:name w:val="List Paragraph"/>
    <w:basedOn w:val="Normal"/>
    <w:uiPriority w:val="34"/>
    <w:qFormat/>
    <w:rsid w:val="00A408C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97A4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306E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6E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45A3B3-A77C-44C4-853C-A2FA7A87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Homen</dc:creator>
  <cp:keywords/>
  <dc:description/>
  <cp:lastModifiedBy>Christopher Homen</cp:lastModifiedBy>
  <cp:revision>2</cp:revision>
  <dcterms:created xsi:type="dcterms:W3CDTF">2024-11-24T19:56:00Z</dcterms:created>
  <dcterms:modified xsi:type="dcterms:W3CDTF">2024-11-24T19:56:00Z</dcterms:modified>
</cp:coreProperties>
</file>