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934C" w14:textId="52A89A4E" w:rsidR="00F6355C" w:rsidRDefault="00A414C5" w:rsidP="00F6355C">
      <w:pPr>
        <w:spacing w:before="240" w:after="240" w:line="240" w:lineRule="auto"/>
        <w:jc w:val="center"/>
        <w:rPr>
          <w:rFonts w:ascii="Arial" w:eastAsia="Times New Roman" w:hAnsi="Arial" w:cs="Arial"/>
          <w:color w:val="000000"/>
        </w:rPr>
      </w:pPr>
      <w:r>
        <w:rPr>
          <w:rFonts w:ascii="Arial" w:eastAsia="Times New Roman" w:hAnsi="Arial" w:cs="Arial"/>
          <w:color w:val="000000"/>
        </w:rPr>
        <w:t xml:space="preserve">Comparing network structures of depressive symptoms and covariates between </w:t>
      </w:r>
      <w:r w:rsidR="00AE3CF0">
        <w:rPr>
          <w:rFonts w:ascii="Arial" w:eastAsia="Times New Roman" w:hAnsi="Arial" w:cs="Arial"/>
          <w:color w:val="000000"/>
        </w:rPr>
        <w:t>females</w:t>
      </w:r>
      <w:r>
        <w:rPr>
          <w:rFonts w:ascii="Arial" w:eastAsia="Times New Roman" w:hAnsi="Arial" w:cs="Arial"/>
          <w:color w:val="000000"/>
        </w:rPr>
        <w:t xml:space="preserve"> and </w:t>
      </w:r>
      <w:r w:rsidR="00AE3CF0">
        <w:rPr>
          <w:rFonts w:ascii="Arial" w:eastAsia="Times New Roman" w:hAnsi="Arial" w:cs="Arial"/>
          <w:color w:val="000000"/>
        </w:rPr>
        <w:t>males</w:t>
      </w:r>
      <w:r>
        <w:rPr>
          <w:rFonts w:ascii="Arial" w:eastAsia="Times New Roman" w:hAnsi="Arial" w:cs="Arial"/>
          <w:color w:val="000000"/>
        </w:rPr>
        <w:t xml:space="preserve"> in a large cross-sectional sample</w:t>
      </w:r>
    </w:p>
    <w:p w14:paraId="070EA8F2" w14:textId="5599BAC2" w:rsidR="005717AD" w:rsidRDefault="00F6355C" w:rsidP="00F6355C">
      <w:pPr>
        <w:spacing w:before="240" w:after="240" w:line="240" w:lineRule="auto"/>
        <w:jc w:val="center"/>
        <w:rPr>
          <w:rFonts w:ascii="Arial" w:eastAsia="Times New Roman" w:hAnsi="Arial" w:cs="Arial"/>
          <w:color w:val="000000"/>
        </w:rPr>
      </w:pPr>
      <w:r>
        <w:rPr>
          <w:rFonts w:ascii="Arial" w:eastAsia="Times New Roman" w:hAnsi="Arial" w:cs="Arial"/>
          <w:color w:val="000000"/>
        </w:rPr>
        <w:t xml:space="preserve">Christopher Huong &amp; </w:t>
      </w:r>
      <w:r w:rsidR="009F1155">
        <w:rPr>
          <w:rFonts w:ascii="Arial" w:eastAsia="Times New Roman" w:hAnsi="Arial" w:cs="Arial"/>
          <w:color w:val="000000"/>
        </w:rPr>
        <w:t>…</w:t>
      </w:r>
      <w:r w:rsidR="00CE38EC">
        <w:rPr>
          <w:rFonts w:ascii="Arial" w:eastAsia="Times New Roman" w:hAnsi="Arial" w:cs="Arial"/>
          <w:color w:val="000000"/>
        </w:rPr>
        <w:t xml:space="preserve"> This Could Be You</w:t>
      </w:r>
    </w:p>
    <w:p w14:paraId="732B073E" w14:textId="77777777" w:rsidR="005717AD" w:rsidRDefault="005717AD" w:rsidP="00E06964">
      <w:pPr>
        <w:spacing w:before="240" w:after="240" w:line="240" w:lineRule="auto"/>
        <w:rPr>
          <w:rFonts w:ascii="Arial" w:eastAsia="Times New Roman" w:hAnsi="Arial" w:cs="Arial"/>
          <w:color w:val="000000"/>
        </w:rPr>
      </w:pPr>
    </w:p>
    <w:p w14:paraId="26095621" w14:textId="5873F280" w:rsidR="00E06964" w:rsidRDefault="00E06964" w:rsidP="00E06964">
      <w:pPr>
        <w:spacing w:before="240" w:after="240" w:line="240" w:lineRule="auto"/>
        <w:rPr>
          <w:rFonts w:ascii="Arial" w:eastAsia="Times New Roman" w:hAnsi="Arial" w:cs="Arial"/>
          <w:color w:val="000000"/>
        </w:rPr>
      </w:pPr>
      <w:r>
        <w:rPr>
          <w:rFonts w:ascii="Arial" w:eastAsia="Times New Roman" w:hAnsi="Arial" w:cs="Arial"/>
          <w:color w:val="000000"/>
        </w:rPr>
        <w:t>Intro</w:t>
      </w:r>
    </w:p>
    <w:p w14:paraId="740AE693" w14:textId="3F4048DB" w:rsidR="00E06964" w:rsidRDefault="00430749" w:rsidP="00E06964">
      <w:pPr>
        <w:spacing w:before="240" w:after="240" w:line="240" w:lineRule="auto"/>
        <w:rPr>
          <w:rFonts w:ascii="Arial" w:eastAsia="Times New Roman" w:hAnsi="Arial" w:cs="Arial"/>
          <w:color w:val="000000"/>
        </w:rPr>
      </w:pPr>
      <w:r>
        <w:rPr>
          <w:rFonts w:ascii="Arial" w:eastAsia="Times New Roman" w:hAnsi="Arial" w:cs="Arial"/>
          <w:color w:val="000000"/>
        </w:rPr>
        <w:t>Mental</w:t>
      </w:r>
      <w:r w:rsidR="0003105B">
        <w:rPr>
          <w:rFonts w:ascii="Arial" w:eastAsia="Times New Roman" w:hAnsi="Arial" w:cs="Arial"/>
          <w:color w:val="000000"/>
        </w:rPr>
        <w:t xml:space="preserve"> health symptoms have traditionally been understood as indicators of underlying latent causes (e.g., </w:t>
      </w:r>
      <w:r>
        <w:rPr>
          <w:rFonts w:ascii="Arial" w:eastAsia="Times New Roman" w:hAnsi="Arial" w:cs="Arial"/>
          <w:color w:val="000000"/>
        </w:rPr>
        <w:t>brain disease</w:t>
      </w:r>
      <w:r w:rsidR="0003105B">
        <w:rPr>
          <w:rFonts w:ascii="Arial" w:eastAsia="Times New Roman" w:hAnsi="Arial" w:cs="Arial"/>
          <w:color w:val="000000"/>
        </w:rPr>
        <w:t xml:space="preserve">). The introduction of a network theory of psychopathology has reconceptualized </w:t>
      </w:r>
      <w:r w:rsidR="00CE70FE">
        <w:rPr>
          <w:rFonts w:ascii="Arial" w:eastAsia="Times New Roman" w:hAnsi="Arial" w:cs="Arial"/>
          <w:color w:val="000000"/>
        </w:rPr>
        <w:t>mental disorders as a</w:t>
      </w:r>
      <w:r w:rsidR="009E2CAA">
        <w:rPr>
          <w:rFonts w:ascii="Arial" w:eastAsia="Times New Roman" w:hAnsi="Arial" w:cs="Arial"/>
          <w:color w:val="000000"/>
        </w:rPr>
        <w:t xml:space="preserve"> complex </w:t>
      </w:r>
      <w:r w:rsidR="00CE70FE">
        <w:rPr>
          <w:rFonts w:ascii="Arial" w:eastAsia="Times New Roman" w:hAnsi="Arial" w:cs="Arial"/>
          <w:color w:val="000000"/>
        </w:rPr>
        <w:t>network constituted of interconnected, causally related symptoms</w:t>
      </w:r>
      <w:r>
        <w:rPr>
          <w:rFonts w:ascii="Arial" w:eastAsia="Times New Roman" w:hAnsi="Arial" w:cs="Arial"/>
          <w:color w:val="000000"/>
        </w:rPr>
        <w:t>,</w:t>
      </w:r>
      <w:r w:rsidR="00CE70FE">
        <w:rPr>
          <w:rFonts w:ascii="Arial" w:eastAsia="Times New Roman" w:hAnsi="Arial" w:cs="Arial"/>
          <w:color w:val="000000"/>
        </w:rPr>
        <w:t xml:space="preserve"> which may reinforce each other thereby maintaining a disordered state.</w:t>
      </w:r>
      <w:r w:rsidR="009E2CAA">
        <w:rPr>
          <w:rFonts w:ascii="Arial" w:eastAsia="Times New Roman" w:hAnsi="Arial" w:cs="Arial"/>
          <w:color w:val="000000"/>
        </w:rPr>
        <w:t xml:space="preserve"> This theoretical shift has been accompanied by</w:t>
      </w:r>
      <w:r>
        <w:rPr>
          <w:rFonts w:ascii="Arial" w:eastAsia="Times New Roman" w:hAnsi="Arial" w:cs="Arial"/>
          <w:color w:val="000000"/>
        </w:rPr>
        <w:t xml:space="preserve"> an emergence of</w:t>
      </w:r>
      <w:r w:rsidR="009E2CAA">
        <w:rPr>
          <w:rFonts w:ascii="Arial" w:eastAsia="Times New Roman" w:hAnsi="Arial" w:cs="Arial"/>
          <w:color w:val="000000"/>
        </w:rPr>
        <w:t xml:space="preserve"> </w:t>
      </w:r>
      <w:r>
        <w:rPr>
          <w:rFonts w:ascii="Arial" w:eastAsia="Times New Roman" w:hAnsi="Arial" w:cs="Arial"/>
          <w:color w:val="000000"/>
        </w:rPr>
        <w:t>network psychometric methods,</w:t>
      </w:r>
      <w:r w:rsidR="009E2CAA">
        <w:rPr>
          <w:rFonts w:ascii="Arial" w:eastAsia="Times New Roman" w:hAnsi="Arial" w:cs="Arial"/>
          <w:color w:val="000000"/>
        </w:rPr>
        <w:t xml:space="preserve"> enabling estimation and testing of network models from cross-sectional and longitudinal data</w:t>
      </w:r>
      <w:r>
        <w:rPr>
          <w:rFonts w:ascii="Arial" w:eastAsia="Times New Roman" w:hAnsi="Arial" w:cs="Arial"/>
          <w:color w:val="000000"/>
        </w:rPr>
        <w:t xml:space="preserve">. </w:t>
      </w:r>
      <w:r w:rsidR="006C6A70">
        <w:rPr>
          <w:rFonts w:ascii="Arial" w:eastAsia="Times New Roman" w:hAnsi="Arial" w:cs="Arial"/>
          <w:color w:val="000000"/>
        </w:rPr>
        <w:t xml:space="preserve">In </w:t>
      </w:r>
      <w:r>
        <w:rPr>
          <w:rFonts w:ascii="Arial" w:eastAsia="Times New Roman" w:hAnsi="Arial" w:cs="Arial"/>
          <w:color w:val="000000"/>
        </w:rPr>
        <w:t>psychometric network models</w:t>
      </w:r>
      <w:r w:rsidR="006C6A70">
        <w:rPr>
          <w:rFonts w:ascii="Arial" w:eastAsia="Times New Roman" w:hAnsi="Arial" w:cs="Arial"/>
          <w:color w:val="000000"/>
        </w:rPr>
        <w:t>, nodes</w:t>
      </w:r>
      <w:r>
        <w:rPr>
          <w:rFonts w:ascii="Arial" w:eastAsia="Times New Roman" w:hAnsi="Arial" w:cs="Arial"/>
          <w:color w:val="000000"/>
        </w:rPr>
        <w:t xml:space="preserve"> typically</w:t>
      </w:r>
      <w:r w:rsidR="006C6A70">
        <w:rPr>
          <w:rFonts w:ascii="Arial" w:eastAsia="Times New Roman" w:hAnsi="Arial" w:cs="Arial"/>
          <w:color w:val="000000"/>
        </w:rPr>
        <w:t xml:space="preserve"> represent </w:t>
      </w:r>
      <w:r w:rsidR="000C1842">
        <w:rPr>
          <w:rFonts w:ascii="Arial" w:eastAsia="Times New Roman" w:hAnsi="Arial" w:cs="Arial"/>
          <w:color w:val="000000"/>
        </w:rPr>
        <w:t>observed variables</w:t>
      </w:r>
      <w:r w:rsidR="006C6A70">
        <w:rPr>
          <w:rFonts w:ascii="Arial" w:eastAsia="Times New Roman" w:hAnsi="Arial" w:cs="Arial"/>
          <w:color w:val="000000"/>
        </w:rPr>
        <w:t xml:space="preserve"> and edges represent </w:t>
      </w:r>
      <w:r w:rsidR="000C1842">
        <w:rPr>
          <w:rFonts w:ascii="Arial" w:eastAsia="Times New Roman" w:hAnsi="Arial" w:cs="Arial"/>
          <w:color w:val="000000"/>
        </w:rPr>
        <w:t xml:space="preserve">the pair-wise </w:t>
      </w:r>
      <w:r w:rsidR="006C6A70">
        <w:rPr>
          <w:rFonts w:ascii="Arial" w:eastAsia="Times New Roman" w:hAnsi="Arial" w:cs="Arial"/>
          <w:color w:val="000000"/>
        </w:rPr>
        <w:t>partial correlations</w:t>
      </w:r>
      <w:r>
        <w:rPr>
          <w:rFonts w:ascii="Arial" w:eastAsia="Times New Roman" w:hAnsi="Arial" w:cs="Arial"/>
          <w:color w:val="000000"/>
        </w:rPr>
        <w:t xml:space="preserve"> between them</w:t>
      </w:r>
      <w:r w:rsidR="006C6A70">
        <w:rPr>
          <w:rFonts w:ascii="Arial" w:eastAsia="Times New Roman" w:hAnsi="Arial" w:cs="Arial"/>
          <w:color w:val="000000"/>
        </w:rPr>
        <w:t xml:space="preserve">. Various tools have been developed to </w:t>
      </w:r>
      <w:r>
        <w:rPr>
          <w:rFonts w:ascii="Arial" w:eastAsia="Times New Roman" w:hAnsi="Arial" w:cs="Arial"/>
          <w:color w:val="000000"/>
        </w:rPr>
        <w:t>investigate</w:t>
      </w:r>
      <w:r w:rsidR="006C6A70">
        <w:rPr>
          <w:rFonts w:ascii="Arial" w:eastAsia="Times New Roman" w:hAnsi="Arial" w:cs="Arial"/>
          <w:color w:val="000000"/>
        </w:rPr>
        <w:t xml:space="preserve"> the psychometric properties of estimated networks.</w:t>
      </w:r>
    </w:p>
    <w:p w14:paraId="58A31276" w14:textId="7456F0B2" w:rsidR="00A414C5" w:rsidRDefault="00AE3CF0" w:rsidP="00E06964">
      <w:pPr>
        <w:spacing w:before="240" w:after="240" w:line="240" w:lineRule="auto"/>
        <w:rPr>
          <w:rFonts w:ascii="Arial" w:eastAsia="Times New Roman" w:hAnsi="Arial" w:cs="Arial"/>
          <w:color w:val="000000"/>
        </w:rPr>
      </w:pPr>
      <w:r>
        <w:rPr>
          <w:rFonts w:ascii="Arial" w:eastAsia="Times New Roman" w:hAnsi="Arial" w:cs="Arial"/>
          <w:color w:val="000000"/>
        </w:rPr>
        <w:t>Sex differences in the rates of depression have been well established, yet little is known about how relationships between depressive symptoms differ between females and males. In this study we use a network approach to investigate this question.</w:t>
      </w:r>
    </w:p>
    <w:p w14:paraId="38FD3575" w14:textId="64F899AD" w:rsidR="00E06964" w:rsidRDefault="00E06964" w:rsidP="00E06964">
      <w:pPr>
        <w:spacing w:before="240" w:after="240" w:line="240" w:lineRule="auto"/>
        <w:rPr>
          <w:rFonts w:ascii="Arial" w:eastAsia="Times New Roman" w:hAnsi="Arial" w:cs="Arial"/>
          <w:color w:val="000000"/>
        </w:rPr>
      </w:pPr>
    </w:p>
    <w:p w14:paraId="302C6953" w14:textId="6303F2D9" w:rsidR="00E06964" w:rsidRDefault="00E06964" w:rsidP="00E06964">
      <w:pPr>
        <w:spacing w:before="240" w:after="240" w:line="240" w:lineRule="auto"/>
        <w:rPr>
          <w:rFonts w:ascii="Arial" w:eastAsia="Times New Roman" w:hAnsi="Arial" w:cs="Arial"/>
          <w:color w:val="000000"/>
        </w:rPr>
      </w:pPr>
      <w:r>
        <w:rPr>
          <w:rFonts w:ascii="Arial" w:eastAsia="Times New Roman" w:hAnsi="Arial" w:cs="Arial"/>
          <w:color w:val="000000"/>
        </w:rPr>
        <w:t>Methods</w:t>
      </w:r>
    </w:p>
    <w:p w14:paraId="75EDD1E1" w14:textId="68A5EFD5" w:rsidR="00FD7B7C" w:rsidRDefault="00E06964" w:rsidP="00E06964">
      <w:pPr>
        <w:spacing w:before="240" w:after="240" w:line="240" w:lineRule="auto"/>
        <w:rPr>
          <w:rFonts w:ascii="Arial" w:eastAsia="Times New Roman" w:hAnsi="Arial" w:cs="Arial"/>
          <w:color w:val="000000"/>
        </w:rPr>
      </w:pPr>
      <w:r>
        <w:rPr>
          <w:rFonts w:ascii="Arial" w:eastAsia="Times New Roman" w:hAnsi="Arial" w:cs="Arial"/>
          <w:color w:val="000000"/>
        </w:rPr>
        <w:t>This study used cross-sectional data from</w:t>
      </w:r>
      <w:r w:rsidR="00FF054B">
        <w:rPr>
          <w:rFonts w:ascii="Arial" w:eastAsia="Times New Roman" w:hAnsi="Arial" w:cs="Arial"/>
          <w:color w:val="000000"/>
        </w:rPr>
        <w:t xml:space="preserve"> the Mental Health</w:t>
      </w:r>
      <w:r w:rsidR="000C1842">
        <w:rPr>
          <w:rFonts w:ascii="Arial" w:eastAsia="Times New Roman" w:hAnsi="Arial" w:cs="Arial"/>
          <w:color w:val="000000"/>
        </w:rPr>
        <w:t xml:space="preserve"> Million project. Participants took the Mental Health</w:t>
      </w:r>
      <w:r w:rsidR="00FF054B">
        <w:rPr>
          <w:rFonts w:ascii="Arial" w:eastAsia="Times New Roman" w:hAnsi="Arial" w:cs="Arial"/>
          <w:color w:val="000000"/>
        </w:rPr>
        <w:t xml:space="preserve"> Quotient (MHQ), a </w:t>
      </w:r>
      <w:r w:rsidR="0005136B">
        <w:rPr>
          <w:rFonts w:ascii="Arial" w:eastAsia="Times New Roman" w:hAnsi="Arial" w:cs="Arial"/>
          <w:color w:val="000000"/>
        </w:rPr>
        <w:t xml:space="preserve">novel </w:t>
      </w:r>
      <w:r w:rsidR="00FF054B">
        <w:rPr>
          <w:rFonts w:ascii="Arial" w:eastAsia="Times New Roman" w:hAnsi="Arial" w:cs="Arial"/>
          <w:color w:val="000000"/>
        </w:rPr>
        <w:t xml:space="preserve">47-item questionnaire </w:t>
      </w:r>
      <w:r w:rsidR="000C1842">
        <w:rPr>
          <w:rFonts w:ascii="Arial" w:eastAsia="Times New Roman" w:hAnsi="Arial" w:cs="Arial"/>
          <w:color w:val="000000"/>
        </w:rPr>
        <w:t xml:space="preserve">consolidating </w:t>
      </w:r>
      <w:r w:rsidR="00FF054B">
        <w:rPr>
          <w:rFonts w:ascii="Arial" w:eastAsia="Times New Roman" w:hAnsi="Arial" w:cs="Arial"/>
          <w:color w:val="000000"/>
        </w:rPr>
        <w:t>symptom items from 126 psychiatric</w:t>
      </w:r>
      <w:r w:rsidR="009F1155">
        <w:rPr>
          <w:rFonts w:ascii="Arial" w:eastAsia="Times New Roman" w:hAnsi="Arial" w:cs="Arial"/>
          <w:color w:val="000000"/>
        </w:rPr>
        <w:t xml:space="preserve"> </w:t>
      </w:r>
      <w:r w:rsidR="00FF054B">
        <w:rPr>
          <w:rFonts w:ascii="Arial" w:eastAsia="Times New Roman" w:hAnsi="Arial" w:cs="Arial"/>
          <w:color w:val="000000"/>
        </w:rPr>
        <w:t>tools</w:t>
      </w:r>
      <w:r w:rsidR="009F1155">
        <w:rPr>
          <w:rFonts w:ascii="Arial" w:eastAsia="Times New Roman" w:hAnsi="Arial" w:cs="Arial"/>
          <w:color w:val="000000"/>
        </w:rPr>
        <w:t xml:space="preserve"> assessing ten common mental disorders</w:t>
      </w:r>
      <w:r w:rsidR="008F5729">
        <w:rPr>
          <w:rFonts w:ascii="Arial" w:eastAsia="Times New Roman" w:hAnsi="Arial" w:cs="Arial"/>
          <w:color w:val="000000"/>
        </w:rPr>
        <w:t>.</w:t>
      </w:r>
      <w:r w:rsidR="00A22971">
        <w:rPr>
          <w:rFonts w:ascii="Arial" w:eastAsia="Times New Roman" w:hAnsi="Arial" w:cs="Arial"/>
          <w:color w:val="000000"/>
        </w:rPr>
        <w:t xml:space="preserve"> We selected</w:t>
      </w:r>
      <w:r w:rsidR="00954865">
        <w:rPr>
          <w:rFonts w:ascii="Arial" w:eastAsia="Times New Roman" w:hAnsi="Arial" w:cs="Arial"/>
          <w:color w:val="000000"/>
        </w:rPr>
        <w:t xml:space="preserve"> 18</w:t>
      </w:r>
      <w:r w:rsidR="00A22971">
        <w:rPr>
          <w:rFonts w:ascii="Arial" w:eastAsia="Times New Roman" w:hAnsi="Arial" w:cs="Arial"/>
          <w:color w:val="000000"/>
        </w:rPr>
        <w:t xml:space="preserve"> </w:t>
      </w:r>
      <w:r w:rsidR="00954865">
        <w:rPr>
          <w:rFonts w:ascii="Arial" w:eastAsia="Times New Roman" w:hAnsi="Arial" w:cs="Arial"/>
          <w:color w:val="000000"/>
        </w:rPr>
        <w:t xml:space="preserve">items which mapped onto depression found in the DSM-IV, Beck Depression Inventory, and Patient Health Questionnaire-9, as well as </w:t>
      </w:r>
      <w:r w:rsidR="00CD422F">
        <w:rPr>
          <w:rFonts w:ascii="Arial" w:eastAsia="Times New Roman" w:hAnsi="Arial" w:cs="Arial"/>
          <w:color w:val="000000"/>
        </w:rPr>
        <w:t>9</w:t>
      </w:r>
      <w:r w:rsidR="00954865">
        <w:rPr>
          <w:rFonts w:ascii="Arial" w:eastAsia="Times New Roman" w:hAnsi="Arial" w:cs="Arial"/>
          <w:color w:val="000000"/>
        </w:rPr>
        <w:t xml:space="preserve"> covariates hypothesized to be related to depressive symptoms from participants from English-speaking countries (n=</w:t>
      </w:r>
      <w:r w:rsidR="00A414C5">
        <w:rPr>
          <w:rFonts w:ascii="Arial" w:eastAsia="Times New Roman" w:hAnsi="Arial" w:cs="Arial"/>
          <w:color w:val="000000"/>
        </w:rPr>
        <w:t>66620</w:t>
      </w:r>
      <w:r w:rsidR="00CD422F">
        <w:rPr>
          <w:rFonts w:ascii="Arial" w:eastAsia="Times New Roman" w:hAnsi="Arial" w:cs="Arial"/>
          <w:color w:val="000000"/>
        </w:rPr>
        <w:t>, 58% female</w:t>
      </w:r>
      <w:r w:rsidR="00954865">
        <w:rPr>
          <w:rFonts w:ascii="Arial" w:eastAsia="Times New Roman" w:hAnsi="Arial" w:cs="Arial"/>
          <w:color w:val="000000"/>
        </w:rPr>
        <w:t xml:space="preserve">). We estimated two </w:t>
      </w:r>
      <w:r w:rsidR="00FD7B7C">
        <w:rPr>
          <w:rFonts w:ascii="Arial" w:eastAsia="Times New Roman" w:hAnsi="Arial" w:cs="Arial"/>
          <w:color w:val="000000"/>
        </w:rPr>
        <w:t>Mixed Graphical Models</w:t>
      </w:r>
      <w:r w:rsidR="00954865">
        <w:rPr>
          <w:rFonts w:ascii="Arial" w:eastAsia="Times New Roman" w:hAnsi="Arial" w:cs="Arial"/>
          <w:color w:val="000000"/>
        </w:rPr>
        <w:t xml:space="preserve"> </w:t>
      </w:r>
      <w:r w:rsidR="00FD7B7C">
        <w:rPr>
          <w:rFonts w:ascii="Arial" w:eastAsia="Times New Roman" w:hAnsi="Arial" w:cs="Arial"/>
          <w:color w:val="000000"/>
        </w:rPr>
        <w:t>using</w:t>
      </w:r>
      <w:r w:rsidR="00954865">
        <w:rPr>
          <w:rFonts w:ascii="Arial" w:eastAsia="Times New Roman" w:hAnsi="Arial" w:cs="Arial"/>
          <w:color w:val="000000"/>
        </w:rPr>
        <w:t xml:space="preserve"> </w:t>
      </w:r>
      <w:r w:rsidR="009E7464">
        <w:rPr>
          <w:rFonts w:ascii="Arial" w:eastAsia="Times New Roman" w:hAnsi="Arial" w:cs="Arial"/>
          <w:color w:val="000000"/>
        </w:rPr>
        <w:t xml:space="preserve">a </w:t>
      </w:r>
      <w:r w:rsidR="00954865">
        <w:rPr>
          <w:rFonts w:ascii="Arial" w:eastAsia="Times New Roman" w:hAnsi="Arial" w:cs="Arial"/>
          <w:color w:val="000000"/>
        </w:rPr>
        <w:t xml:space="preserve">graphical LASSO </w:t>
      </w:r>
      <w:r w:rsidR="009E7464">
        <w:rPr>
          <w:rFonts w:ascii="Arial" w:eastAsia="Times New Roman" w:hAnsi="Arial" w:cs="Arial"/>
          <w:color w:val="000000"/>
        </w:rPr>
        <w:t>regularization procedure</w:t>
      </w:r>
      <w:r w:rsidR="00FD7B7C">
        <w:rPr>
          <w:rFonts w:ascii="Arial" w:eastAsia="Times New Roman" w:hAnsi="Arial" w:cs="Arial"/>
          <w:color w:val="000000"/>
        </w:rPr>
        <w:t xml:space="preserve"> with the tuning parameter selected with the Extended Bayesian Information Criterion (EBIC). We set the EBIC hyperparameter to 0.25 f</w:t>
      </w:r>
      <w:r w:rsidR="00172C4E">
        <w:rPr>
          <w:rFonts w:ascii="Arial" w:eastAsia="Times New Roman" w:hAnsi="Arial" w:cs="Arial"/>
          <w:color w:val="000000"/>
        </w:rPr>
        <w:t>or a conservative estimation of models. Expected Influence (EI) indices were computed for each network. A network comparison test</w:t>
      </w:r>
      <w:r w:rsidR="00006035">
        <w:rPr>
          <w:rFonts w:ascii="Arial" w:eastAsia="Times New Roman" w:hAnsi="Arial" w:cs="Arial"/>
          <w:color w:val="000000"/>
        </w:rPr>
        <w:t xml:space="preserve"> (NCT)</w:t>
      </w:r>
      <w:r w:rsidR="00172C4E">
        <w:rPr>
          <w:rFonts w:ascii="Arial" w:eastAsia="Times New Roman" w:hAnsi="Arial" w:cs="Arial"/>
          <w:color w:val="000000"/>
        </w:rPr>
        <w:t xml:space="preserve"> was then used to test differences in global strength, edge weights, and EI.</w:t>
      </w:r>
    </w:p>
    <w:p w14:paraId="78BBA422" w14:textId="77777777" w:rsidR="00954865" w:rsidRDefault="00954865" w:rsidP="00E06964">
      <w:pPr>
        <w:spacing w:before="240" w:after="240" w:line="240" w:lineRule="auto"/>
        <w:rPr>
          <w:rFonts w:ascii="Arial" w:eastAsia="Times New Roman" w:hAnsi="Arial" w:cs="Arial"/>
          <w:color w:val="000000"/>
        </w:rPr>
      </w:pPr>
    </w:p>
    <w:p w14:paraId="237687B8" w14:textId="5798CC81" w:rsidR="00D80D4F" w:rsidRDefault="006C6A70" w:rsidP="00E06964">
      <w:pPr>
        <w:spacing w:before="240" w:after="240" w:line="240" w:lineRule="auto"/>
        <w:rPr>
          <w:rFonts w:ascii="Arial" w:eastAsia="Times New Roman" w:hAnsi="Arial" w:cs="Arial"/>
          <w:color w:val="000000"/>
        </w:rPr>
      </w:pPr>
      <w:r>
        <w:rPr>
          <w:rFonts w:ascii="Arial" w:eastAsia="Times New Roman" w:hAnsi="Arial" w:cs="Arial"/>
          <w:color w:val="000000"/>
        </w:rPr>
        <w:t>Results</w:t>
      </w:r>
    </w:p>
    <w:p w14:paraId="505CE650" w14:textId="565C8FFE" w:rsidR="00057CA3" w:rsidRDefault="009A5394" w:rsidP="00E06964">
      <w:pPr>
        <w:spacing w:before="240" w:after="240" w:line="240" w:lineRule="auto"/>
        <w:rPr>
          <w:rFonts w:ascii="Arial" w:eastAsia="Times New Roman" w:hAnsi="Arial" w:cs="Arial"/>
          <w:color w:val="000000"/>
        </w:rPr>
      </w:pPr>
      <w:r>
        <w:rPr>
          <w:rFonts w:ascii="Arial" w:eastAsia="Times New Roman" w:hAnsi="Arial" w:cs="Arial"/>
          <w:color w:val="000000"/>
        </w:rPr>
        <w:t>Though the correlation of edges between the networks was high (r = 0.92), t</w:t>
      </w:r>
      <w:r w:rsidR="00006035">
        <w:rPr>
          <w:rFonts w:ascii="Arial" w:eastAsia="Times New Roman" w:hAnsi="Arial" w:cs="Arial"/>
          <w:color w:val="000000"/>
        </w:rPr>
        <w:t>he NCT showed that networks for females and males were significantly different (M = 0.20, p &lt; 0.01, but the global strength was not (S = 0.41, females = 18.19, males = 17.78, p = 0.72).</w:t>
      </w:r>
      <w:r w:rsidR="009C3620">
        <w:rPr>
          <w:rFonts w:ascii="Arial" w:eastAsia="Times New Roman" w:hAnsi="Arial" w:cs="Arial"/>
          <w:color w:val="000000"/>
        </w:rPr>
        <w:t xml:space="preserve"> </w:t>
      </w:r>
      <w:r w:rsidR="009C3620">
        <w:rPr>
          <w:rFonts w:ascii="Arial" w:eastAsia="Times New Roman" w:hAnsi="Arial" w:cs="Arial"/>
          <w:color w:val="000000"/>
        </w:rPr>
        <w:t xml:space="preserve">EI indices of the two networks were highly correlated (r = 0.78). </w:t>
      </w:r>
      <w:r w:rsidR="00006035">
        <w:rPr>
          <w:rFonts w:ascii="Arial" w:eastAsia="Times New Roman" w:hAnsi="Arial" w:cs="Arial"/>
          <w:color w:val="000000"/>
        </w:rPr>
        <w:t xml:space="preserve">The edge invariance test </w:t>
      </w:r>
      <w:r w:rsidR="000653CF">
        <w:rPr>
          <w:rFonts w:ascii="Arial" w:eastAsia="Times New Roman" w:hAnsi="Arial" w:cs="Arial"/>
          <w:color w:val="000000"/>
        </w:rPr>
        <w:t xml:space="preserve">revealed 67 edges which were significantly different (p &lt; 0.01), </w:t>
      </w:r>
      <w:r w:rsidR="0048447F">
        <w:rPr>
          <w:rFonts w:ascii="Arial" w:eastAsia="Times New Roman" w:hAnsi="Arial" w:cs="Arial"/>
          <w:color w:val="000000"/>
        </w:rPr>
        <w:t>and the magnitudes were retrieved by subtracting the weighted adjacency matrices</w:t>
      </w:r>
      <w:r>
        <w:rPr>
          <w:rFonts w:ascii="Arial" w:eastAsia="Times New Roman" w:hAnsi="Arial" w:cs="Arial"/>
          <w:color w:val="000000"/>
        </w:rPr>
        <w:t>.</w:t>
      </w:r>
      <w:r w:rsidR="00006035">
        <w:rPr>
          <w:rFonts w:ascii="Arial" w:eastAsia="Times New Roman" w:hAnsi="Arial" w:cs="Arial"/>
          <w:color w:val="000000"/>
        </w:rPr>
        <w:t xml:space="preserve"> </w:t>
      </w:r>
      <w:r w:rsidR="0048447F">
        <w:rPr>
          <w:rFonts w:ascii="Arial" w:eastAsia="Times New Roman" w:hAnsi="Arial" w:cs="Arial"/>
          <w:color w:val="000000"/>
        </w:rPr>
        <w:t xml:space="preserve">The </w:t>
      </w:r>
      <w:r w:rsidR="009C3620">
        <w:rPr>
          <w:rFonts w:ascii="Arial" w:eastAsia="Times New Roman" w:hAnsi="Arial" w:cs="Arial"/>
          <w:color w:val="000000"/>
        </w:rPr>
        <w:t xml:space="preserve">largest differences in links between depressive symptoms included males showing a stronger association between avoidance and anger, and </w:t>
      </w:r>
      <w:r w:rsidR="009C3620">
        <w:rPr>
          <w:rFonts w:ascii="Arial" w:eastAsia="Times New Roman" w:hAnsi="Arial" w:cs="Arial"/>
          <w:color w:val="000000"/>
        </w:rPr>
        <w:lastRenderedPageBreak/>
        <w:t xml:space="preserve">females showing a stronger negative association between ability to form relationships and suicidal thoughts/intentions. </w:t>
      </w:r>
    </w:p>
    <w:p w14:paraId="1DF8654D" w14:textId="77777777" w:rsidR="00172C4E" w:rsidRDefault="00172C4E" w:rsidP="00E06964">
      <w:pPr>
        <w:spacing w:before="240" w:after="240" w:line="240" w:lineRule="auto"/>
        <w:rPr>
          <w:rFonts w:ascii="Arial" w:eastAsia="Times New Roman" w:hAnsi="Arial" w:cs="Arial"/>
          <w:color w:val="000000"/>
        </w:rPr>
      </w:pPr>
    </w:p>
    <w:p w14:paraId="05D98877" w14:textId="07E340CA" w:rsidR="00D80D4F" w:rsidRDefault="00D80D4F" w:rsidP="00E06964">
      <w:pPr>
        <w:spacing w:before="240" w:after="240" w:line="240" w:lineRule="auto"/>
        <w:rPr>
          <w:rFonts w:ascii="Arial" w:eastAsia="Times New Roman" w:hAnsi="Arial" w:cs="Arial"/>
          <w:color w:val="000000"/>
        </w:rPr>
      </w:pPr>
      <w:r>
        <w:rPr>
          <w:rFonts w:ascii="Arial" w:eastAsia="Times New Roman" w:hAnsi="Arial" w:cs="Arial"/>
          <w:color w:val="000000"/>
        </w:rPr>
        <w:t>Discussion</w:t>
      </w:r>
    </w:p>
    <w:p w14:paraId="56F08BD0" w14:textId="20263F70" w:rsidR="0060512D" w:rsidRPr="008F5729" w:rsidRDefault="009C3620" w:rsidP="00E06964">
      <w:pPr>
        <w:spacing w:before="240" w:after="240" w:line="240" w:lineRule="auto"/>
        <w:rPr>
          <w:rFonts w:ascii="Arial" w:eastAsia="Times New Roman" w:hAnsi="Arial" w:cs="Arial"/>
          <w:color w:val="000000"/>
        </w:rPr>
      </w:pPr>
      <w:r>
        <w:rPr>
          <w:rFonts w:ascii="Arial" w:eastAsia="Times New Roman" w:hAnsi="Arial" w:cs="Arial"/>
          <w:color w:val="000000"/>
        </w:rPr>
        <w:t>The comparison of female and male networks of depressive symptoms and covariates reveal differences in the strength of associations between nodes. These differences may have implications for how females and males tend to develop</w:t>
      </w:r>
      <w:r w:rsidR="00AE3CF0">
        <w:rPr>
          <w:rFonts w:ascii="Arial" w:eastAsia="Times New Roman" w:hAnsi="Arial" w:cs="Arial"/>
          <w:color w:val="000000"/>
        </w:rPr>
        <w:t xml:space="preserve"> depression, and for potential symptom treatment targets. Further research </w:t>
      </w:r>
      <w:r w:rsidR="00F92A90">
        <w:rPr>
          <w:rFonts w:ascii="Arial" w:eastAsia="Times New Roman" w:hAnsi="Arial" w:cs="Arial"/>
          <w:color w:val="000000"/>
        </w:rPr>
        <w:t>using longitudinal methods are needed to assess whether the temporal dynamics of depressive symptoms are identical in females and males.</w:t>
      </w:r>
    </w:p>
    <w:p w14:paraId="3E8BE052" w14:textId="52DC5988" w:rsidR="00E06964" w:rsidRDefault="00E06964" w:rsidP="00E06964">
      <w:pPr>
        <w:spacing w:after="0" w:line="240" w:lineRule="auto"/>
        <w:rPr>
          <w:rFonts w:ascii="Times New Roman" w:eastAsia="Times New Roman" w:hAnsi="Times New Roman" w:cs="Times New Roman"/>
          <w:sz w:val="24"/>
          <w:szCs w:val="24"/>
        </w:rPr>
      </w:pPr>
    </w:p>
    <w:p w14:paraId="62CEDB1E" w14:textId="471D874C" w:rsidR="00573FDD" w:rsidRDefault="00573FDD" w:rsidP="00E06964">
      <w:pPr>
        <w:spacing w:after="0" w:line="240" w:lineRule="auto"/>
        <w:rPr>
          <w:rFonts w:ascii="Times New Roman" w:eastAsia="Times New Roman" w:hAnsi="Times New Roman" w:cs="Times New Roman"/>
          <w:sz w:val="24"/>
          <w:szCs w:val="24"/>
        </w:rPr>
      </w:pPr>
    </w:p>
    <w:p w14:paraId="6D0AF823" w14:textId="58DE3D24" w:rsidR="00E06964" w:rsidRDefault="00E06964" w:rsidP="00E06964">
      <w:pPr>
        <w:spacing w:after="0" w:line="240" w:lineRule="auto"/>
        <w:rPr>
          <w:rFonts w:ascii="Times New Roman" w:eastAsia="Times New Roman" w:hAnsi="Times New Roman" w:cs="Times New Roman"/>
          <w:sz w:val="24"/>
          <w:szCs w:val="24"/>
        </w:rPr>
      </w:pPr>
    </w:p>
    <w:p w14:paraId="60DC739B" w14:textId="044BDFDF" w:rsidR="00E06964" w:rsidRDefault="00E06964" w:rsidP="00E06964">
      <w:pPr>
        <w:spacing w:after="0" w:line="240" w:lineRule="auto"/>
        <w:rPr>
          <w:rFonts w:ascii="Times New Roman" w:eastAsia="Times New Roman" w:hAnsi="Times New Roman" w:cs="Times New Roman"/>
          <w:sz w:val="24"/>
          <w:szCs w:val="24"/>
        </w:rPr>
      </w:pPr>
    </w:p>
    <w:p w14:paraId="6DD82A54" w14:textId="77777777" w:rsidR="00E06964" w:rsidRPr="00E06964" w:rsidRDefault="00E06964" w:rsidP="00E06964">
      <w:pPr>
        <w:spacing w:after="0" w:line="240" w:lineRule="auto"/>
        <w:rPr>
          <w:rFonts w:ascii="Times New Roman" w:eastAsia="Times New Roman" w:hAnsi="Times New Roman" w:cs="Times New Roman"/>
          <w:sz w:val="24"/>
          <w:szCs w:val="24"/>
        </w:rPr>
      </w:pPr>
    </w:p>
    <w:p w14:paraId="01A9FD82" w14:textId="046A1036" w:rsidR="00E06964" w:rsidRDefault="009A5394" w:rsidP="00E06964">
      <w:pPr>
        <w:spacing w:before="240" w:after="240" w:line="240" w:lineRule="auto"/>
        <w:rPr>
          <w:noProof/>
        </w:rPr>
      </w:pPr>
      <w:r>
        <w:rPr>
          <w:rFonts w:ascii="Arial" w:eastAsia="Times New Roman" w:hAnsi="Arial" w:cs="Arial"/>
          <w:color w:val="000000"/>
        </w:rPr>
        <w:t>Female network:</w:t>
      </w:r>
      <w:r w:rsidRPr="009A5394">
        <w:rPr>
          <w:noProof/>
        </w:rPr>
        <w:t xml:space="preserve"> </w:t>
      </w:r>
      <w:r>
        <w:rPr>
          <w:noProof/>
        </w:rPr>
        <w:drawing>
          <wp:inline distT="0" distB="0" distL="0" distR="0" wp14:anchorId="47E935E7" wp14:editId="1A6DE154">
            <wp:extent cx="5943600" cy="3362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2960"/>
                    </a:xfrm>
                    <a:prstGeom prst="rect">
                      <a:avLst/>
                    </a:prstGeom>
                  </pic:spPr>
                </pic:pic>
              </a:graphicData>
            </a:graphic>
          </wp:inline>
        </w:drawing>
      </w:r>
    </w:p>
    <w:p w14:paraId="73FCA009" w14:textId="3D9470DB" w:rsidR="009A5394" w:rsidRDefault="009A5394" w:rsidP="00E06964">
      <w:pPr>
        <w:spacing w:before="240" w:after="240" w:line="240" w:lineRule="auto"/>
        <w:rPr>
          <w:noProof/>
        </w:rPr>
      </w:pPr>
    </w:p>
    <w:p w14:paraId="02BA5781" w14:textId="2CE4F76D" w:rsidR="009A5394" w:rsidRDefault="009A5394" w:rsidP="00E06964">
      <w:pPr>
        <w:spacing w:before="240" w:after="240" w:line="240" w:lineRule="auto"/>
        <w:rPr>
          <w:rFonts w:ascii="Arial" w:eastAsia="Times New Roman" w:hAnsi="Arial" w:cs="Arial"/>
          <w:color w:val="000000"/>
        </w:rPr>
      </w:pPr>
      <w:r>
        <w:rPr>
          <w:noProof/>
        </w:rPr>
        <w:lastRenderedPageBreak/>
        <w:t xml:space="preserve">Male network: </w:t>
      </w:r>
      <w:r>
        <w:rPr>
          <w:noProof/>
        </w:rPr>
        <w:drawing>
          <wp:inline distT="0" distB="0" distL="0" distR="0" wp14:anchorId="66F4E5F1" wp14:editId="256C783F">
            <wp:extent cx="5943600" cy="3302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02635"/>
                    </a:xfrm>
                    <a:prstGeom prst="rect">
                      <a:avLst/>
                    </a:prstGeom>
                  </pic:spPr>
                </pic:pic>
              </a:graphicData>
            </a:graphic>
          </wp:inline>
        </w:drawing>
      </w:r>
    </w:p>
    <w:p w14:paraId="17AB7CB6" w14:textId="28DC2224" w:rsidR="00E06964" w:rsidRDefault="00E06964" w:rsidP="00E06964">
      <w:pPr>
        <w:spacing w:before="240" w:after="240" w:line="240" w:lineRule="auto"/>
        <w:rPr>
          <w:rFonts w:ascii="Arial" w:eastAsia="Times New Roman" w:hAnsi="Arial" w:cs="Arial"/>
          <w:color w:val="000000"/>
        </w:rPr>
      </w:pPr>
    </w:p>
    <w:p w14:paraId="2016989F" w14:textId="1DE9C190" w:rsidR="00E06964" w:rsidRDefault="00E06964" w:rsidP="00E06964">
      <w:pPr>
        <w:spacing w:before="240" w:after="240" w:line="240" w:lineRule="auto"/>
        <w:rPr>
          <w:rFonts w:ascii="Arial" w:eastAsia="Times New Roman" w:hAnsi="Arial" w:cs="Arial"/>
          <w:color w:val="000000"/>
        </w:rPr>
      </w:pPr>
    </w:p>
    <w:p w14:paraId="1317D08D" w14:textId="77777777" w:rsidR="005A4CF6" w:rsidRDefault="005A4CF6"/>
    <w:sectPr w:rsidR="005A4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64"/>
    <w:rsid w:val="00006035"/>
    <w:rsid w:val="0003105B"/>
    <w:rsid w:val="0005136B"/>
    <w:rsid w:val="00057CA3"/>
    <w:rsid w:val="000653CF"/>
    <w:rsid w:val="000878C0"/>
    <w:rsid w:val="000C1842"/>
    <w:rsid w:val="00172C4E"/>
    <w:rsid w:val="002460C0"/>
    <w:rsid w:val="003707C9"/>
    <w:rsid w:val="00391431"/>
    <w:rsid w:val="003C64E5"/>
    <w:rsid w:val="00412479"/>
    <w:rsid w:val="00430458"/>
    <w:rsid w:val="00430749"/>
    <w:rsid w:val="0048447F"/>
    <w:rsid w:val="00562220"/>
    <w:rsid w:val="005717AD"/>
    <w:rsid w:val="00573FDD"/>
    <w:rsid w:val="005826C0"/>
    <w:rsid w:val="005874A6"/>
    <w:rsid w:val="005A4CF6"/>
    <w:rsid w:val="005D6831"/>
    <w:rsid w:val="0060512D"/>
    <w:rsid w:val="00614EA3"/>
    <w:rsid w:val="006C6A70"/>
    <w:rsid w:val="00705995"/>
    <w:rsid w:val="00841C07"/>
    <w:rsid w:val="008F5729"/>
    <w:rsid w:val="009109A3"/>
    <w:rsid w:val="00954865"/>
    <w:rsid w:val="00985203"/>
    <w:rsid w:val="00997DBB"/>
    <w:rsid w:val="009A36DD"/>
    <w:rsid w:val="009A437A"/>
    <w:rsid w:val="009A5394"/>
    <w:rsid w:val="009B2EF3"/>
    <w:rsid w:val="009C3620"/>
    <w:rsid w:val="009E2CAA"/>
    <w:rsid w:val="009E7464"/>
    <w:rsid w:val="009F1155"/>
    <w:rsid w:val="00A22971"/>
    <w:rsid w:val="00A414C5"/>
    <w:rsid w:val="00A84C78"/>
    <w:rsid w:val="00AE3CF0"/>
    <w:rsid w:val="00BE6C99"/>
    <w:rsid w:val="00CD422F"/>
    <w:rsid w:val="00CE027F"/>
    <w:rsid w:val="00CE1888"/>
    <w:rsid w:val="00CE38EC"/>
    <w:rsid w:val="00CE70FE"/>
    <w:rsid w:val="00D80D4F"/>
    <w:rsid w:val="00DE6DE0"/>
    <w:rsid w:val="00E06964"/>
    <w:rsid w:val="00E679AF"/>
    <w:rsid w:val="00EF64EF"/>
    <w:rsid w:val="00F325E0"/>
    <w:rsid w:val="00F6355C"/>
    <w:rsid w:val="00F92A90"/>
    <w:rsid w:val="00FB4A25"/>
    <w:rsid w:val="00FD1448"/>
    <w:rsid w:val="00FD7B7C"/>
    <w:rsid w:val="00FF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8084"/>
  <w15:chartTrackingRefBased/>
  <w15:docId w15:val="{3D3EB316-EDBA-4A28-9CAC-B26F7CB8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96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62220"/>
    <w:rPr>
      <w:sz w:val="16"/>
      <w:szCs w:val="16"/>
    </w:rPr>
  </w:style>
  <w:style w:type="paragraph" w:styleId="CommentText">
    <w:name w:val="annotation text"/>
    <w:basedOn w:val="Normal"/>
    <w:link w:val="CommentTextChar"/>
    <w:uiPriority w:val="99"/>
    <w:unhideWhenUsed/>
    <w:rsid w:val="00562220"/>
    <w:pPr>
      <w:spacing w:line="240" w:lineRule="auto"/>
    </w:pPr>
    <w:rPr>
      <w:sz w:val="20"/>
      <w:szCs w:val="20"/>
    </w:rPr>
  </w:style>
  <w:style w:type="character" w:customStyle="1" w:styleId="CommentTextChar">
    <w:name w:val="Comment Text Char"/>
    <w:basedOn w:val="DefaultParagraphFont"/>
    <w:link w:val="CommentText"/>
    <w:uiPriority w:val="99"/>
    <w:rsid w:val="00562220"/>
    <w:rPr>
      <w:sz w:val="20"/>
      <w:szCs w:val="20"/>
    </w:rPr>
  </w:style>
  <w:style w:type="paragraph" w:styleId="CommentSubject">
    <w:name w:val="annotation subject"/>
    <w:basedOn w:val="CommentText"/>
    <w:next w:val="CommentText"/>
    <w:link w:val="CommentSubjectChar"/>
    <w:uiPriority w:val="99"/>
    <w:semiHidden/>
    <w:unhideWhenUsed/>
    <w:rsid w:val="00562220"/>
    <w:rPr>
      <w:b/>
      <w:bCs/>
    </w:rPr>
  </w:style>
  <w:style w:type="character" w:customStyle="1" w:styleId="CommentSubjectChar">
    <w:name w:val="Comment Subject Char"/>
    <w:basedOn w:val="CommentTextChar"/>
    <w:link w:val="CommentSubject"/>
    <w:uiPriority w:val="99"/>
    <w:semiHidden/>
    <w:rsid w:val="005622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27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3</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21</cp:revision>
  <dcterms:created xsi:type="dcterms:W3CDTF">2022-11-09T03:52:00Z</dcterms:created>
  <dcterms:modified xsi:type="dcterms:W3CDTF">2022-12-09T06:05:00Z</dcterms:modified>
</cp:coreProperties>
</file>