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42EE1781" w:rsidR="00704BE3" w:rsidRDefault="00436C17" w:rsidP="00C27FA0">
      <w:pPr>
        <w:jc w:val="center"/>
        <w:rPr>
          <w:sz w:val="28"/>
          <w:szCs w:val="28"/>
        </w:rPr>
      </w:pPr>
      <w:r>
        <w:rPr>
          <w:sz w:val="28"/>
          <w:szCs w:val="28"/>
        </w:rPr>
        <w:t>adssads</w:t>
      </w:r>
    </w:p>
    <w:p w14:paraId="52D957A1" w14:textId="7BEFFE6A" w:rsidR="00704BE3" w:rsidRDefault="005A45D8" w:rsidP="00C27FA0">
      <w:pPr>
        <w:jc w:val="center"/>
        <w:rPr>
          <w:sz w:val="28"/>
          <w:szCs w:val="28"/>
        </w:rPr>
      </w:pPr>
      <w:r>
        <w:rPr>
          <w:sz w:val="28"/>
          <w:szCs w:val="28"/>
        </w:rPr>
        <w:t xml:space="preserve">Estimating the treatment effect of </w:t>
      </w:r>
      <w:r w:rsidR="00CA607F">
        <w:rPr>
          <w:sz w:val="28"/>
          <w:szCs w:val="28"/>
        </w:rPr>
        <w:t xml:space="preserve">regular </w:t>
      </w:r>
      <w:r>
        <w:rPr>
          <w:sz w:val="28"/>
          <w:szCs w:val="28"/>
        </w:rPr>
        <w:t>exercise with propensity score weighting using generalized boosted models</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779EA319" w:rsidR="008441F6" w:rsidRDefault="008441F6">
      <w:r>
        <w:t>Recent epidemiological reviews of global samples indicates stagnation in the overall prevalence of mental disorders (Ritcher 2019), despite an increase in the prevalence of depression (Moreno-</w:t>
      </w:r>
      <w:commentRangeStart w:id="0"/>
      <w:r>
        <w:t xml:space="preserve">Agostino </w:t>
      </w:r>
      <w:commentRangeEnd w:id="0"/>
      <w:r w:rsidR="00F12D98">
        <w:rPr>
          <w:rStyle w:val="CommentReference"/>
        </w:rPr>
        <w:commentReference w:id="0"/>
      </w:r>
      <w:r>
        <w:t xml:space="preserve">2021). Together, these studies suggest that current strategies which seek to prevent and/or reduce mental problems are ineffective (Jorm 2017). The COVID-19 pandemic </w:t>
      </w:r>
      <w:r w:rsidR="00E17D64">
        <w:t>may</w:t>
      </w:r>
      <w:r>
        <w:t xml:space="preserve"> also </w:t>
      </w:r>
      <w:r w:rsidR="00E17D64">
        <w:t xml:space="preserve">have </w:t>
      </w:r>
      <w:r>
        <w:t xml:space="preserve">conferred a toll on population mental health and wellbeing worldwide. </w:t>
      </w:r>
      <w:r w:rsidR="00E17D64">
        <w:t>Evidence from</w:t>
      </w:r>
      <w:r>
        <w:t xml:space="preserve"> </w:t>
      </w:r>
      <w:r w:rsidR="00943E49">
        <w:t>reviews</w:t>
      </w:r>
      <w:r>
        <w:t xml:space="preserve"> </w:t>
      </w:r>
      <w:r w:rsidR="007F2385">
        <w:t xml:space="preserve">is somewhat mixed, </w:t>
      </w:r>
      <w:r>
        <w:t>suggest</w:t>
      </w:r>
      <w:r w:rsidR="007F2385">
        <w:t>ing</w:t>
      </w:r>
      <w:r>
        <w:t xml:space="preserve"> there has been a</w:t>
      </w:r>
      <w:r w:rsidR="007F2385">
        <w:t xml:space="preserve">n </w:t>
      </w:r>
      <w:r w:rsidR="00E17D64">
        <w:t>increase in depressive and anxiety symptoms</w:t>
      </w:r>
      <w:r w:rsidR="00321380">
        <w:t xml:space="preserve"> most consistently in younger cohorts</w:t>
      </w:r>
      <w:r w:rsidR="007F2385">
        <w:t>,</w:t>
      </w:r>
      <w:r w:rsidR="00E17D64">
        <w:t xml:space="preserve"> </w:t>
      </w:r>
      <w:r w:rsidR="007F2385">
        <w:t>with</w:t>
      </w:r>
      <w:r w:rsidR="00E17D64">
        <w:t xml:space="preserve"> </w:t>
      </w:r>
      <w:r w:rsidR="00321380">
        <w:t>other</w:t>
      </w:r>
      <w:r w:rsidR="007F2385">
        <w:t xml:space="preserve"> studies</w:t>
      </w:r>
      <w:r w:rsidR="00E17D64">
        <w:t xml:space="preserve"> </w:t>
      </w:r>
      <w:r w:rsidR="007F2385">
        <w:t>finding</w:t>
      </w:r>
      <w:r w:rsidR="00E17D64">
        <w:t xml:space="preserve"> evidence </w:t>
      </w:r>
      <w:r w:rsidR="007F2385">
        <w:t>for psychological</w:t>
      </w:r>
      <w:r w:rsidR="00E17D64">
        <w:t xml:space="preserve"> resilience</w:t>
      </w:r>
      <w:r w:rsidR="00E17D64">
        <w:t xml:space="preserve"> (</w:t>
      </w:r>
      <w:r w:rsidR="00CE6023">
        <w:t xml:space="preserve">Samji 2022; </w:t>
      </w:r>
      <w:r w:rsidR="00E17D64">
        <w:rPr>
          <w:rFonts w:ascii="Calibri" w:hAnsi="Calibri" w:cs="Calibri"/>
        </w:rPr>
        <w:t>Patel et al., 2022</w:t>
      </w:r>
      <w:r w:rsidR="00E17D64">
        <w:rPr>
          <w:rFonts w:ascii="Calibri" w:hAnsi="Calibri" w:cs="Calibri"/>
        </w:rPr>
        <w:t>;</w:t>
      </w:r>
      <w:r w:rsidR="00E17D64">
        <w:rPr>
          <w:rFonts w:ascii="Calibri" w:hAnsi="Calibri" w:cs="Calibri"/>
        </w:rPr>
        <w:t xml:space="preserve"> Panchal 2021</w:t>
      </w:r>
      <w:r w:rsidR="00E17D64">
        <w:rPr>
          <w:rFonts w:ascii="Calibri" w:hAnsi="Calibri" w:cs="Calibri"/>
        </w:rPr>
        <w:t>;</w:t>
      </w:r>
      <w:r>
        <w:t xml:space="preserve">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Prati &amp; Mancini, 2021; Robinson et al., 2022</w:t>
      </w:r>
      <w:r>
        <w:fldChar w:fldCharType="end"/>
      </w:r>
      <w:r w:rsidR="00E17D64">
        <w:t>).</w:t>
      </w:r>
    </w:p>
    <w:p w14:paraId="1BCD5412" w14:textId="77777777" w:rsidR="00592032" w:rsidRDefault="00592032"/>
    <w:p w14:paraId="1E265FE7" w14:textId="4A75D927" w:rsidR="00036409" w:rsidRDefault="00036409">
      <w:r>
        <w:t>Emerging evidence suggests certain age cohorts across the adult lifespan may be at greater risk for poor mental health and wellbeing than others</w:t>
      </w:r>
      <w:r w:rsidR="00A9157C">
        <w:t xml:space="preserve"> (Oswalt 2020</w:t>
      </w:r>
      <w:r>
        <w:t>.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01DFDEBE" w14:textId="798C66F0" w:rsidR="00A9157C" w:rsidRDefault="00D238A0">
      <w:r>
        <w:lastRenderedPageBreak/>
        <w:t xml:space="preserve">An </w:t>
      </w:r>
      <w:r w:rsidR="00251A8A">
        <w:t xml:space="preserve">increasing </w:t>
      </w:r>
      <w:r>
        <w:t>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610075">
        <w:t>,</w:t>
      </w:r>
    </w:p>
    <w:p w14:paraId="009420CC" w14:textId="57C400C8" w:rsidR="00A9157C" w:rsidRDefault="00610075">
      <w:r>
        <w:t xml:space="preserve">[For depression see Kvam2016, </w:t>
      </w:r>
      <w:r>
        <w:t>Schuch et al 2016a,</w:t>
      </w:r>
      <w:r w:rsidRPr="00EF0275">
        <w:t>2016</w:t>
      </w:r>
      <w:r>
        <w:t>b,</w:t>
      </w:r>
      <w:r w:rsidRPr="00EF0275">
        <w:t>2017</w:t>
      </w:r>
      <w:r>
        <w:t>, Gordon2018,</w:t>
      </w:r>
      <w:r w:rsidR="000E0134">
        <w:t xml:space="preserve"> Pearce 2022</w:t>
      </w:r>
      <w:r>
        <w:t xml:space="preserve"> </w:t>
      </w:r>
    </w:p>
    <w:p w14:paraId="72D44B28" w14:textId="3B2E3070" w:rsidR="00610075" w:rsidRDefault="00610075">
      <w:r>
        <w:t>Anxiety see Aylett 2018, Biddle 2019, McDowell2019,</w:t>
      </w:r>
    </w:p>
    <w:p w14:paraId="0A54F4FA" w14:textId="7C48CAF2" w:rsidR="00610075" w:rsidRDefault="00610075">
      <w:r>
        <w:t>General mental health see Rodriguiz-Ayllon 2019, Firth2020, Marquez2020),</w:t>
      </w:r>
    </w:p>
    <w:p w14:paraId="19AC1FAC" w14:textId="77777777" w:rsidR="00610075" w:rsidRDefault="00610075"/>
    <w:p w14:paraId="609E49CD" w14:textId="1FDDEF6B" w:rsidR="00A9157C" w:rsidRDefault="00A9157C"/>
    <w:p w14:paraId="23154F18" w14:textId="77777777" w:rsidR="00A9157C" w:rsidRDefault="00A9157C"/>
    <w:p w14:paraId="1846B9EF" w14:textId="77777777" w:rsidR="00A9157C" w:rsidRDefault="00A9157C"/>
    <w:p w14:paraId="6360DBC5" w14:textId="147B2321" w:rsidR="001A6E1B" w:rsidRDefault="00D238A0">
      <w:r>
        <w:t>For example,</w:t>
      </w:r>
      <w:r w:rsidR="001A6E1B">
        <w:t xml:space="preserve"> using non-parametric matching</w:t>
      </w:r>
      <w:r>
        <w:t xml:space="preserve"> in a large cross-sectional dataset, Chekroud et al. (2018) </w:t>
      </w:r>
      <w:r w:rsidR="001A6E1B">
        <w:t xml:space="preserve">showed that reporting having exercised in the past month was associated with 43.2% lower self-reported </w:t>
      </w:r>
      <w:r w:rsidR="000E0134">
        <w:t>days with poor mental health</w:t>
      </w:r>
      <w:r w:rsidR="001A6E1B">
        <w:t>.</w:t>
      </w:r>
    </w:p>
    <w:p w14:paraId="1FCCDBEC" w14:textId="433F0A21" w:rsidR="001A6E1B" w:rsidRDefault="001A6E1B">
      <w:r>
        <w:t>Despite these robust findings, particularly for depression and anxiety,</w:t>
      </w:r>
      <w:r>
        <w:t xml:space="preserve"> </w:t>
      </w:r>
      <w:r>
        <w:t>physical activity</w:t>
      </w:r>
      <w:r>
        <w:t xml:space="preserve"> remains an underutilized treatment tool among clinical practitioners (Ekkekakis 2020)</w:t>
      </w:r>
    </w:p>
    <w:p w14:paraId="4EADE5D2" w14:textId="69F60FE6" w:rsidR="00D238A0" w:rsidRDefault="00D238A0">
      <w:r>
        <w:t>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Dauwan 2016; Brokmeier 2020; Brondino 2017; Ashdown-Franks 2019; Melo 2016).</w:t>
      </w:r>
    </w:p>
    <w:p w14:paraId="509ADD5B" w14:textId="77777777" w:rsidR="00592032" w:rsidRDefault="00592032"/>
    <w:p w14:paraId="548CD95E" w14:textId="77777777" w:rsidR="000E0134" w:rsidRDefault="00D238A0" w:rsidP="000E0134">
      <w:pPr>
        <w:rPr>
          <w:strike/>
        </w:rPr>
      </w:pPr>
      <w:r>
        <w:t xml:space="preserve">Recent work has </w:t>
      </w:r>
      <w:r w:rsidR="00EC0FED">
        <w:t xml:space="preserve">also </w:t>
      </w:r>
      <w:r>
        <w:t>suggested that mental health is a complex and heterogenous construct in which there is considerable overlap in symptomology across the most common</w:t>
      </w:r>
      <w:r w:rsidR="00251A8A">
        <w:t>ly classified</w:t>
      </w:r>
      <w:r>
        <w:t xml:space="preserve"> disorders (</w:t>
      </w:r>
      <w:r w:rsidR="00334E2D">
        <w:t xml:space="preserve">Borsboom 2011;; </w:t>
      </w:r>
      <w:r>
        <w:t>Newson et al., 202</w:t>
      </w:r>
      <w:r w:rsidR="00334E2D">
        <w:t>1 poor-sep</w:t>
      </w:r>
      <w:r>
        <w:t>)</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592032">
        <w:t xml:space="preserve"> There is also</w:t>
      </w:r>
      <w:r w:rsidR="000C4AB5">
        <w:t xml:space="preserve"> a paucity of literature on the specific aspects of mental health that physical activity may especially favor, which only one previous study </w:t>
      </w:r>
      <w:commentRangeStart w:id="1"/>
      <w:r w:rsidR="000614BF">
        <w:t>to our knowledge</w:t>
      </w:r>
      <w:r w:rsidR="000C4AB5">
        <w:t xml:space="preserve"> </w:t>
      </w:r>
      <w:commentRangeEnd w:id="1"/>
      <w:r w:rsidR="000614BF">
        <w:rPr>
          <w:rStyle w:val="CommentReference"/>
        </w:rPr>
        <w:commentReference w:id="1"/>
      </w:r>
      <w:r w:rsidR="000C4AB5">
        <w:t xml:space="preserve">investigating </w:t>
      </w:r>
      <w:r w:rsidR="000614BF">
        <w:t>symptom-level effects (Murri 2018). Improved precision in the treatment target may have important implications for clinical outcomes (U</w:t>
      </w:r>
      <w:r w:rsidR="0061389F">
        <w:t>h</w:t>
      </w:r>
      <w:r w:rsidR="000614BF">
        <w:t>er 201</w:t>
      </w:r>
      <w:r w:rsidR="00592032">
        <w:t>2;</w:t>
      </w:r>
      <w:r w:rsidR="000614BF">
        <w:t xml:space="preserve"> Iniesta 2016</w:t>
      </w:r>
      <w:r w:rsidR="00334E2D">
        <w:t>; Fried&amp;Nesse2015</w:t>
      </w:r>
      <w:r w:rsidR="000614BF">
        <w:t xml:space="preserve">). </w:t>
      </w:r>
      <w:r w:rsidR="009B4063">
        <w:t>Physical</w:t>
      </w:r>
      <w:r w:rsidR="000614BF">
        <w:t xml:space="preserve"> activity may be associated with differential effects across the lifespan, particularly as it relates to certain aspects of mental wellbeing.</w:t>
      </w:r>
    </w:p>
    <w:p w14:paraId="2773C8F2" w14:textId="642E0543" w:rsidR="000614BF" w:rsidRPr="000E0134" w:rsidRDefault="000614BF" w:rsidP="000E0134">
      <w:pPr>
        <w:rPr>
          <w:strike/>
        </w:rPr>
      </w:pPr>
      <w:r>
        <w:t xml:space="preserve">The purpose of the present study was to </w:t>
      </w:r>
      <w:r w:rsidR="009B4063">
        <w:t>estimate a treatment effect of physical activity on overall mental wellbeing, as well as</w:t>
      </w:r>
      <w:r>
        <w:t xml:space="preserve"> </w:t>
      </w:r>
      <w:r w:rsidR="00841681">
        <w:t>various</w:t>
      </w:r>
      <w:r>
        <w:t xml:space="preserve"> aspects of mental health, while statistically accounting for a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1F251726" w14:textId="77777777" w:rsidR="00D238A0" w:rsidRDefault="00D238A0" w:rsidP="00D238A0"/>
    <w:p w14:paraId="6832DF50" w14:textId="02ADFEC5" w:rsidR="00D238A0" w:rsidRDefault="00D238A0" w:rsidP="00D238A0"/>
    <w:p w14:paraId="2F310A0A" w14:textId="77777777" w:rsidR="00D238A0" w:rsidRDefault="00D238A0" w:rsidP="00D238A0"/>
    <w:p w14:paraId="4651BAF1" w14:textId="77777777" w:rsidR="00D238A0" w:rsidRDefault="00D238A0" w:rsidP="00D238A0"/>
    <w:p w14:paraId="141AC6D9" w14:textId="77777777" w:rsidR="00D238A0" w:rsidRDefault="00D238A0" w:rsidP="00D238A0"/>
    <w:p w14:paraId="77687D9C" w14:textId="77777777" w:rsidR="00D238A0" w:rsidRDefault="00D238A0" w:rsidP="00D238A0"/>
    <w:p w14:paraId="7EA7CA05" w14:textId="77777777" w:rsidR="00D238A0" w:rsidRDefault="00D238A0" w:rsidP="00D238A0">
      <w:pPr>
        <w:ind w:left="720" w:hanging="720"/>
      </w:pPr>
    </w:p>
    <w:p w14:paraId="05FE27DE" w14:textId="2BA36F10" w:rsidR="00D238A0" w:rsidRDefault="00D238A0" w:rsidP="00D238A0">
      <w:pPr>
        <w:ind w:left="720" w:hanging="720"/>
      </w:pPr>
      <w:r>
        <w:t>.</w:t>
      </w:r>
    </w:p>
    <w:p w14:paraId="024C217B" w14:textId="77777777" w:rsidR="00D238A0" w:rsidRDefault="00D238A0" w:rsidP="00D238A0">
      <w:pPr>
        <w:ind w:left="720" w:hanging="720"/>
      </w:pPr>
    </w:p>
    <w:p w14:paraId="62282138" w14:textId="77777777" w:rsidR="00D238A0" w:rsidRDefault="00D238A0" w:rsidP="00E30A89"/>
    <w:p w14:paraId="6E5C1803" w14:textId="77777777" w:rsidR="00D238A0" w:rsidRDefault="00D238A0" w:rsidP="00D238A0">
      <w:pPr>
        <w:ind w:left="720" w:hanging="720"/>
      </w:pPr>
    </w:p>
    <w:p w14:paraId="7A306CB2" w14:textId="77777777" w:rsidR="00D238A0" w:rsidRDefault="00D238A0" w:rsidP="00D238A0">
      <w:pPr>
        <w:ind w:left="720" w:hanging="720"/>
      </w:pPr>
    </w:p>
    <w:p w14:paraId="19098DD3" w14:textId="794739C9" w:rsidR="00D238A0" w:rsidRDefault="00D238A0" w:rsidP="00D238A0">
      <w:pPr>
        <w:ind w:left="720" w:hanging="720"/>
      </w:pPr>
    </w:p>
    <w:p w14:paraId="4CC2ED91" w14:textId="77777777" w:rsidR="00D238A0" w:rsidRDefault="00D238A0" w:rsidP="00EC0FED"/>
    <w:p w14:paraId="1CDAEE07" w14:textId="77777777" w:rsidR="00D238A0" w:rsidRDefault="00D238A0" w:rsidP="00D238A0">
      <w:pPr>
        <w:ind w:left="720" w:hanging="720"/>
      </w:pPr>
    </w:p>
    <w:p w14:paraId="588B486E" w14:textId="77777777" w:rsidR="00D238A0" w:rsidRDefault="00D238A0" w:rsidP="00D238A0">
      <w:pPr>
        <w:ind w:left="720" w:hanging="720"/>
      </w:pPr>
    </w:p>
    <w:p w14:paraId="6419CEEE" w14:textId="77777777" w:rsidR="00D238A0" w:rsidRDefault="00D238A0" w:rsidP="00D238A0">
      <w:pPr>
        <w:ind w:left="720" w:hanging="720"/>
      </w:pPr>
    </w:p>
    <w:p w14:paraId="0BEA5120" w14:textId="38D3A86C" w:rsidR="00D238A0" w:rsidRDefault="00D238A0" w:rsidP="00D238A0">
      <w:pPr>
        <w:ind w:left="720" w:hanging="720"/>
      </w:pPr>
    </w:p>
    <w:p w14:paraId="3736E129" w14:textId="77777777" w:rsidR="00D238A0" w:rsidRDefault="00D238A0" w:rsidP="00D238A0">
      <w:pPr>
        <w:ind w:left="720" w:hanging="720"/>
      </w:pPr>
    </w:p>
    <w:p w14:paraId="0180BB41" w14:textId="77777777" w:rsidR="00D238A0" w:rsidRDefault="00D238A0" w:rsidP="00D238A0">
      <w:pPr>
        <w:ind w:left="720" w:hanging="720"/>
      </w:pPr>
    </w:p>
    <w:p w14:paraId="05AEB20E" w14:textId="77777777" w:rsidR="00D238A0" w:rsidRDefault="00D238A0" w:rsidP="00D238A0">
      <w:pPr>
        <w:ind w:left="720" w:hanging="720"/>
      </w:pPr>
    </w:p>
    <w:p w14:paraId="4D761151" w14:textId="77777777" w:rsidR="00D238A0" w:rsidRDefault="00D238A0" w:rsidP="00EC0FED"/>
    <w:p w14:paraId="538C094A" w14:textId="77777777" w:rsidR="00D238A0" w:rsidRDefault="00D238A0" w:rsidP="00D238A0">
      <w:pPr>
        <w:ind w:left="720" w:hanging="720"/>
      </w:pPr>
    </w:p>
    <w:p w14:paraId="337A4739" w14:textId="77777777" w:rsidR="00D238A0" w:rsidRDefault="00D238A0" w:rsidP="00D238A0">
      <w:pPr>
        <w:ind w:left="720" w:hanging="720"/>
      </w:pPr>
    </w:p>
    <w:p w14:paraId="49DE1783" w14:textId="77777777" w:rsidR="00D238A0" w:rsidRDefault="00D238A0" w:rsidP="00D238A0">
      <w:pPr>
        <w:ind w:left="720" w:hanging="720"/>
      </w:pPr>
    </w:p>
    <w:p w14:paraId="6969F5E7" w14:textId="77777777" w:rsidR="00D238A0" w:rsidRDefault="00D238A0" w:rsidP="00D238A0">
      <w:pPr>
        <w:ind w:left="720" w:hanging="720"/>
      </w:pPr>
    </w:p>
    <w:p w14:paraId="558DFDD0" w14:textId="77777777" w:rsidR="00D238A0" w:rsidRDefault="00D238A0" w:rsidP="00D238A0">
      <w:pPr>
        <w:ind w:left="720" w:hanging="720"/>
      </w:pPr>
    </w:p>
    <w:p w14:paraId="4753291F" w14:textId="77777777" w:rsidR="00D238A0" w:rsidRDefault="00D238A0" w:rsidP="00D238A0">
      <w:pPr>
        <w:ind w:left="720" w:hanging="720"/>
      </w:pPr>
    </w:p>
    <w:p w14:paraId="080F3184" w14:textId="77777777" w:rsidR="00D238A0" w:rsidRDefault="00D238A0" w:rsidP="00D238A0">
      <w:pPr>
        <w:ind w:left="720" w:hanging="720"/>
      </w:pPr>
    </w:p>
    <w:p w14:paraId="60A88841" w14:textId="77777777" w:rsidR="00D238A0" w:rsidRDefault="00D238A0" w:rsidP="00D238A0">
      <w:pPr>
        <w:ind w:left="720" w:hanging="720"/>
      </w:pPr>
    </w:p>
    <w:p w14:paraId="1818788E" w14:textId="77777777" w:rsidR="00D238A0" w:rsidRDefault="00D238A0" w:rsidP="00D238A0">
      <w:pPr>
        <w:ind w:left="720" w:hanging="720"/>
      </w:pPr>
    </w:p>
    <w:p w14:paraId="049D2851" w14:textId="77777777" w:rsidR="00D238A0" w:rsidRDefault="00D238A0" w:rsidP="00D238A0">
      <w:pPr>
        <w:ind w:left="720" w:hanging="720"/>
      </w:pPr>
    </w:p>
    <w:p w14:paraId="75692364" w14:textId="77777777" w:rsidR="00D238A0" w:rsidRDefault="00D238A0" w:rsidP="00D238A0">
      <w:pPr>
        <w:ind w:left="720" w:hanging="720"/>
      </w:pPr>
    </w:p>
    <w:p w14:paraId="03C19792" w14:textId="77777777" w:rsidR="00D238A0" w:rsidRDefault="00D238A0" w:rsidP="00D238A0">
      <w:pPr>
        <w:ind w:left="720" w:hanging="720"/>
      </w:pPr>
    </w:p>
    <w:p w14:paraId="2034575C" w14:textId="77777777" w:rsidR="00D238A0" w:rsidRDefault="00D238A0" w:rsidP="00D238A0">
      <w:pPr>
        <w:ind w:left="720" w:hanging="720"/>
      </w:pPr>
    </w:p>
    <w:p w14:paraId="09A32177" w14:textId="3621DF43" w:rsidR="00036409" w:rsidRDefault="00036409"/>
    <w:p w14:paraId="4C7EDAE4" w14:textId="52DC9B86" w:rsidR="000C4AB5" w:rsidRDefault="000C4AB5"/>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04729"/>
    <w:multiLevelType w:val="hybridMultilevel"/>
    <w:tmpl w:val="8AF20BF6"/>
    <w:lvl w:ilvl="0" w:tplc="6324EE10">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16149010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0E0134"/>
    <w:rsid w:val="001A6E1B"/>
    <w:rsid w:val="00251A8A"/>
    <w:rsid w:val="00294F94"/>
    <w:rsid w:val="002C7D94"/>
    <w:rsid w:val="0031611C"/>
    <w:rsid w:val="00321380"/>
    <w:rsid w:val="00334E2D"/>
    <w:rsid w:val="0038137E"/>
    <w:rsid w:val="003B67E7"/>
    <w:rsid w:val="00436C17"/>
    <w:rsid w:val="004B0E9A"/>
    <w:rsid w:val="00500E3C"/>
    <w:rsid w:val="00592032"/>
    <w:rsid w:val="005A45D8"/>
    <w:rsid w:val="005D2EE8"/>
    <w:rsid w:val="005D45D7"/>
    <w:rsid w:val="00610075"/>
    <w:rsid w:val="0061389F"/>
    <w:rsid w:val="00704BE3"/>
    <w:rsid w:val="007F2385"/>
    <w:rsid w:val="00841681"/>
    <w:rsid w:val="008441F6"/>
    <w:rsid w:val="008908E8"/>
    <w:rsid w:val="00943E49"/>
    <w:rsid w:val="009B4063"/>
    <w:rsid w:val="00A310DD"/>
    <w:rsid w:val="00A9157C"/>
    <w:rsid w:val="00AA0596"/>
    <w:rsid w:val="00C27FA0"/>
    <w:rsid w:val="00C936A4"/>
    <w:rsid w:val="00CA607F"/>
    <w:rsid w:val="00CE6023"/>
    <w:rsid w:val="00D238A0"/>
    <w:rsid w:val="00E17D64"/>
    <w:rsid w:val="00E30A89"/>
    <w:rsid w:val="00E4154E"/>
    <w:rsid w:val="00EC0FED"/>
    <w:rsid w:val="00EF0275"/>
    <w:rsid w:val="00F12D98"/>
    <w:rsid w:val="00F13B42"/>
    <w:rsid w:val="00F46A2F"/>
    <w:rsid w:val="00FE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 w:type="paragraph" w:styleId="ListParagraph">
    <w:name w:val="List Paragraph"/>
    <w:basedOn w:val="Normal"/>
    <w:uiPriority w:val="34"/>
    <w:qFormat/>
    <w:rsid w:val="000E0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6E84B-D080-419D-A611-7B6E7AF7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4</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23</cp:revision>
  <dcterms:created xsi:type="dcterms:W3CDTF">2022-10-06T20:48:00Z</dcterms:created>
  <dcterms:modified xsi:type="dcterms:W3CDTF">2023-01-25T04:51:00Z</dcterms:modified>
</cp:coreProperties>
</file>