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Trial run — break it before a client can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CF Building Approvals — internal. Staff missions for testing the client portal.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You each get a pretend building company and a set of missions. Work them as a real client would — on your own machine, some of it on your phone — and report everything that's confusing, wrong, slow or broken. Finding it now costs nothing; a client finding it costs trust.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This is the live system.</w:t>
      </w:r>
      <w:r>
        <w:rPr>
          <w:color w:val="1B2420"/>
          <w:sz w:val="21"/>
          <w:szCs w:val="21"/>
        </w:rPr>
        <w:t xml:space="preserve"> Every lodgement creates a real card on the board and sends real emails. Put </w:t>
      </w:r>
      <w:r>
        <w:rPr>
          <w:b/>
          <w:bCs/>
          <w:color w:val="1B2420"/>
          <w:sz w:val="21"/>
          <w:szCs w:val="21"/>
        </w:rPr>
        <w:t xml:space="preserve">TEST</w:t>
      </w:r>
      <w:r>
        <w:rPr>
          <w:color w:val="1B2420"/>
          <w:sz w:val="21"/>
          <w:szCs w:val="21"/>
        </w:rPr>
        <w:t xml:space="preserve"> in </w:t>
      </w:r>
      <w:r>
        <w:rPr>
          <w:i/>
          <w:iCs/>
          <w:color w:val="1B2420"/>
          <w:sz w:val="21"/>
          <w:szCs w:val="21"/>
        </w:rPr>
        <w:t xml:space="preserve">Your Reference</w:t>
      </w:r>
      <w:r>
        <w:rPr>
          <w:color w:val="1B2420"/>
          <w:sz w:val="21"/>
          <w:szCs w:val="21"/>
        </w:rPr>
        <w:t xml:space="preserve"> and in the </w:t>
      </w:r>
      <w:r>
        <w:rPr>
          <w:i/>
          <w:iCs/>
          <w:color w:val="1B2420"/>
          <w:sz w:val="21"/>
          <w:szCs w:val="21"/>
        </w:rPr>
        <w:t xml:space="preserve">Notes for CFBA</w:t>
      </w:r>
      <w:r>
        <w:rPr>
          <w:color w:val="1B2420"/>
          <w:sz w:val="21"/>
          <w:szCs w:val="21"/>
        </w:rPr>
        <w:t xml:space="preserve"> box on every job, so nothing gets assessed by accident — and the office deletes the cards when we're done. 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Setup — the office does this first (ten minutes)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One test client per tester</w:t>
      </w:r>
      <w:r>
        <w:rPr>
          <w:color w:val="1B2420"/>
          <w:sz w:val="21"/>
          <w:szCs w:val="21"/>
        </w:rPr>
        <w:t xml:space="preserve"> — /admin → Clients → </w:t>
      </w:r>
      <w:r>
        <w:rPr>
          <w:i/>
          <w:iCs/>
          <w:color w:val="1B2420"/>
          <w:sz w:val="21"/>
          <w:szCs w:val="21"/>
        </w:rPr>
        <w:t xml:space="preserve">Add a client</w:t>
      </w:r>
      <w:r>
        <w:rPr>
          <w:color w:val="1B2420"/>
          <w:sz w:val="21"/>
          <w:szCs w:val="21"/>
        </w:rPr>
        <w:t xml:space="preserve">, named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ZZZ Test — [First name]</w:t>
      </w:r>
      <w:r>
        <w:rPr>
          <w:color w:val="1B2420"/>
          <w:sz w:val="21"/>
          <w:szCs w:val="21"/>
        </w:rPr>
        <w:t xml:space="preserve"> (the ZZZ keeps them together and makes the cleanup sweep obvious). Email It To fills with the login email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Issue each tester a login</w:t>
      </w:r>
      <w:r>
        <w:rPr>
          <w:color w:val="1B2420"/>
          <w:sz w:val="21"/>
          <w:szCs w:val="21"/>
        </w:rPr>
        <w:t xml:space="preserve"> to their own work email — they walk the same first-sign-in a client does, guide attached to the email and 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Turn the review queue on for the trial</w:t>
      </w:r>
      <w:r>
        <w:rPr>
          <w:color w:val="1B2420"/>
          <w:sz w:val="21"/>
          <w:szCs w:val="21"/>
        </w:rPr>
        <w:t xml:space="preserve">: in Vercel set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AUTO_ACCEPT_LODGEMENTS=0</w:t>
      </w:r>
      <w:r>
        <w:rPr>
          <w:color w:val="1B2420"/>
          <w:sz w:val="21"/>
          <w:szCs w:val="21"/>
        </w:rPr>
        <w:t xml:space="preserve"> and redeploy. Lodgements then wait in /admin for a human Accept/Reject — which is the only way to test rejections. Flip it back after the trial.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Pick addresses before you start</w:t>
      </w:r>
      <w:r>
        <w:rPr>
          <w:color w:val="1B2420"/>
          <w:sz w:val="21"/>
          <w:szCs w:val="21"/>
        </w:rPr>
        <w:t xml:space="preserve">: each tester wants one address they know is </w:t>
      </w:r>
      <w:r>
        <w:rPr>
          <w:b/>
          <w:bCs/>
          <w:color w:val="1B2420"/>
          <w:sz w:val="21"/>
          <w:szCs w:val="21"/>
        </w:rPr>
        <w:t xml:space="preserve">bushfire prone</w:t>
      </w:r>
      <w:r>
        <w:rPr>
          <w:color w:val="1B2420"/>
          <w:sz w:val="21"/>
          <w:szCs w:val="21"/>
        </w:rPr>
        <w:t xml:space="preserve"> and one that isn't — use real lots from recent jobs; the form checks the real DFES map as you type.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How to report what you find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Send feedback</w:t>
      </w:r>
      <w:r>
        <w:rPr>
          <w:color w:val="1B2420"/>
          <w:sz w:val="21"/>
          <w:szCs w:val="21"/>
        </w:rPr>
        <w:t xml:space="preserve"> — bottom of the portal menu, on every page. Pick </w:t>
      </w:r>
      <w:r>
        <w:rPr>
          <w:i/>
          <w:iCs/>
          <w:color w:val="1B2420"/>
          <w:sz w:val="21"/>
          <w:szCs w:val="21"/>
        </w:rPr>
        <w:t xml:space="preserve">Confusing / Slow / Broken / Idea</w:t>
      </w:r>
      <w:r>
        <w:rPr>
          <w:color w:val="1B2420"/>
          <w:sz w:val="21"/>
          <w:szCs w:val="21"/>
        </w:rPr>
        <w:t xml:space="preserve">, one blunt line is plenty. It captures which page and job you were on, so report from the spot where it happened.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Everything lands on </w:t>
      </w:r>
      <w:r>
        <w:rPr>
          <w:b/>
          <w:bCs/>
          <w:color w:val="1B2420"/>
          <w:sz w:val="21"/>
          <w:szCs w:val="21"/>
        </w:rPr>
        <w:t xml:space="preserve">/admin → Feedback</w:t>
      </w:r>
      <w:r>
        <w:rPr>
          <w:color w:val="1B2420"/>
          <w:sz w:val="21"/>
          <w:szCs w:val="21"/>
        </w:rPr>
        <w:t xml:space="preserve"> with the weekly counts — that page is the trial's scoreboard.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Something stops you dead? Ring Chris. Don't work around it quietly — the workaround is the finding.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Everyone, first (ten minutes — before your missions)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First sign-in from the login email: setup code → choose a password. Does the email and its attached guide make sense on their own?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Sign out. Get your password </w:t>
      </w:r>
      <w:r>
        <w:rPr>
          <w:b/>
          <w:bCs/>
          <w:color w:val="1B2420"/>
          <w:sz w:val="21"/>
          <w:szCs w:val="21"/>
        </w:rPr>
        <w:t xml:space="preserve">wrong four times on purpose</w:t>
      </w:r>
      <w:r>
        <w:rPr>
          <w:color w:val="1B2420"/>
          <w:sz w:val="21"/>
          <w:szCs w:val="21"/>
        </w:rPr>
        <w:t xml:space="preserve"> — the message should turn into a polite lockout with a wait and the office number, not a dead end. Use </w:t>
      </w:r>
      <w:r>
        <w:rPr>
          <w:i/>
          <w:iCs/>
          <w:color w:val="1B2420"/>
          <w:sz w:val="21"/>
          <w:szCs w:val="21"/>
        </w:rPr>
        <w:t xml:space="preserve">Forgot password?</w:t>
      </w:r>
      <w:r>
        <w:rPr>
          <w:color w:val="1B2420"/>
          <w:sz w:val="21"/>
          <w:szCs w:val="21"/>
        </w:rPr>
        <w:t xml:space="preserve"> to finish.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Open the portal on your </w:t>
      </w:r>
      <w:r>
        <w:rPr>
          <w:b/>
          <w:bCs/>
          <w:color w:val="1B2420"/>
          <w:sz w:val="21"/>
          <w:szCs w:val="21"/>
        </w:rPr>
        <w:t xml:space="preserve">phone</w:t>
      </w:r>
      <w:r>
        <w:rPr>
          <w:color w:val="1B2420"/>
          <w:sz w:val="21"/>
          <w:szCs w:val="21"/>
        </w:rPr>
        <w:t xml:space="preserve"> and click through the menu. Half our clients will only ever see it this way.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The missions — one letter each, swap if you finish early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Tester A — Bushfire — the shed paths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Lodge a </w:t>
      </w:r>
      <w:r>
        <w:rPr>
          <w:b/>
          <w:bCs/>
          <w:color w:val="1B2420"/>
          <w:sz w:val="21"/>
          <w:szCs w:val="21"/>
        </w:rPr>
        <w:t xml:space="preserve">steel shed</w:t>
      </w:r>
      <w:r>
        <w:rPr>
          <w:color w:val="1B2420"/>
          <w:sz w:val="21"/>
          <w:szCs w:val="21"/>
        </w:rPr>
        <w:t xml:space="preserve"> at your bushfire-prone address. Within 6 m of the house + house </w:t>
      </w:r>
      <w:r>
        <w:rPr>
          <w:b/>
          <w:bCs/>
          <w:color w:val="1B2420"/>
          <w:sz w:val="21"/>
          <w:szCs w:val="21"/>
        </w:rPr>
        <w:t xml:space="preserve">2016 or later</w:t>
      </w:r>
      <w:r>
        <w:rPr>
          <w:color w:val="1B2420"/>
          <w:sz w:val="21"/>
          <w:szCs w:val="21"/>
        </w:rPr>
        <w:t xml:space="preserve"> → it must demand the shed's own new BAL report and refuse to lodge without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Flip the answer to </w:t>
      </w:r>
      <w:r>
        <w:rPr>
          <w:b/>
          <w:bCs/>
          <w:color w:val="1B2420"/>
          <w:sz w:val="21"/>
          <w:szCs w:val="21"/>
        </w:rPr>
        <w:t xml:space="preserve">before 2016</w:t>
      </w:r>
      <w:r>
        <w:rPr>
          <w:color w:val="1B2420"/>
          <w:sz w:val="21"/>
          <w:szCs w:val="21"/>
        </w:rPr>
        <w:t xml:space="preserve"> → the demand should vanish: exempt, lodge freely. Flip to </w:t>
      </w:r>
      <w:r>
        <w:rPr>
          <w:b/>
          <w:bCs/>
          <w:color w:val="1B2420"/>
          <w:sz w:val="21"/>
          <w:szCs w:val="21"/>
        </w:rPr>
        <w:t xml:space="preserve">Not sure</w:t>
      </w:r>
      <w:r>
        <w:rPr>
          <w:color w:val="1B2420"/>
          <w:sz w:val="21"/>
          <w:szCs w:val="21"/>
        </w:rPr>
        <w:t xml:space="preserve"> → it lodges, noting we'll confirm.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Say the shed is </w:t>
      </w:r>
      <w:r>
        <w:rPr>
          <w:b/>
          <w:bCs/>
          <w:color w:val="1B2420"/>
          <w:sz w:val="21"/>
          <w:szCs w:val="21"/>
        </w:rPr>
        <w:t xml:space="preserve">6 m or more away</w:t>
      </w:r>
      <w:r>
        <w:rPr>
          <w:color w:val="1B2420"/>
          <w:sz w:val="21"/>
          <w:szCs w:val="21"/>
        </w:rPr>
        <w:t xml:space="preserve"> → no BAL anything.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Same shed at your </w:t>
      </w:r>
      <w:r>
        <w:rPr>
          <w:b/>
          <w:bCs/>
          <w:color w:val="1B2420"/>
          <w:sz w:val="21"/>
          <w:szCs w:val="21"/>
        </w:rPr>
        <w:t xml:space="preserve">non-prone address</w:t>
      </w:r>
      <w:r>
        <w:rPr>
          <w:color w:val="1B2420"/>
          <w:sz w:val="21"/>
          <w:szCs w:val="21"/>
        </w:rPr>
        <w:t xml:space="preserve"> → no bushfire questions at all.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Tester B — Bushfire (patio) + strata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Patio at the prone address, within 6 m, house 2016+ → it should ask the house's rating (pick one) and require the </w:t>
      </w:r>
      <w:r>
        <w:rPr>
          <w:b/>
          <w:bCs/>
          <w:color w:val="1B2420"/>
          <w:sz w:val="21"/>
          <w:szCs w:val="21"/>
        </w:rPr>
        <w:t xml:space="preserve">evidence</w:t>
      </w:r>
      <w:r>
        <w:rPr>
          <w:color w:val="1B2420"/>
          <w:sz w:val="21"/>
          <w:szCs w:val="21"/>
        </w:rPr>
        <w:t xml:space="preserve"> upload. Office: check the card's BAL column got stamped with what was picked.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strata question is </w:t>
      </w:r>
      <w:r>
        <w:rPr>
          <w:b/>
          <w:bCs/>
          <w:color w:val="1B2420"/>
          <w:sz w:val="21"/>
          <w:szCs w:val="21"/>
        </w:rPr>
        <w:t xml:space="preserve">compulsory</w:t>
      </w:r>
      <w:r>
        <w:rPr>
          <w:color w:val="1B2420"/>
          <w:sz w:val="21"/>
          <w:szCs w:val="21"/>
        </w:rPr>
        <w:t xml:space="preserve">: fill everything else in and leave it unanswered — the Lodge button must stay locked and say why.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Answer </w:t>
      </w:r>
      <w:r>
        <w:rPr>
          <w:b/>
          <w:bCs/>
          <w:color w:val="1B2420"/>
          <w:sz w:val="21"/>
          <w:szCs w:val="21"/>
        </w:rPr>
        <w:t xml:space="preserve">Yes</w:t>
      </w:r>
      <w:r>
        <w:rPr>
          <w:color w:val="1B2420"/>
          <w:sz w:val="21"/>
          <w:szCs w:val="21"/>
        </w:rPr>
        <w:t xml:space="preserve"> → a required Strata Plan box appears after Engineering; try to lodge without it (locked, named), then attach and lodge.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Tester C — Files — try to make a mess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Attach a Word doc or photo → it must be </w:t>
      </w:r>
      <w:r>
        <w:rPr>
          <w:b/>
          <w:bCs/>
          <w:color w:val="1B2420"/>
          <w:sz w:val="21"/>
          <w:szCs w:val="21"/>
        </w:rPr>
        <w:t xml:space="preserve">named and refused out loud</w:t>
      </w:r>
      <w:r>
        <w:rPr>
          <w:color w:val="1B2420"/>
          <w:sz w:val="21"/>
          <w:szCs w:val="21"/>
        </w:rPr>
        <w:t xml:space="preserve">, never silently dropped.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Two PDFs with the </w:t>
      </w:r>
      <w:r>
        <w:rPr>
          <w:b/>
          <w:bCs/>
          <w:color w:val="1B2420"/>
          <w:sz w:val="21"/>
          <w:szCs w:val="21"/>
        </w:rPr>
        <w:t xml:space="preserve">same filename</w:t>
      </w:r>
      <w:r>
        <w:rPr>
          <w:color w:val="1B2420"/>
          <w:sz w:val="21"/>
          <w:szCs w:val="21"/>
        </w:rPr>
        <w:t xml:space="preserve"> → the second gets a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-2</w:t>
      </w:r>
      <w:r>
        <w:rPr>
          <w:color w:val="1B2420"/>
          <w:sz w:val="21"/>
          <w:szCs w:val="21"/>
        </w:rPr>
        <w:t xml:space="preserve">, nothing overwritten.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Something over </w:t>
      </w:r>
      <w:r>
        <w:rPr>
          <w:b/>
          <w:bCs/>
          <w:color w:val="1B2420"/>
          <w:sz w:val="21"/>
          <w:szCs w:val="21"/>
        </w:rPr>
        <w:t xml:space="preserve">40 MB</w:t>
      </w:r>
      <w:r>
        <w:rPr>
          <w:color w:val="1B2420"/>
          <w:sz w:val="21"/>
          <w:szCs w:val="21"/>
        </w:rPr>
        <w:t xml:space="preserve"> → refused with the email-the-office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Ugly filenames — dashes, brackets, percent signs, very long — all accepted.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Check the </w:t>
      </w:r>
      <w:r>
        <w:rPr>
          <w:i/>
          <w:iCs/>
          <w:color w:val="1B2420"/>
          <w:sz w:val="21"/>
          <w:szCs w:val="21"/>
        </w:rPr>
        <w:t xml:space="preserve">"Filed as…"</w:t>
      </w:r>
      <w:r>
        <w:rPr>
          <w:color w:val="1B2420"/>
          <w:sz w:val="21"/>
          <w:szCs w:val="21"/>
        </w:rPr>
        <w:t xml:space="preserve"> line, then confirm the card carries exactly those tidy site-named PDFs. </w:t>
      </w:r>
      <w:r>
        <w:rPr>
          <w:b/>
          <w:bCs/>
          <w:color w:val="1B2420"/>
          <w:sz w:val="21"/>
          <w:szCs w:val="21"/>
        </w:rPr>
        <w:t xml:space="preserve">Double-click</w:t>
      </w:r>
      <w:r>
        <w:rPr>
          <w:color w:val="1B2420"/>
          <w:sz w:val="21"/>
          <w:szCs w:val="21"/>
        </w:rPr>
        <w:t xml:space="preserve"> Lodge — exactly one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Slip a certificate of title or BA1 into the pile — the portal leaves them out on purpose (we never need them).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Tester D — Documents, reuse, speed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Lodging, tick </w:t>
      </w:r>
      <w:r>
        <w:rPr>
          <w:b/>
          <w:bCs/>
          <w:color w:val="1B2420"/>
          <w:sz w:val="21"/>
          <w:szCs w:val="21"/>
        </w:rPr>
        <w:t xml:space="preserve">Save this engineering to My Documents</w:t>
      </w:r>
      <w:r>
        <w:rPr>
          <w:color w:val="1B2420"/>
          <w:sz w:val="21"/>
          <w:szCs w:val="21"/>
        </w:rPr>
        <w:t xml:space="preserve"> and name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Second job: tick it under </w:t>
      </w:r>
      <w:r>
        <w:rPr>
          <w:b/>
          <w:bCs/>
          <w:color w:val="1B2420"/>
          <w:sz w:val="21"/>
          <w:szCs w:val="21"/>
        </w:rPr>
        <w:t xml:space="preserve">From Your Documents</w:t>
      </w:r>
      <w:r>
        <w:rPr>
          <w:color w:val="1B2420"/>
          <w:sz w:val="21"/>
          <w:szCs w:val="21"/>
        </w:rPr>
        <w:t xml:space="preserve"> instead of uploading — the Engineering requirement should count as met.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My Documents</w:t>
      </w:r>
      <w:r>
        <w:rPr>
          <w:color w:val="1B2420"/>
          <w:sz w:val="21"/>
          <w:szCs w:val="21"/>
        </w:rPr>
        <w:t xml:space="preserve"> page: replace the file, then delete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Open a finished job → </w:t>
      </w:r>
      <w:r>
        <w:rPr>
          <w:b/>
          <w:bCs/>
          <w:color w:val="1B2420"/>
          <w:sz w:val="21"/>
          <w:szCs w:val="21"/>
        </w:rPr>
        <w:t xml:space="preserve">Lodge Similar</w:t>
      </w:r>
      <w:r>
        <w:rPr>
          <w:color w:val="1B2420"/>
          <w:sz w:val="21"/>
          <w:szCs w:val="21"/>
        </w:rPr>
        <w:t xml:space="preserve"> — everything but the address carries across.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My Details → </w:t>
      </w:r>
      <w:r>
        <w:rPr>
          <w:b/>
          <w:bCs/>
          <w:color w:val="1B2420"/>
          <w:sz w:val="21"/>
          <w:szCs w:val="21"/>
        </w:rPr>
        <w:t xml:space="preserve">Team</w:t>
      </w:r>
      <w:r>
        <w:rPr>
          <w:color w:val="1B2420"/>
          <w:sz w:val="21"/>
          <w:szCs w:val="21"/>
        </w:rPr>
        <w:t xml:space="preserve">: issue a second login for yourself, then disable it — the disabled one must not get in.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Tools — one pass each, any tester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Wind classification — a real site in, sensible class 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Soakwell calculator — a real roof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Bushfire map check under Tools — same verdict as the lodgement form gave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Site plan tool — draw one simple 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Info Sheets — open two notes; do they load and read cleanly on the phone?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Public status checker — a test ref + address, watching it move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Everyone, during the week — the round trips (office plays its half)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Information request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Office: set a test card to FIR with a </w:t>
            </w:r>
            <w:r>
              <w:rPr>
                <w:rFonts w:ascii="Consolas" w:cs="Consolas" w:eastAsia="Consolas" w:hAnsi="Consolas"/>
                <w:color w:val="1B2420"/>
                <w:sz w:val="20"/>
                <w:szCs w:val="20"/>
              </w:rPr>
              <w:t xml:space="preserve">FIR:</w:t>
            </w:r>
            <w:r>
              <w:rPr>
                <w:color w:val="1B2420"/>
                <w:sz w:val="20"/>
                <w:szCs w:val="20"/>
              </w:rPr>
              <w:t xml:space="preserve"> note. Tester: the email arrives with the ask written out; reply on the job with a PDF → the banner flips to </w:t>
            </w:r>
            <w:r>
              <w:rPr>
                <w:i/>
                <w:iCs/>
                <w:color w:val="1B2420"/>
                <w:sz w:val="20"/>
                <w:szCs w:val="20"/>
              </w:rPr>
              <w:t xml:space="preserve">Answer sent — it's with us</w:t>
            </w:r>
            <w:r>
              <w:rPr>
                <w:color w:val="1B2420"/>
                <w:sz w:val="20"/>
                <w:szCs w:val="20"/>
              </w:rPr>
              <w:t xml:space="preserve"> and the office gets the reply email. Office: reword the ask on the card → the amber "with you" state comes back.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Rejection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Office: reject one queued lodgement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with a written reason</w:t>
            </w:r>
            <w:r>
              <w:rPr>
                <w:color w:val="1B2420"/>
                <w:sz w:val="20"/>
                <w:szCs w:val="20"/>
              </w:rPr>
              <w:t xml:space="preserve">. Tester: the dashboard shows that reason word for word, with </w:t>
            </w:r>
            <w:r>
              <w:rPr>
                <w:i/>
                <w:iCs/>
                <w:color w:val="1B2420"/>
                <w:sz w:val="20"/>
                <w:szCs w:val="20"/>
              </w:rPr>
              <w:t xml:space="preserve">Lodge It Again</w:t>
            </w:r>
            <w:r>
              <w:rPr>
                <w:color w:val="1B2420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Cancellation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Tester: request a cancel from the job page. Office: the card gets </w:t>
            </w:r>
            <w:r>
              <w:rPr>
                <w:rFonts w:ascii="Consolas" w:cs="Consolas" w:eastAsia="Consolas" w:hAnsi="Consolas"/>
                <w:color w:val="1B2420"/>
                <w:sz w:val="20"/>
                <w:szCs w:val="20"/>
              </w:rPr>
              <w:t xml:space="preserve">CANCELLATION REQUESTED</w:t>
            </w:r>
            <w:r>
              <w:rPr>
                <w:color w:val="1B2420"/>
                <w:sz w:val="20"/>
                <w:szCs w:val="20"/>
              </w:rPr>
              <w:t xml:space="preserve"> + an email; move the card to Cancelled. Tester: the job files under Past as Cancelled.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Issue &amp; download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Office: drive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one</w:t>
            </w:r>
            <w:r>
              <w:rPr>
                <w:color w:val="1B2420"/>
                <w:sz w:val="20"/>
                <w:szCs w:val="20"/>
              </w:rPr>
              <w:t xml:space="preserve"> test job all the way — ref, folder, assess, CDC, Issued. Tester: the ready email arrives; download the package, open every file; the page says certificates stay downloadable for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3 months</w:t>
            </w:r>
            <w:r>
              <w:rPr>
                <w:color w:val="1B2420"/>
                <w:sz w:val="20"/>
                <w:szCs w:val="20"/>
              </w:rPr>
              <w:t xml:space="preserve"> and we keep a copy.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Amendment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Tester: lodge an amendment against that issued job. Office: it emails whoever certified it, shows WAITING under /admin → Amendments; upload a revised certificate. Tester: both certificates sit side by side in Downloads.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Enquiry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Tester: My Messages → the general thread — subject + a question. Office: answer from /admin → Enquiries. Tester: the reply lands in the portal and your inbox.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While you're in there — the things worth noticing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At every step, is it obvious </w:t>
      </w:r>
      <w:r>
        <w:rPr>
          <w:b/>
          <w:bCs/>
          <w:color w:val="1B2420"/>
          <w:sz w:val="21"/>
          <w:szCs w:val="21"/>
        </w:rPr>
        <w:t xml:space="preserve">whose move it is</w:t>
      </w:r>
      <w:r>
        <w:rPr>
          <w:color w:val="1B2420"/>
          <w:sz w:val="21"/>
          <w:szCs w:val="21"/>
        </w:rPr>
        <w:t xml:space="preserve"> — yours or ours? That's the whole design; anywhere it isn't obvious is a finding.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Does the wording sound like us on the phone, or like a computer?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Anything you had to read twice, tap twice, or scroll sideways for — especially on the phone.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After each lodgement, answer the little </w:t>
      </w:r>
      <w:r>
        <w:rPr>
          <w:b/>
          <w:bCs/>
          <w:color w:val="1B2420"/>
          <w:sz w:val="21"/>
          <w:szCs w:val="21"/>
        </w:rPr>
        <w:t xml:space="preserve">portal or email?</w:t>
      </w:r>
      <w:r>
        <w:rPr>
          <w:color w:val="1B2420"/>
          <w:sz w:val="21"/>
          <w:szCs w:val="21"/>
        </w:rPr>
        <w:t xml:space="preserve"> question honestly — it's the pilot's core measure and it only appears once a fortnight.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Send at least one piece of feedback with </w:t>
      </w:r>
      <w:r>
        <w:rPr>
          <w:b/>
          <w:bCs/>
          <w:color w:val="1B2420"/>
          <w:sz w:val="21"/>
          <w:szCs w:val="21"/>
        </w:rPr>
        <w:t xml:space="preserve">"Okay to ring me"</w:t>
      </w:r>
      <w:r>
        <w:rPr>
          <w:color w:val="1B2420"/>
          <w:sz w:val="21"/>
          <w:szCs w:val="21"/>
        </w:rPr>
        <w:t xml:space="preserve"> ticked, so we see that path too.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The scoreboard, daily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Whoever's running the trial keeps </w:t>
      </w:r>
      <w:r>
        <w:rPr>
          <w:b/>
          <w:bCs/>
          <w:color w:val="1B2420"/>
          <w:sz w:val="21"/>
          <w:szCs w:val="21"/>
        </w:rPr>
        <w:t xml:space="preserve">/admin → Feedback</w:t>
      </w:r>
      <w:r>
        <w:rPr>
          <w:color w:val="1B2420"/>
          <w:sz w:val="21"/>
          <w:szCs w:val="21"/>
        </w:rPr>
        <w:t xml:space="preserve"> open: the weekly counts (lodgements started vs completed, refused uploads, downloads, sign-ins, feedback) should move as the missions run — if a number doesn't move when it should, that's a finding too. The pre-flight card at the top of /admin stays green throughout.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Cleanup — before any real client is invited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Delete every test card from the board (search the TEST reference).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/admin → Clients: delete each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ZZZ Test</w:t>
      </w:r>
      <w:r>
        <w:rPr>
          <w:color w:val="1B2420"/>
          <w:sz w:val="21"/>
          <w:szCs w:val="21"/>
        </w:rPr>
        <w:t xml:space="preserve"> company — logins, jobs and messages cascade with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Set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AUTO_ACCEPT_LODGEMENTS</w:t>
      </w:r>
      <w:r>
        <w:rPr>
          <w:color w:val="1B2420"/>
          <w:sz w:val="21"/>
          <w:szCs w:val="21"/>
        </w:rPr>
        <w:t xml:space="preserve"> back (remove the 0) and redeploy.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Run the data-hygiene sweep in the go-live runbook (Phase 7) so the store and the pilot dials start clean.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One last look at /admin → Feedback: collect the findings into a list, fix or accept each one out loud, and only then send the first invitation.</w:t>
      </w:r>
    </w:p>
    <w:p>
      <w:pPr>
        <w:pBdr>
          <w:top w:val="none" w:color="auto" w:sz="0"/>
          <w:bottom w:val="none" w:color="auto" w:sz="0"/>
          <w:left w:val="single" w:color="1E5B3C" w:sz="18" w:space="10"/>
          <w:right w:val="none" w:color="auto" w:sz="0"/>
        </w:pBdr>
        <w:shd w:fill="F4F8F4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The bar:</w:t>
      </w:r>
      <w:r>
        <w:rPr>
          <w:color w:val="1B2420"/>
          <w:sz w:val="21"/>
          <w:szCs w:val="21"/>
        </w:rPr>
        <w:t xml:space="preserve"> a tester who hits a dead end, a silent failure, or a "what do I do now?" moment has found something a paying client would have found next week. That's the win — say it loudly, fix it quietly.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for editing; layout comes from the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Trial run — break it before a client can</dc:title>
  <dc:creator>CF Building Approvals</dc:creator>
  <dc:description>Collateral sheet source, for editing. Hand it back and it goes into the printed PDF.</dc:description>
  <cp:lastModifiedBy>Un-named</cp:lastModifiedBy>
  <cp:revision>1</cp:revision>
  <dcterms:created xsi:type="dcterms:W3CDTF">2026-08-15T03:56:23.877Z</dcterms:created>
  <dcterms:modified xsi:type="dcterms:W3CDTF">2026-08-15T03:56:23.877Z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