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r>
        <w:t xml:space="preserve">.</w:t>
      </w:r>
    </w:p>
    <w:p>
      <w:pPr>
        <w:pStyle w:val="Compact"/>
        <w:numPr>
          <w:numId w:val="1001"/>
          <w:ilvl w:val="0"/>
        </w:numPr>
      </w:pPr>
      <w:r>
        <w:t xml:space="preserve">.</w:t>
      </w:r>
    </w:p>
    <w:p>
      <w:pPr>
        <w:pStyle w:val="Heading3"/>
      </w:pPr>
      <w:bookmarkStart w:id="23" w:name="doctoral-degree"/>
      <w:bookmarkEnd w:id="23"/>
      <w:r>
        <w:t xml:space="preserve">Doctoral degree</w:t>
      </w:r>
    </w:p>
    <w:p>
      <w:pPr>
        <w:pStyle w:val="Compact"/>
        <w:numPr>
          <w:numId w:val="1002"/>
          <w:ilvl w:val="0"/>
        </w:numPr>
      </w:pPr>
    </w:p>
    <w:p>
      <w:pPr>
        <w:pStyle w:val="Heading3"/>
      </w:pPr>
      <w:bookmarkStart w:id="24" w:name="other-courses"/>
      <w:bookmarkEnd w:id="24"/>
      <w:r>
        <w:t xml:space="preserve">Other courses</w:t>
      </w:r>
    </w:p>
    <w:p>
      <w:pPr>
        <w:pStyle w:val="Compact"/>
        <w:numPr>
          <w:numId w:val="1003"/>
          <w:ilvl w:val="0"/>
        </w:numPr>
      </w:pPr>
      <w:r>
        <w:t xml:space="preserve"> </w:t>
      </w:r>
      <w:r>
        <w:t xml:space="preserve">(</w:t>
      </w:r>
      <w:r>
        <w:t xml:space="preserve">), 7.5 ECTS.</w:t>
      </w:r>
    </w:p>
    <w:p>
      <w:pPr>
        <w:pStyle w:val="Compact"/>
        <w:numPr>
          <w:numId w:val="1003"/>
          <w:ilvl w:val="0"/>
        </w:numPr>
      </w:pPr>
      <w:r>
        <w:t xml:space="preserve"> </w:t>
      </w:r>
      <w:r>
        <w:t xml:space="preserve">(</w:t>
      </w:r>
      <w:r>
        <w:t xml:space="preserve">), 7.5 ECTS.</w:t>
      </w:r>
    </w:p>
    <w:p>
      <w:pPr>
        <w:pStyle w:val="Compact"/>
        <w:numPr>
          <w:numId w:val="1003"/>
          <w:ilvl w:val="0"/>
        </w:numPr>
      </w:pPr>
      <w:r>
        <w:t xml:space="preserve">.</w:t>
      </w:r>
    </w:p>
    <w:p>
      <w:pPr>
        <w:pStyle w:val="Compact"/>
        <w:numPr>
          <w:numId w:val="1003"/>
          <w:ilvl w:val="0"/>
        </w:numPr>
      </w:pPr>
      <w:r>
        <w:t xml:space="preserve">.</w:t>
      </w:r>
    </w:p>
    <w:p>
      <w:pPr>
        <w:pStyle w:val="Heading2"/>
      </w:pPr>
      <w:bookmarkStart w:id="25" w:name="employments"/>
      <w:bookmarkEnd w:id="25"/>
      <w:r>
        <w:t xml:space="preserve">Employments</w:t>
      </w:r>
    </w:p>
    <w:p>
      <w:pPr>
        <w:pStyle w:val="Heading3"/>
      </w:pPr>
      <w:bookmarkStart w:id="26" w:name="research-projects-externally-funded."/>
      <w:bookmarkEnd w:id="26"/>
      <w:r>
        <w:t xml:space="preserve">Research projects, externally funded.</w:t>
      </w:r>
      <w:r>
        <w:t xml:space="preserve"> </w:t>
      </w:r>
    </w:p>
    <w:p>
      <w:pPr>
        <w:pStyle w:val="Compact"/>
        <w:numPr>
          <w:numId w:val="1004"/>
          <w:ilvl w:val="0"/>
        </w:numPr>
      </w:pPr>
      <w:r>
        <w:t xml:space="preserve">Researcher 50%, "Taking Science to the Crowd: Researchers, Programmers and Volunteer Contributors Transforming Science Online." Marianne &amp; Marcus Wallenberg Foundation. PI:</w:t>
      </w:r>
      <w:r>
        <w:t xml:space="preserve"> </w:t>
      </w:r>
      <w:r>
        <w:t xml:space="preserve">, Grant number:</w:t>
      </w:r>
      <w:r>
        <w:t xml:space="preserve"> </w:t>
      </w:r>
      <w:r>
        <w:t xml:space="preserve">.</w:t>
      </w:r>
    </w:p>
    <w:p>
      <w:pPr>
        <w:pStyle w:val="Compact"/>
        <w:numPr>
          <w:numId w:val="1004"/>
          <w:ilvl w:val="0"/>
        </w:numPr>
      </w:pPr>
      <w:r>
        <w:t xml:space="preserve">Researcher 50%, "The Co-production of Social Science and Society: The Case of Happiness studies." Swedish Research Council (Vetenskapsrådet)</w:t>
      </w:r>
      <w:r>
        <w:t xml:space="preserve"> </w:t>
      </w:r>
      <w:r>
        <w:t xml:space="preserve">PI: Margareta Hallberg, Grant number:</w:t>
      </w:r>
      <w:r>
        <w:t xml:space="preserve"> </w:t>
      </w:r>
      <w:r>
        <w:t xml:space="preserve">.</w:t>
      </w:r>
    </w:p>
    <w:p>
      <w:pPr>
        <w:pStyle w:val="Compact"/>
        <w:numPr>
          <w:numId w:val="1004"/>
          <w:ilvl w:val="0"/>
        </w:numPr>
      </w:pPr>
      <w:r>
        <w:t xml:space="preserve">Researcher 50%, "Subcultures on the Net: Resistance and Engagement in Knowledge Practices", LETStudio, pilot project.</w:t>
      </w:r>
    </w:p>
    <w:p>
      <w:pPr>
        <w:pStyle w:val="Heading3"/>
      </w:pPr>
      <w:bookmarkStart w:id="27" w:name="adjunct-lecturer-instructor"/>
      <w:bookmarkEnd w:id="27"/>
      <w:r>
        <w:t xml:space="preserve">Adjunct lecturer, instructor</w:t>
      </w:r>
    </w:p>
    <w:p>
      <w:pPr>
        <w:pStyle w:val="Compact"/>
        <w:numPr>
          <w:numId w:val="1005"/>
          <w:ilvl w:val="0"/>
        </w:numPr>
      </w:pPr>
      <w:r>
        <w:t xml:space="preserve">. University West.</w:t>
      </w:r>
    </w:p>
    <w:p>
      <w:pPr>
        <w:pStyle w:val="Compact"/>
        <w:numPr>
          <w:numId w:val="1005"/>
          <w:ilvl w:val="0"/>
        </w:numPr>
      </w:pPr>
      <w:r>
        <w:t xml:space="preserve">. University of Gothenburg.</w:t>
      </w:r>
    </w:p>
    <w:p>
      <w:pPr>
        <w:pStyle w:val="Compact"/>
        <w:numPr>
          <w:numId w:val="1005"/>
          <w:ilvl w:val="0"/>
        </w:numPr>
      </w:pPr>
      <w:r>
        <w:t xml:space="preserve">. University of Gothenburg.</w:t>
      </w:r>
    </w:p>
    <w:p>
      <w:pPr>
        <w:pStyle w:val="Heading3"/>
      </w:pPr>
      <w:bookmarkStart w:id="28" w:name="lecturer"/>
      <w:bookmarkEnd w:id="28"/>
      <w:r>
        <w:t xml:space="preserve">Lecturer</w:t>
      </w:r>
    </w:p>
    <w:p>
      <w:pPr>
        <w:pStyle w:val="Compact"/>
        <w:numPr>
          <w:numId w:val="1006"/>
          <w:ilvl w:val="0"/>
        </w:numPr>
      </w:pPr>
      <w:r>
        <w:t xml:space="preserve">. University of Borås.</w:t>
      </w:r>
    </w:p>
    <w:p>
      <w:pPr>
        <w:pStyle w:val="Compact"/>
        <w:numPr>
          <w:numId w:val="1006"/>
          <w:ilvl w:val="0"/>
        </w:numPr>
      </w:pPr>
    </w:p>
    <w:p>
      <w:pPr>
        <w:pStyle w:val="Heading3"/>
      </w:pPr>
      <w:bookmarkStart w:id="29" w:name="other"/>
      <w:bookmarkEnd w:id="29"/>
      <w:r>
        <w:t xml:space="preserve">Other</w:t>
      </w:r>
    </w:p>
    <w:p>
      <w:pPr>
        <w:pStyle w:val="Compact"/>
        <w:numPr>
          <w:numId w:val="1007"/>
          <w:ilvl w:val="0"/>
        </w:numPr>
      </w:pPr>
      <w:r>
        <w:t xml:space="preserve">. University of Gothenburg.</w:t>
      </w:r>
    </w:p>
    <w:p>
      <w:pPr>
        <w:pStyle w:val="Heading2"/>
      </w:pPr>
      <w:bookmarkStart w:id="30" w:name="publications"/>
      <w:bookmarkEnd w:id="30"/>
      <w:r>
        <w:t xml:space="preserve">Publications</w:t>
      </w:r>
    </w:p>
    <w:p>
      <w:pPr>
        <w:pStyle w:val="Heading3"/>
      </w:pPr>
      <w:bookmarkStart w:id="31" w:name="monographs"/>
      <w:bookmarkEnd w:id="31"/>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32" w:name="journal-articles"/>
      <w:bookmarkEnd w:id="32"/>
      <w:r>
        <w:t xml:space="preserve">Journal articles</w:t>
      </w:r>
    </w:p>
    <w:p>
      <w:pPr>
        <w:pStyle w:val="Heading4"/>
      </w:pPr>
      <w:bookmarkStart w:id="33" w:name="peer-reviewed"/>
      <w:bookmarkEnd w:id="33"/>
      <w:r>
        <w:t xml:space="preserve">Peer reviewed</w:t>
      </w:r>
    </w:p>
    <w:p>
      <w:pPr>
        <w:pStyle w:val="Compact"/>
        <w:numPr>
          <w:numId w:val="1009"/>
          <w:ilvl w:val="0"/>
        </w:numPr>
      </w:pPr>
      <w:r>
        <w:t xml:space="preserve">Kullenberg, C. , &amp; Nelhans, Gustaf (2017)</w:t>
      </w:r>
      <w:r>
        <w:t xml:space="preserve"> </w:t>
      </w:r>
      <w:r>
        <w:t xml:space="preserve">,</w:t>
      </w:r>
      <w:r>
        <w:t xml:space="preserve"> </w:t>
      </w:r>
      <w:r>
        <w:rPr>
          <w:i/>
        </w:rPr>
        <w:t xml:space="preserve">Valuation Studies}, 5(1)</w:t>
      </w:r>
      <w:r>
        <w:t xml:space="preserve">.</w:t>
      </w:r>
    </w:p>
    <w:p>
      <w:pPr>
        <w:pStyle w:val="Compact"/>
        <w:numPr>
          <w:numId w:val="1009"/>
          <w:ilvl w:val="0"/>
        </w:numPr>
      </w:pPr>
      <w:r>
        <w:t xml:space="preserve">Kullenberg, C. , &amp; Dick Kasperowski (2016) "What Is Citizen Science? – A Scientometric Meta-Analysis",</w:t>
      </w:r>
      <w:r>
        <w:t xml:space="preserve"> </w:t>
      </w:r>
      <w:r>
        <w:rPr>
          <w:i/>
        </w:rPr>
        <w:t xml:space="preserve">PLoS ONE</w:t>
      </w:r>
      <w:r>
        <w:t xml:space="preserve">, 11(1): e0147152. DOI:</w:t>
      </w:r>
      <w:r>
        <w:t xml:space="preserve"> </w:t>
      </w:r>
    </w:p>
    <w:p>
      <w:pPr>
        <w:pStyle w:val="Compact"/>
        <w:numPr>
          <w:numId w:val="1009"/>
          <w:ilvl w:val="0"/>
        </w:numPr>
      </w:pPr>
      <w:r>
        <w:t xml:space="preserve">Kullenberg, C. (2015) "Citizen Science as Resistance: Crossing the Boundary Between Reference and Representation",</w:t>
      </w:r>
      <w:r>
        <w:t xml:space="preserve"> </w:t>
      </w:r>
      <w:r>
        <w:t xml:space="preserve">, 1(1).</w:t>
      </w:r>
    </w:p>
    <w:p>
      <w:pPr>
        <w:pStyle w:val="Compact"/>
        <w:numPr>
          <w:numId w:val="1009"/>
          <w:ilvl w:val="0"/>
        </w:numPr>
      </w:pPr>
      <w:r>
        <w:t xml:space="preserve">Kullenberg, C. , &amp; Nelhans, Gustaf (2015) "The Happiness Turn? Mapping the Emergence of Happiness Studies using Cited References",</w:t>
      </w:r>
      <w:r>
        <w:t xml:space="preserve"> </w:t>
      </w:r>
      <w:r>
        <w:rPr>
          <w:i/>
        </w:rPr>
        <w:t xml:space="preserve">Scientometrics</w:t>
      </w:r>
      <w:r>
        <w:t xml:space="preserve">, Volume 103, Issue 2, Page 615-630, DOI:</w:t>
      </w:r>
      <w:r>
        <w:t xml:space="preserve"> </w:t>
      </w:r>
    </w:p>
    <w:p>
      <w:pPr>
        <w:pStyle w:val="Heading4"/>
      </w:pPr>
      <w:bookmarkStart w:id="34" w:name="non-peer-review"/>
      <w:bookmarkEnd w:id="34"/>
      <w:r>
        <w:t xml:space="preserve">Non-peer review</w:t>
      </w:r>
    </w:p>
    <w:p>
      <w:pPr>
        <w:pStyle w:val="Compact"/>
        <w:numPr>
          <w:numId w:val="1010"/>
          <w:ilvl w:val="0"/>
        </w:numPr>
      </w:pPr>
      <w:r>
        <w:t xml:space="preserve">Kullenberg, C. (2016)</w:t>
      </w:r>
      <w:r>
        <w:t xml:space="preserve"> </w:t>
      </w:r>
      <w:r>
        <w:t xml:space="preserve">,</w:t>
      </w:r>
      <w:r>
        <w:t xml:space="preserve"> </w:t>
      </w:r>
      <w:r>
        <w:rPr>
          <w:i/>
        </w:rPr>
        <w:t xml:space="preserve">Human IT</w:t>
      </w:r>
      <w:r>
        <w:t xml:space="preserve">, 13(2): 34-46 (book review).</w:t>
      </w:r>
    </w:p>
    <w:p>
      <w:pPr>
        <w:pStyle w:val="Compact"/>
        <w:numPr>
          <w:numId w:val="1010"/>
          <w:ilvl w:val="0"/>
        </w:numPr>
      </w:pPr>
      <w:r>
        <w:t xml:space="preserve">Kullenberg, C. (2015) "Internetövervakning som metod",</w:t>
      </w:r>
      <w:r>
        <w:t xml:space="preserve"> </w:t>
      </w:r>
      <w:r>
        <w:t xml:space="preserve">, 2015(1), pp 9–11.</w:t>
      </w:r>
    </w:p>
    <w:p>
      <w:pPr>
        <w:pStyle w:val="Compact"/>
        <w:numPr>
          <w:numId w:val="1010"/>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0"/>
          <w:ilvl w:val="0"/>
        </w:numPr>
      </w:pPr>
      <w:r>
        <w:t xml:space="preserve">Kullenberg, C. (2009)</w:t>
      </w:r>
      <w:r>
        <w:t xml:space="preserve"> </w:t>
      </w:r>
      <w:r>
        <w:t xml:space="preserve">,</w:t>
      </w:r>
      <w:r>
        <w:t xml:space="preserve"> </w:t>
      </w:r>
      <w:r>
        <w:rPr>
          <w:i/>
        </w:rPr>
        <w:t xml:space="preserve">FiFF-Kommunikation</w:t>
      </w:r>
      <w:r>
        <w:t xml:space="preserve">, 09(1).</w:t>
      </w:r>
    </w:p>
    <w:p>
      <w:pPr>
        <w:pStyle w:val="Compact"/>
        <w:numPr>
          <w:numId w:val="1010"/>
          <w:ilvl w:val="0"/>
        </w:numPr>
      </w:pPr>
      <w:r>
        <w:t xml:space="preserve">Kullenberg, C. , &amp; Palmås, Karl (2009) "Contagiontology",</w:t>
      </w:r>
      <w:r>
        <w:t xml:space="preserve"> </w:t>
      </w:r>
      <w:r>
        <w:t xml:space="preserve">. First published in</w:t>
      </w:r>
      <w:r>
        <w:t xml:space="preserve"> </w:t>
      </w:r>
      <w:r>
        <w:rPr>
          <w:i/>
        </w:rPr>
        <w:t xml:space="preserve">Glänta</w:t>
      </w:r>
      <w:r>
        <w:t xml:space="preserve"> </w:t>
      </w:r>
      <w:r>
        <w:t xml:space="preserve">2008(4) as "Smittontologi".</w:t>
      </w:r>
    </w:p>
    <w:p>
      <w:pPr>
        <w:pStyle w:val="Compact"/>
        <w:numPr>
          <w:numId w:val="1010"/>
          <w:ilvl w:val="0"/>
        </w:numPr>
      </w:pPr>
      <w:r>
        <w:t xml:space="preserve">Kullenberg, C. (2008) "Robotar och krig",</w:t>
      </w:r>
      <w:r>
        <w:t xml:space="preserve"> </w:t>
      </w:r>
      <w:r>
        <w:rPr>
          <w:i/>
        </w:rPr>
        <w:t xml:space="preserve">Ord &amp; Bild</w:t>
      </w:r>
      <w:r>
        <w:t xml:space="preserve">, 2008(5).</w:t>
      </w:r>
    </w:p>
    <w:p>
      <w:pPr>
        <w:pStyle w:val="Heading3"/>
      </w:pPr>
      <w:bookmarkStart w:id="35" w:name="book-chapters"/>
      <w:bookmarkEnd w:id="35"/>
      <w:r>
        <w:t xml:space="preserve">Book chapters</w:t>
      </w:r>
    </w:p>
    <w:p>
      <w:pPr>
        <w:pStyle w:val="Heading4"/>
      </w:pPr>
      <w:bookmarkStart w:id="36" w:name="peer-reviewed-1"/>
      <w:bookmarkEnd w:id="36"/>
      <w:r>
        <w:t xml:space="preserve">Peer reviewed</w:t>
      </w:r>
    </w:p>
    <w:p>
      <w:pPr>
        <w:pStyle w:val="Compact"/>
        <w:numPr>
          <w:numId w:val="1011"/>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 Digital Formations (Steve Jones, series editor).. : Peter Lang.</w:t>
      </w:r>
    </w:p>
    <w:p>
      <w:pPr>
        <w:pStyle w:val="Compact"/>
        <w:numPr>
          <w:numId w:val="1011"/>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37" w:name="editorial-review"/>
      <w:bookmarkEnd w:id="37"/>
      <w:r>
        <w:t xml:space="preserve">Editorial review</w:t>
      </w:r>
    </w:p>
    <w:p>
      <w:pPr>
        <w:pStyle w:val="Compact"/>
        <w:numPr>
          <w:numId w:val="1012"/>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2"/>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2"/>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2"/>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38" w:name="pre-prints"/>
      <w:bookmarkEnd w:id="38"/>
      <w:r>
        <w:t xml:space="preserve">Pre-prints</w:t>
      </w:r>
    </w:p>
    <w:p>
      <w:pPr>
        <w:pStyle w:val="Compact"/>
        <w:numPr>
          <w:numId w:val="1013"/>
          <w:ilvl w:val="0"/>
        </w:numPr>
      </w:pPr>
      <w:r>
        <w:t xml:space="preserve">Kullenberg, C. Ponti, M., T Hillman, D Kasperowski, C Kullenberg (2017) "Getting it Right or Being Top Rank: Games in Citizen Science", Socarxiv,</w:t>
      </w:r>
      <w:r>
        <w:t xml:space="preserve"> </w:t>
      </w:r>
    </w:p>
    <w:p>
      <w:pPr>
        <w:pStyle w:val="Compact"/>
        <w:numPr>
          <w:numId w:val="1013"/>
          <w:ilvl w:val="0"/>
        </w:numPr>
      </w:pPr>
      <w:r>
        <w:t xml:space="preserve">Kullenberg, C. Kasperowski, D., Kullenberg, C., Mäkitalo, Å. (2017) "Embedding Citizen Science in Research: Forms of engagement, scientific output and values for science, policy and society", Socarxiv,</w:t>
      </w:r>
      <w:r>
        <w:t xml:space="preserve"> </w:t>
      </w:r>
    </w:p>
    <w:p>
      <w:pPr>
        <w:pStyle w:val="Heading3"/>
      </w:pPr>
      <w:bookmarkStart w:id="39" w:name="other-publications"/>
      <w:bookmarkEnd w:id="39"/>
      <w:r>
        <w:t xml:space="preserve">Other publications</w:t>
      </w:r>
    </w:p>
    <w:p>
      <w:pPr>
        <w:pStyle w:val="Heading4"/>
      </w:pPr>
      <w:bookmarkStart w:id="40" w:name="reports"/>
      <w:bookmarkEnd w:id="40"/>
      <w:r>
        <w:t xml:space="preserve">Reports</w:t>
      </w:r>
    </w:p>
    <w:p>
      <w:pPr>
        <w:pStyle w:val="Compact"/>
        <w:numPr>
          <w:numId w:val="1014"/>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r>
        <w:t xml:space="preserve"> </w:t>
      </w:r>
      <w:r>
        <w:rPr>
          <w:i/>
        </w:rPr>
        <w:t xml:space="preserve">RIO Journal</w:t>
      </w:r>
      <w:r>
        <w:t xml:space="preserve"> </w:t>
      </w:r>
      <w:r>
        <w:t xml:space="preserve">3: e21283.</w:t>
      </w:r>
    </w:p>
    <w:p>
      <w:pPr>
        <w:pStyle w:val="Compact"/>
        <w:numPr>
          <w:numId w:val="1014"/>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r>
        <w:t xml:space="preserve">, Red. Fredrik Bronéus,</w:t>
      </w:r>
      <w:r>
        <w:t xml:space="preserve"> </w:t>
      </w:r>
      <w:r>
        <w:t xml:space="preserve">Stockholm: Vetenskap och Allmänhet, ISSN 1653-6843.</w:t>
      </w:r>
    </w:p>
    <w:p>
      <w:pPr>
        <w:pStyle w:val="Compact"/>
        <w:numPr>
          <w:numId w:val="1014"/>
          <w:ilvl w:val="0"/>
        </w:numPr>
      </w:pPr>
      <w:r>
        <w:t xml:space="preserve">Kullenberg, C. Kullenberg, Christopher (2017)</w:t>
      </w:r>
      <w:r>
        <w:t xml:space="preserve"> </w:t>
      </w:r>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41" w:name="preface-and-review-of-translation"/>
      <w:bookmarkEnd w:id="41"/>
      <w:r>
        <w:t xml:space="preserve">Preface and review of translation</w:t>
      </w:r>
    </w:p>
    <w:p>
      <w:pPr>
        <w:pStyle w:val="Compact"/>
        <w:numPr>
          <w:numId w:val="1015"/>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42" w:name="conference-contributions-peer-reviewed"/>
      <w:bookmarkEnd w:id="42"/>
      <w:r>
        <w:t xml:space="preserve">Conference contributions, peer reviewed</w:t>
      </w:r>
    </w:p>
    <w:p>
      <w:pPr>
        <w:pStyle w:val="Compact"/>
        <w:numPr>
          <w:numId w:val="1016"/>
          <w:ilvl w:val="0"/>
        </w:numPr>
      </w:pPr>
      <w:r>
        <w:t xml:space="preserve">Andreas Nord, Johan Järlehed &amp; Christopher Kullenberg,</w:t>
      </w:r>
      <w:r>
        <w:t xml:space="preserve"> </w:t>
      </w:r>
      <w:r>
        <w:t xml:space="preserve">,</w:t>
      </w:r>
      <w:r>
        <w:t xml:space="preserve"> </w:t>
      </w:r>
      <w:r>
        <w:rPr>
          <w:i/>
        </w:rPr>
        <w:t xml:space="preserve">Svenskans beskrivning</w:t>
      </w:r>
      <w:r>
        <w:t xml:space="preserve">, Uppsala University, 25–27 october 2017.</w:t>
      </w:r>
    </w:p>
    <w:p>
      <w:pPr>
        <w:pStyle w:val="Compact"/>
        <w:numPr>
          <w:numId w:val="1016"/>
          <w:ilvl w:val="0"/>
        </w:numPr>
      </w:pPr>
      <w:r>
        <w:t xml:space="preserve">Kullenberg, C. (2017) "Talking about #citizenscience",</w:t>
      </w:r>
      <w:r>
        <w:t xml:space="preserve"> </w:t>
      </w:r>
      <w:r>
        <w:t xml:space="preserve">.</w:t>
      </w:r>
    </w:p>
    <w:p>
      <w:pPr>
        <w:pStyle w:val="Compact"/>
        <w:numPr>
          <w:numId w:val="1016"/>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6"/>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6"/>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6"/>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6"/>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6"/>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6"/>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43" w:name="research-notes"/>
      <w:bookmarkEnd w:id="43"/>
      <w:r>
        <w:t xml:space="preserve">Research notes</w:t>
      </w:r>
    </w:p>
    <w:p>
      <w:pPr>
        <w:pStyle w:val="Compact"/>
        <w:numPr>
          <w:numId w:val="1017"/>
          <w:ilvl w:val="0"/>
        </w:numPr>
      </w:pPr>
      <w:r>
        <w:t xml:space="preserve">Kullenberg, C. (2017) "Bibliometric probing of the concept 'open science' 1. a notebook",</w:t>
      </w:r>
      <w:r>
        <w:t xml:space="preserve"> </w:t>
      </w:r>
      <w:r>
        <w:t xml:space="preserve">.</w:t>
      </w:r>
    </w:p>
    <w:p>
      <w:pPr>
        <w:pStyle w:val="Heading4"/>
      </w:pPr>
      <w:bookmarkStart w:id="44" w:name="popularizations-in-news-media"/>
      <w:bookmarkEnd w:id="44"/>
      <w:r>
        <w:t xml:space="preserve">Popularizations in news media</w:t>
      </w:r>
    </w:p>
    <w:p>
      <w:pPr>
        <w:pStyle w:val="Compact"/>
        <w:numPr>
          <w:numId w:val="1018"/>
          <w:ilvl w:val="0"/>
        </w:numPr>
      </w:pPr>
      <w:r>
        <w:t xml:space="preserve">Kullenberg, C. (2015)</w:t>
      </w:r>
      <w:r>
        <w:t xml:space="preserve"> </w:t>
      </w:r>
      <w:r>
        <w:t xml:space="preserve">,</w:t>
      </w:r>
      <w:r>
        <w:t xml:space="preserve"> </w:t>
      </w:r>
      <w:r>
        <w:rPr>
          <w:i/>
        </w:rPr>
        <w:t xml:space="preserve">SvD Under Strecket</w:t>
      </w:r>
      <w:r>
        <w:t xml:space="preserve">, 4 September, 2015.</w:t>
      </w:r>
    </w:p>
    <w:p>
      <w:pPr>
        <w:pStyle w:val="Compact"/>
        <w:numPr>
          <w:numId w:val="1018"/>
          <w:ilvl w:val="0"/>
        </w:numPr>
      </w:pPr>
      <w:r>
        <w:t xml:space="preserve">Kullenberg, C. (2014)</w:t>
      </w:r>
      <w:r>
        <w:t xml:space="preserve"> </w:t>
      </w:r>
      <w:r>
        <w:t xml:space="preserve">,</w:t>
      </w:r>
      <w:r>
        <w:t xml:space="preserve"> </w:t>
      </w:r>
      <w:r>
        <w:rPr>
          <w:i/>
        </w:rPr>
        <w:t xml:space="preserve">SvD Under Strecket</w:t>
      </w:r>
      <w:r>
        <w:t xml:space="preserve">, 26 Juli, 2014.</w:t>
      </w:r>
    </w:p>
    <w:p>
      <w:pPr>
        <w:pStyle w:val="Compact"/>
        <w:numPr>
          <w:numId w:val="1018"/>
          <w:ilvl w:val="0"/>
        </w:numPr>
      </w:pPr>
      <w:r>
        <w:t xml:space="preserve">Kullenberg, C. (2011)</w:t>
      </w:r>
      <w:r>
        <w:t xml:space="preserve"> </w:t>
      </w:r>
      <w:r>
        <w:t xml:space="preserve">,</w:t>
      </w:r>
      <w:r>
        <w:t xml:space="preserve"> </w:t>
      </w:r>
      <w:r>
        <w:rPr>
          <w:i/>
        </w:rPr>
        <w:t xml:space="preserve">Fria tidningen</w:t>
      </w:r>
      <w:r>
        <w:t xml:space="preserve"> </w:t>
      </w:r>
      <w:r>
        <w:t xml:space="preserve">2011-05-30.</w:t>
      </w:r>
    </w:p>
    <w:p>
      <w:pPr>
        <w:pStyle w:val="Heading4"/>
      </w:pPr>
      <w:bookmarkStart w:id="45" w:name="opinion-pieces"/>
      <w:bookmarkEnd w:id="45"/>
      <w:r>
        <w:t xml:space="preserve">Opinion pieces</w:t>
      </w:r>
    </w:p>
    <w:p>
      <w:pPr>
        <w:pStyle w:val="Compact"/>
        <w:numPr>
          <w:numId w:val="1019"/>
          <w:ilvl w:val="0"/>
        </w:numPr>
      </w:pPr>
      <w:r>
        <w:t xml:space="preserve">Kullenberg, C. 20160402, Svenska Dagbladet (with Niclas Hagen),</w:t>
      </w:r>
      <w:r>
        <w:t xml:space="preserve"> </w:t>
      </w:r>
      <w:r>
        <w:t xml:space="preserve">.</w:t>
      </w:r>
    </w:p>
    <w:p>
      <w:pPr>
        <w:pStyle w:val="Compact"/>
        <w:numPr>
          <w:numId w:val="1019"/>
          <w:ilvl w:val="0"/>
        </w:numPr>
      </w:pPr>
      <w:r>
        <w:t xml:space="preserve">Kullenberg, C. 20160322, Expressen,</w:t>
      </w:r>
      <w:r>
        <w:t xml:space="preserve"> </w:t>
      </w:r>
      <w:r>
        <w:t xml:space="preserve">.</w:t>
      </w:r>
    </w:p>
    <w:p>
      <w:pPr>
        <w:pStyle w:val="Compact"/>
        <w:numPr>
          <w:numId w:val="1019"/>
          <w:ilvl w:val="0"/>
        </w:numPr>
      </w:pPr>
      <w:r>
        <w:t xml:space="preserve">Kullenberg, C. 20151119, Expressen,</w:t>
      </w:r>
      <w:r>
        <w:t xml:space="preserve"> </w:t>
      </w:r>
      <w:r>
        <w:t xml:space="preserve">.</w:t>
      </w:r>
    </w:p>
    <w:p>
      <w:pPr>
        <w:pStyle w:val="Compact"/>
        <w:numPr>
          <w:numId w:val="1019"/>
          <w:ilvl w:val="0"/>
        </w:numPr>
      </w:pPr>
      <w:r>
        <w:t xml:space="preserve">Kullenberg, C. 20130907, Expressen, \href{http://www.expressen.se/debatt/nu-maste-vi-stanga-bakdorrarna/}{"Nu måste vi stänga bakdörrarna"].</w:t>
      </w:r>
    </w:p>
    <w:p>
      <w:pPr>
        <w:pStyle w:val="Compact"/>
        <w:numPr>
          <w:numId w:val="1019"/>
          <w:ilvl w:val="0"/>
        </w:numPr>
      </w:pPr>
      <w:r>
        <w:t xml:space="preserve">Kullenberg, C. 20130611, Expressen,</w:t>
      </w:r>
      <w:r>
        <w:t xml:space="preserve"> </w:t>
      </w:r>
      <w:r>
        <w:t xml:space="preserve">.</w:t>
      </w:r>
    </w:p>
    <w:p>
      <w:pPr>
        <w:pStyle w:val="Compact"/>
        <w:numPr>
          <w:numId w:val="1019"/>
          <w:ilvl w:val="0"/>
        </w:numPr>
      </w:pPr>
      <w:r>
        <w:t xml:space="preserve">Kullenberg, C. 20110221, Expressen,</w:t>
      </w:r>
      <w:r>
        <w:t xml:space="preserve"> </w:t>
      </w:r>
      <w:r>
        <w:t xml:space="preserve">.</w:t>
      </w:r>
    </w:p>
    <w:p>
      <w:pPr>
        <w:pStyle w:val="Compact"/>
        <w:numPr>
          <w:numId w:val="1019"/>
          <w:ilvl w:val="0"/>
        </w:numPr>
      </w:pPr>
      <w:r>
        <w:t xml:space="preserve">Kullenberg, C. 20101118, SVT Debatt,</w:t>
      </w:r>
      <w:r>
        <w:t xml:space="preserve"> </w:t>
      </w:r>
      <w:r>
        <w:t xml:space="preserve">.</w:t>
      </w:r>
    </w:p>
    <w:p>
      <w:pPr>
        <w:pStyle w:val="Compact"/>
        <w:numPr>
          <w:numId w:val="1019"/>
          <w:ilvl w:val="0"/>
        </w:numPr>
      </w:pPr>
      <w:r>
        <w:t xml:space="preserve">Kullenberg, C. 20100928, SVT Debatt,</w:t>
      </w:r>
      <w:r>
        <w:t xml:space="preserve"> </w:t>
      </w:r>
      <w:r>
        <w:t xml:space="preserve">.</w:t>
      </w:r>
    </w:p>
    <w:p>
      <w:pPr>
        <w:pStyle w:val="Compact"/>
        <w:numPr>
          <w:numId w:val="1019"/>
          <w:ilvl w:val="0"/>
        </w:numPr>
      </w:pPr>
      <w:r>
        <w:t xml:space="preserve">Kullenberg, C. 20100907, Svenska Dagbladet,</w:t>
      </w:r>
      <w:r>
        <w:t xml:space="preserve"> </w:t>
      </w:r>
      <w:r>
        <w:t xml:space="preserve">.</w:t>
      </w:r>
    </w:p>
    <w:p>
      <w:pPr>
        <w:pStyle w:val="Compact"/>
        <w:numPr>
          <w:numId w:val="1019"/>
          <w:ilvl w:val="0"/>
        </w:numPr>
      </w:pPr>
      <w:r>
        <w:t xml:space="preserve">Kullenberg, C. 20100717, Svenska Dagbladet (with Marcin de Kaminski),</w:t>
      </w:r>
      <w:r>
        <w:t xml:space="preserve"> </w:t>
      </w:r>
      <w:r>
        <w:t xml:space="preserve">.</w:t>
      </w:r>
    </w:p>
    <w:p>
      <w:pPr>
        <w:pStyle w:val="Compact"/>
        <w:numPr>
          <w:numId w:val="1019"/>
          <w:ilvl w:val="0"/>
        </w:numPr>
      </w:pPr>
      <w:r>
        <w:t xml:space="preserve">Kullenberg, C. 20090709, Newsmill,</w:t>
      </w:r>
      <w:r>
        <w:t xml:space="preserve"> </w:t>
      </w:r>
      <w:r>
        <w:t xml:space="preserve">.</w:t>
      </w:r>
    </w:p>
    <w:p>
      <w:pPr>
        <w:pStyle w:val="Compact"/>
        <w:numPr>
          <w:numId w:val="1019"/>
          <w:ilvl w:val="0"/>
        </w:numPr>
      </w:pPr>
      <w:r>
        <w:t xml:space="preserve">Kullenberg, C. 20090617, Newsmill,</w:t>
      </w:r>
      <w:r>
        <w:t xml:space="preserve"> </w:t>
      </w:r>
      <w:r>
        <w:t xml:space="preserve">.</w:t>
      </w:r>
    </w:p>
    <w:p>
      <w:pPr>
        <w:pStyle w:val="Compact"/>
        <w:numPr>
          <w:numId w:val="1019"/>
          <w:ilvl w:val="0"/>
        </w:numPr>
      </w:pPr>
      <w:r>
        <w:t xml:space="preserve">Kullenberg, C. 20090506, Newsmill,</w:t>
      </w:r>
      <w:r>
        <w:t xml:space="preserve"> </w:t>
      </w:r>
      <w:r>
        <w:t xml:space="preserve">.</w:t>
      </w:r>
    </w:p>
    <w:p>
      <w:pPr>
        <w:pStyle w:val="Compact"/>
        <w:numPr>
          <w:numId w:val="1019"/>
          <w:ilvl w:val="0"/>
        </w:numPr>
      </w:pPr>
      <w:r>
        <w:t xml:space="preserve">Kullenberg, C. 20090504, Newsmill,</w:t>
      </w:r>
      <w:r>
        <w:t xml:space="preserve"> </w:t>
      </w:r>
      <w:r>
        <w:t xml:space="preserve">.</w:t>
      </w:r>
    </w:p>
    <w:p>
      <w:pPr>
        <w:pStyle w:val="Compact"/>
        <w:numPr>
          <w:numId w:val="1019"/>
          <w:ilvl w:val="0"/>
        </w:numPr>
      </w:pPr>
      <w:r>
        <w:t xml:space="preserve">Kullenberg, C. 20090429, Expressen,</w:t>
      </w:r>
      <w:r>
        <w:t xml:space="preserve"> </w:t>
      </w:r>
      <w:r>
        <w:t xml:space="preserve">.</w:t>
      </w:r>
    </w:p>
    <w:p>
      <w:pPr>
        <w:pStyle w:val="Compact"/>
        <w:numPr>
          <w:numId w:val="1019"/>
          <w:ilvl w:val="0"/>
        </w:numPr>
      </w:pPr>
      <w:r>
        <w:t xml:space="preserve">Kullenberg, C. 20081219, Svenska Dagbladet,</w:t>
      </w:r>
      <w:r>
        <w:t xml:space="preserve"> </w:t>
      </w:r>
      <w:r>
        <w:t xml:space="preserve">.</w:t>
      </w:r>
    </w:p>
    <w:p>
      <w:pPr>
        <w:pStyle w:val="Compact"/>
        <w:numPr>
          <w:numId w:val="1019"/>
          <w:ilvl w:val="0"/>
        </w:numPr>
      </w:pPr>
      <w:r>
        <w:t xml:space="preserve">Kullenberg, C. 20081113, Sydsvenskan,</w:t>
      </w:r>
      <w:r>
        <w:t xml:space="preserve"> </w:t>
      </w:r>
      <w:r>
        <w:t xml:space="preserve">.</w:t>
      </w:r>
    </w:p>
    <w:p>
      <w:pPr>
        <w:pStyle w:val="Compact"/>
        <w:numPr>
          <w:numId w:val="1019"/>
          <w:ilvl w:val="0"/>
        </w:numPr>
      </w:pPr>
      <w:r>
        <w:t xml:space="preserve">Kullenberg, C. 20081007, Svenska Dagbladet,</w:t>
      </w:r>
      <w:r>
        <w:t xml:space="preserve"> </w:t>
      </w:r>
      <w:r>
        <w:t xml:space="preserve">.</w:t>
      </w:r>
    </w:p>
    <w:p>
      <w:pPr>
        <w:pStyle w:val="Compact"/>
        <w:numPr>
          <w:numId w:val="1019"/>
          <w:ilvl w:val="0"/>
        </w:numPr>
      </w:pPr>
      <w:r>
        <w:t xml:space="preserve">Kullenberg, C. 20080926, Expressen,</w:t>
      </w:r>
      <w:r>
        <w:t xml:space="preserve"> </w:t>
      </w:r>
      <w:r>
        <w:t xml:space="preserve">.</w:t>
      </w:r>
    </w:p>
    <w:p>
      <w:pPr>
        <w:pStyle w:val="Compact"/>
        <w:numPr>
          <w:numId w:val="1019"/>
          <w:ilvl w:val="0"/>
        </w:numPr>
      </w:pPr>
      <w:r>
        <w:t xml:space="preserve">Kullenberg, C. 20080916, Expressen (with Mark Klamberg &amp; Karl Palmås),</w:t>
      </w:r>
      <w:r>
        <w:t xml:space="preserve"> </w:t>
      </w:r>
      <w:r>
        <w:t xml:space="preserve">.</w:t>
      </w:r>
    </w:p>
    <w:p>
      <w:pPr>
        <w:pStyle w:val="Compact"/>
        <w:numPr>
          <w:numId w:val="1019"/>
          <w:ilvl w:val="0"/>
        </w:numPr>
      </w:pPr>
      <w:r>
        <w:t xml:space="preserve">Kullenberg, C. 20080916, Aftonbladet (with Emina Karic),</w:t>
      </w:r>
      <w:r>
        <w:t xml:space="preserve"> </w:t>
      </w:r>
      <w:r>
        <w:t xml:space="preserve">.</w:t>
      </w:r>
    </w:p>
    <w:p>
      <w:pPr>
        <w:pStyle w:val="Compact"/>
        <w:numPr>
          <w:numId w:val="1019"/>
          <w:ilvl w:val="0"/>
        </w:numPr>
      </w:pPr>
      <w:r>
        <w:t xml:space="preserve">Kullenberg, C. 20080916, Sydsvenskan,</w:t>
      </w:r>
      <w:r>
        <w:t xml:space="preserve"> </w:t>
      </w:r>
      <w:r>
        <w:t xml:space="preserve">.</w:t>
      </w:r>
    </w:p>
    <w:p>
      <w:pPr>
        <w:pStyle w:val="Compact"/>
        <w:numPr>
          <w:numId w:val="1019"/>
          <w:ilvl w:val="0"/>
        </w:numPr>
      </w:pPr>
      <w:r>
        <w:t xml:space="preserve">Kullenberg, C. 20080715, Expressen, (with Evelina Wahlqvist),</w:t>
      </w:r>
      <w:r>
        <w:t xml:space="preserve"> </w:t>
      </w:r>
      <w:r>
        <w:t xml:space="preserve">.</w:t>
      </w:r>
    </w:p>
    <w:p>
      <w:pPr>
        <w:pStyle w:val="Compact"/>
        <w:numPr>
          <w:numId w:val="1019"/>
          <w:ilvl w:val="0"/>
        </w:numPr>
      </w:pPr>
      <w:r>
        <w:t xml:space="preserve">Kullenberg, C. 20080709, Svenska Dagbladet,</w:t>
      </w:r>
      <w:r>
        <w:t xml:space="preserve"> </w:t>
      </w:r>
      <w:r>
        <w:t xml:space="preserve">.</w:t>
      </w:r>
    </w:p>
    <w:p>
      <w:pPr>
        <w:pStyle w:val="Compact"/>
        <w:numPr>
          <w:numId w:val="1019"/>
          <w:ilvl w:val="0"/>
        </w:numPr>
      </w:pPr>
      <w:r>
        <w:t xml:space="preserve">Kullenberg, C. 20080704, Aftonbladet,</w:t>
      </w:r>
      <w:r>
        <w:t xml:space="preserve"> </w:t>
      </w:r>
      <w:r>
        <w:t xml:space="preserve">.</w:t>
      </w:r>
    </w:p>
    <w:p>
      <w:pPr>
        <w:pStyle w:val="Compact"/>
        <w:numPr>
          <w:numId w:val="1019"/>
          <w:ilvl w:val="0"/>
        </w:numPr>
      </w:pPr>
      <w:r>
        <w:t xml:space="preserve">Kullenberg, C. 20080616, Expressen,</w:t>
      </w:r>
      <w:r>
        <w:t xml:space="preserve"> </w:t>
      </w:r>
      <w:r>
        <w:t xml:space="preserve">.</w:t>
      </w:r>
    </w:p>
    <w:p>
      <w:pPr>
        <w:pStyle w:val="Compact"/>
        <w:numPr>
          <w:numId w:val="1019"/>
          <w:ilvl w:val="0"/>
        </w:numPr>
      </w:pPr>
      <w:r>
        <w:t xml:space="preserve">Kullenberg, C. 20080616, Svenska Dagbladet,</w:t>
      </w:r>
      <w:r>
        <w:t xml:space="preserve"> </w:t>
      </w:r>
      <w:r>
        <w:t xml:space="preserve">.</w:t>
      </w:r>
    </w:p>
    <w:p>
      <w:pPr>
        <w:pStyle w:val="Compact"/>
        <w:numPr>
          <w:numId w:val="1019"/>
          <w:ilvl w:val="0"/>
        </w:numPr>
      </w:pPr>
      <w:r>
        <w:t xml:space="preserve">Kullenberg, C. 20061011, Svenska Dagbladet,</w:t>
      </w:r>
      <w:r>
        <w:t xml:space="preserve"> </w:t>
      </w:r>
      <w:r>
        <w:t xml:space="preserve">.</w:t>
      </w:r>
    </w:p>
    <w:p>
      <w:pPr>
        <w:pStyle w:val="Compact"/>
        <w:numPr>
          <w:numId w:val="1019"/>
          <w:ilvl w:val="0"/>
        </w:numPr>
      </w:pPr>
      <w:r>
        <w:t xml:space="preserve">Kullenberg, C. 20060806, Svenska Dagbladet,</w:t>
      </w:r>
      <w:r>
        <w:t xml:space="preserve"> </w:t>
      </w:r>
      <w:r>
        <w:t xml:space="preserve">.</w:t>
      </w:r>
    </w:p>
    <w:p>
      <w:pPr>
        <w:pStyle w:val="Heading4"/>
      </w:pPr>
      <w:bookmarkStart w:id="46" w:name="popularizations-book-chapters-and-articles"/>
      <w:bookmarkEnd w:id="46"/>
      <w:r>
        <w:t xml:space="preserve">Popularizations: book chapters and articles</w:t>
      </w:r>
    </w:p>
    <w:p>
      <w:pPr>
        <w:pStyle w:val="Compact"/>
        <w:numPr>
          <w:numId w:val="1020"/>
          <w:ilvl w:val="0"/>
        </w:numPr>
      </w:pPr>
      <w:r>
        <w:t xml:space="preserve">Kullenberg, C. (2017, in press) "Transistorrytm",</w:t>
      </w:r>
      <w:r>
        <w:t xml:space="preserve"> </w:t>
      </w:r>
      <w:r>
        <w:rPr>
          <w:i/>
        </w:rPr>
        <w:t xml:space="preserve">Monad</w:t>
      </w:r>
      <w:r>
        <w:t xml:space="preserve">, No. 2 (2017).</w:t>
      </w:r>
    </w:p>
    <w:p>
      <w:pPr>
        <w:pStyle w:val="Compact"/>
        <w:numPr>
          <w:numId w:val="1020"/>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0"/>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0"/>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47" w:name="collections"/>
      <w:bookmarkEnd w:id="47"/>
      <w:r>
        <w:t xml:space="preserve">Collections</w:t>
      </w:r>
    </w:p>
    <w:p>
      <w:pPr>
        <w:pStyle w:val="Compact"/>
        <w:numPr>
          <w:numId w:val="1021"/>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48" w:name="open-data-repositories"/>
      <w:bookmarkEnd w:id="48"/>
      <w:r>
        <w:t xml:space="preserve">Open data repositories</w:t>
      </w:r>
    </w:p>
    <w:p>
      <w:pPr>
        <w:pStyle w:val="Compact"/>
        <w:numPr>
          <w:numId w:val="1022"/>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r>
        <w:t xml:space="preserve">.</w:t>
      </w:r>
    </w:p>
    <w:p>
      <w:pPr>
        <w:pStyle w:val="Heading4"/>
      </w:pPr>
      <w:bookmarkStart w:id="49" w:name="software"/>
      <w:bookmarkEnd w:id="49"/>
      <w:r>
        <w:t xml:space="preserve">Software</w:t>
      </w:r>
    </w:p>
    <w:p>
      <w:pPr>
        <w:pStyle w:val="Compact"/>
        <w:numPr>
          <w:numId w:val="1023"/>
          <w:ilvl w:val="0"/>
        </w:numPr>
      </w:pPr>
      <w:r>
        <w:t xml:space="preserve">Kullenberg, C. (2015) Cite.py, Citation analysis software,</w:t>
      </w:r>
      <w:r>
        <w:t xml:space="preserve"> </w:t>
      </w:r>
      <w:hyperlink r:id="rId50">
        <w:r>
          <w:rPr>
            <w:rStyle w:val="Hyperlink"/>
          </w:rPr>
          <w:t xml:space="preserve">https://github.com/christopherkullenberg/Citepy</w:t>
        </w:r>
      </w:hyperlink>
    </w:p>
    <w:p>
      <w:pPr>
        <w:pStyle w:val="Compact"/>
        <w:numPr>
          <w:numId w:val="1023"/>
          <w:ilvl w:val="0"/>
        </w:numPr>
      </w:pPr>
      <w:r>
        <w:t xml:space="preserve">Kullenberg, C. (2016)</w:t>
      </w:r>
      <w:r>
        <w:t xml:space="preserve"> </w:t>
      </w:r>
      <w:r>
        <w:t xml:space="preserve">, Search engine for Statens offentliga utredningar,</w:t>
      </w:r>
      <w:r>
        <w:t xml:space="preserve"> </w:t>
      </w:r>
      <w:r>
        <w:t xml:space="preserve">.</w:t>
      </w:r>
    </w:p>
    <w:p>
      <w:pPr>
        <w:pStyle w:val="Compact"/>
        <w:numPr>
          <w:numId w:val="1023"/>
          <w:ilvl w:val="0"/>
        </w:numPr>
      </w:pPr>
      <w:r>
        <w:t xml:space="preserve">Kullenberg, C. (2016)</w:t>
      </w:r>
      <w:r>
        <w:t xml:space="preserve"> </w:t>
      </w:r>
      <w:r>
        <w:t xml:space="preserve">, Gender counter algorithm based on names,</w:t>
      </w:r>
      <w:r>
        <w:t xml:space="preserve"> </w:t>
      </w:r>
      <w:r>
        <w:t xml:space="preserve">.</w:t>
      </w:r>
    </w:p>
    <w:p>
      <w:pPr>
        <w:pStyle w:val="Heading2"/>
      </w:pPr>
      <w:bookmarkStart w:id="51" w:name="research-collaborations"/>
      <w:bookmarkEnd w:id="51"/>
      <w:r>
        <w:t xml:space="preserve">Research Collaborations</w:t>
      </w:r>
    </w:p>
    <w:p>
      <w:pPr>
        <w:pStyle w:val="Compact"/>
        <w:numPr>
          <w:numId w:val="1024"/>
          <w:ilvl w:val="0"/>
        </w:numPr>
      </w:pPr>
      <w:r>
        <w:t xml:space="preserve">Member of the</w:t>
      </w:r>
      <w:r>
        <w:t xml:space="preserve"> </w:t>
      </w:r>
    </w:p>
    <w:p>
      <w:pPr>
        <w:pStyle w:val="Compact"/>
        <w:numPr>
          <w:numId w:val="1024"/>
          <w:ilvl w:val="0"/>
        </w:numPr>
      </w:pPr>
      <w:r>
        <w:t xml:space="preserve">Member of the</w:t>
      </w:r>
      <w:r>
        <w:t xml:space="preserve"> </w:t>
      </w:r>
    </w:p>
    <w:p>
      <w:pPr>
        <w:pStyle w:val="Compact"/>
        <w:numPr>
          <w:numId w:val="1024"/>
          <w:ilvl w:val="0"/>
        </w:numPr>
      </w:pPr>
      <w:r>
        <w:t xml:space="preserve">Board Member of the</w:t>
      </w:r>
      <w:r>
        <w:t xml:space="preserve"> </w:t>
      </w:r>
      <w:r>
        <w:t xml:space="preserve">.</w:t>
      </w:r>
    </w:p>
    <w:p>
      <w:pPr>
        <w:pStyle w:val="Heading2"/>
      </w:pPr>
      <w:bookmarkStart w:id="52" w:name="referee-work"/>
      <w:bookmarkEnd w:id="52"/>
      <w:r>
        <w:t xml:space="preserve">Referee work</w:t>
      </w:r>
    </w:p>
    <w:p>
      <w:pPr>
        <w:pStyle w:val="Heading3"/>
      </w:pPr>
      <w:bookmarkStart w:id="53" w:name="expert-for-employment-or-promotion"/>
      <w:bookmarkEnd w:id="53"/>
      <w:r>
        <w:t xml:space="preserve">Expert for employment or promotion</w:t>
      </w:r>
    </w:p>
    <w:p>
      <w:pPr>
        <w:pStyle w:val="Compact"/>
        <w:numPr>
          <w:numId w:val="1025"/>
          <w:ilvl w:val="0"/>
        </w:numPr>
      </w:pPr>
      <w:r>
        <w:t xml:space="preserve">Reviewer for application as Ph.D. candidate in Theory of Science, Dept. of Philosophy, Linguistics and Theory of Science, University of Gothenburg, (2017).</w:t>
      </w:r>
    </w:p>
    <w:p>
      <w:pPr>
        <w:pStyle w:val="Heading3"/>
      </w:pPr>
      <w:bookmarkStart w:id="54" w:name="pre-publication-reviews"/>
      <w:bookmarkEnd w:id="54"/>
      <w:r>
        <w:t xml:space="preserve">Pre-publication reviews</w:t>
      </w:r>
    </w:p>
    <w:p>
      <w:pPr>
        <w:pStyle w:val="FirstParagraph"/>
      </w:pPr>
      <w:r>
        <w:t xml:space="preserve">(see also:</w:t>
      </w:r>
      <w:r>
        <w:t xml:space="preserve"> </w:t>
      </w:r>
      <w:r>
        <w:t xml:space="preserve">)</w:t>
      </w:r>
    </w:p>
    <w:p>
      <w:pPr>
        <w:pStyle w:val="Compact"/>
        <w:numPr>
          <w:numId w:val="1026"/>
          <w:ilvl w:val="0"/>
        </w:numPr>
      </w:pPr>
      <w:r>
        <w:rPr>
          <w:i/>
        </w:rPr>
        <w:t xml:space="preserve">Journal of Resistance Studies</w:t>
      </w:r>
      <w:r>
        <w:t xml:space="preserve"> </w:t>
      </w:r>
      <w:r>
        <w:t xml:space="preserve">(2017)</w:t>
      </w:r>
    </w:p>
    <w:p>
      <w:pPr>
        <w:pStyle w:val="Compact"/>
        <w:numPr>
          <w:numId w:val="1026"/>
          <w:ilvl w:val="0"/>
        </w:numPr>
      </w:pPr>
      <w:r>
        <w:rPr>
          <w:i/>
        </w:rPr>
        <w:t xml:space="preserve">Cities</w:t>
      </w:r>
      <w:r>
        <w:t xml:space="preserve"> </w:t>
      </w:r>
      <w:r>
        <w:t xml:space="preserve">(2017)</w:t>
      </w:r>
    </w:p>
    <w:p>
      <w:pPr>
        <w:pStyle w:val="Compact"/>
        <w:numPr>
          <w:numId w:val="1026"/>
          <w:ilvl w:val="0"/>
        </w:numPr>
      </w:pPr>
      <w:r>
        <w:rPr>
          <w:i/>
        </w:rPr>
        <w:t xml:space="preserve">Lychnos</w:t>
      </w:r>
      <w:r>
        <w:t xml:space="preserve"> </w:t>
      </w:r>
      <w:r>
        <w:t xml:space="preserve">(2017)</w:t>
      </w:r>
    </w:p>
    <w:p>
      <w:pPr>
        <w:pStyle w:val="Compact"/>
        <w:numPr>
          <w:numId w:val="1026"/>
          <w:ilvl w:val="0"/>
        </w:numPr>
      </w:pPr>
      <w:r>
        <w:rPr>
          <w:i/>
        </w:rPr>
        <w:t xml:space="preserve">PLOS ONE</w:t>
      </w:r>
      <w:r>
        <w:t xml:space="preserve"> </w:t>
      </w:r>
      <w:r>
        <w:t xml:space="preserve">(2016)</w:t>
      </w:r>
    </w:p>
    <w:p>
      <w:pPr>
        <w:pStyle w:val="Compact"/>
        <w:numPr>
          <w:numId w:val="1026"/>
          <w:ilvl w:val="0"/>
        </w:numPr>
      </w:pPr>
      <w:r>
        <w:rPr>
          <w:i/>
        </w:rPr>
        <w:t xml:space="preserve">Nordic Journal of Science and Technology Studies</w:t>
      </w:r>
      <w:r>
        <w:t xml:space="preserve"> </w:t>
      </w:r>
      <w:r>
        <w:t xml:space="preserve">(2016)</w:t>
      </w:r>
    </w:p>
    <w:p>
      <w:pPr>
        <w:pStyle w:val="Compact"/>
        <w:numPr>
          <w:numId w:val="1026"/>
          <w:ilvl w:val="0"/>
        </w:numPr>
      </w:pPr>
      <w:r>
        <w:rPr>
          <w:i/>
        </w:rPr>
        <w:t xml:space="preserve">Journal of the Royal Society of New Zealand</w:t>
      </w:r>
      <w:r>
        <w:t xml:space="preserve"> </w:t>
      </w:r>
      <w:r>
        <w:t xml:space="preserve">(2015)</w:t>
      </w:r>
    </w:p>
    <w:p>
      <w:pPr>
        <w:pStyle w:val="Compact"/>
        <w:numPr>
          <w:numId w:val="1026"/>
          <w:ilvl w:val="0"/>
        </w:numPr>
      </w:pPr>
      <w:r>
        <w:rPr>
          <w:i/>
        </w:rPr>
        <w:t xml:space="preserve">Higher Education</w:t>
      </w:r>
      <w:r>
        <w:t xml:space="preserve"> </w:t>
      </w:r>
      <w:r>
        <w:t xml:space="preserve">(2015)</w:t>
      </w:r>
    </w:p>
    <w:p>
      <w:pPr>
        <w:pStyle w:val="Compact"/>
        <w:numPr>
          <w:numId w:val="1026"/>
          <w:ilvl w:val="0"/>
        </w:numPr>
      </w:pPr>
      <w:r>
        <w:rPr>
          <w:i/>
        </w:rPr>
        <w:t xml:space="preserve">Organization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Heading3"/>
      </w:pPr>
      <w:bookmarkStart w:id="55" w:name="research-applications-reviews"/>
      <w:bookmarkEnd w:id="55"/>
      <w:r>
        <w:t xml:space="preserve">Research applications reviews</w:t>
      </w:r>
    </w:p>
    <w:p>
      <w:pPr>
        <w:pStyle w:val="Compact"/>
        <w:numPr>
          <w:numId w:val="1027"/>
          <w:ilvl w:val="0"/>
        </w:numPr>
      </w:pPr>
      <w:r>
        <w:t xml:space="preserve">. (2017)</w:t>
      </w:r>
    </w:p>
    <w:p>
      <w:pPr>
        <w:pStyle w:val="Compact"/>
        <w:numPr>
          <w:numId w:val="1027"/>
          <w:ilvl w:val="0"/>
        </w:numPr>
      </w:pPr>
      <w:r>
        <w:t xml:space="preserve">. (2015)</w:t>
      </w:r>
    </w:p>
    <w:p>
      <w:pPr>
        <w:pStyle w:val="Heading3"/>
      </w:pPr>
      <w:bookmarkStart w:id="56" w:name="editorial-board-membership"/>
      <w:bookmarkEnd w:id="56"/>
      <w:r>
        <w:t xml:space="preserve">Editorial board membership</w:t>
      </w:r>
    </w:p>
    <w:p>
      <w:pPr>
        <w:pStyle w:val="Compact"/>
        <w:numPr>
          <w:numId w:val="1028"/>
          <w:ilvl w:val="0"/>
        </w:numPr>
      </w:pPr>
    </w:p>
    <w:p>
      <w:pPr>
        <w:pStyle w:val="Compact"/>
        <w:numPr>
          <w:numId w:val="1028"/>
          <w:ilvl w:val="0"/>
        </w:numPr>
      </w:pPr>
    </w:p>
    <w:p>
      <w:pPr>
        <w:pStyle w:val="Heading3"/>
      </w:pPr>
      <w:bookmarkStart w:id="57" w:name="other-1"/>
      <w:bookmarkEnd w:id="57"/>
      <w:r>
        <w:t xml:space="preserve">Other</w:t>
      </w:r>
    </w:p>
    <w:p>
      <w:pPr>
        <w:pStyle w:val="Compact"/>
        <w:numPr>
          <w:numId w:val="1029"/>
          <w:ilvl w:val="0"/>
        </w:numPr>
      </w:pPr>
      <w:r>
        <w:t xml:space="preserve">Member of the scientific advisory board of the project</w:t>
      </w:r>
      <w:r>
        <w:t xml:space="preserve"> </w:t>
      </w:r>
      <w:r>
        <w:t xml:space="preserve">.</w:t>
      </w:r>
    </w:p>
    <w:p>
      <w:pPr>
        <w:pStyle w:val="Heading2"/>
      </w:pPr>
      <w:bookmarkStart w:id="58" w:name="public-outreach-and-extra-academic-collaborations"/>
      <w:bookmarkEnd w:id="58"/>
      <w:r>
        <w:t xml:space="preserve">Public outreach and extra-academic collaborations</w:t>
      </w:r>
    </w:p>
    <w:p>
      <w:pPr>
        <w:pStyle w:val="Heading3"/>
      </w:pPr>
      <w:bookmarkStart w:id="59" w:name="interviews-in-mass-media"/>
      <w:bookmarkEnd w:id="59"/>
      <w:r>
        <w:t xml:space="preserve">Interviews in mass media</w:t>
      </w:r>
    </w:p>
    <w:p>
      <w:pPr>
        <w:pStyle w:val="Compact"/>
        <w:numPr>
          <w:numId w:val="1030"/>
          <w:ilvl w:val="0"/>
        </w:numPr>
      </w:pPr>
      <w:r>
        <w:t xml:space="preserve">20170503 - SVT Nyheter,</w:t>
      </w:r>
      <w:r>
        <w:t xml:space="preserve"> </w:t>
      </w:r>
      <w:r>
        <w:t xml:space="preserve">.</w:t>
      </w:r>
    </w:p>
    <w:p>
      <w:pPr>
        <w:pStyle w:val="Compact"/>
        <w:numPr>
          <w:numId w:val="1030"/>
          <w:ilvl w:val="0"/>
        </w:numPr>
      </w:pPr>
      <w:r>
        <w:t xml:space="preserve">20170503 - SR P4 Östergötland,</w:t>
      </w:r>
      <w:r>
        <w:t xml:space="preserve"> </w:t>
      </w:r>
      <w:r>
        <w:t xml:space="preserve">.</w:t>
      </w:r>
    </w:p>
    <w:p>
      <w:pPr>
        <w:pStyle w:val="Compact"/>
        <w:numPr>
          <w:numId w:val="1030"/>
          <w:ilvl w:val="0"/>
        </w:numPr>
      </w:pPr>
      <w:r>
        <w:t xml:space="preserve">20170117 - Curie,</w:t>
      </w:r>
      <w:r>
        <w:t xml:space="preserve"> </w:t>
      </w:r>
      <w:r>
        <w:t xml:space="preserve">.</w:t>
      </w:r>
    </w:p>
    <w:p>
      <w:pPr>
        <w:pStyle w:val="Compact"/>
        <w:numPr>
          <w:numId w:val="1030"/>
          <w:ilvl w:val="0"/>
        </w:numPr>
      </w:pPr>
      <w:r>
        <w:t xml:space="preserve">20160007 - GU-journalen 5-2016,</w:t>
      </w:r>
      <w:r>
        <w:t xml:space="preserve"> </w:t>
      </w:r>
      <w:r>
        <w:t xml:space="preserve">.</w:t>
      </w:r>
    </w:p>
    <w:p>
      <w:pPr>
        <w:pStyle w:val="Compact"/>
        <w:numPr>
          <w:numId w:val="1030"/>
          <w:ilvl w:val="0"/>
        </w:numPr>
      </w:pPr>
      <w:r>
        <w:t xml:space="preserve">20161008 - Dagens Nyheter,</w:t>
      </w:r>
      <w:r>
        <w:t xml:space="preserve"> </w:t>
      </w:r>
      <w:r>
        <w:t xml:space="preserve">.</w:t>
      </w:r>
    </w:p>
    <w:p>
      <w:pPr>
        <w:pStyle w:val="Compact"/>
        <w:numPr>
          <w:numId w:val="1030"/>
          <w:ilvl w:val="0"/>
        </w:numPr>
      </w:pPr>
      <w:r>
        <w:t xml:space="preserve">20161005 - Sveriges Radio, Kulturnytt,</w:t>
      </w:r>
      <w:r>
        <w:t xml:space="preserve"> </w:t>
      </w:r>
      <w:r>
        <w:t xml:space="preserve">.</w:t>
      </w:r>
    </w:p>
    <w:p>
      <w:pPr>
        <w:pStyle w:val="Compact"/>
        <w:numPr>
          <w:numId w:val="1030"/>
          <w:ilvl w:val="0"/>
        </w:numPr>
      </w:pPr>
      <w:r>
        <w:t xml:space="preserve">20161002 - Arbetarbladet,</w:t>
      </w:r>
      <w:r>
        <w:t xml:space="preserve"> </w:t>
      </w:r>
      <w:r>
        <w:t xml:space="preserve">.</w:t>
      </w:r>
    </w:p>
    <w:p>
      <w:pPr>
        <w:pStyle w:val="Compact"/>
        <w:numPr>
          <w:numId w:val="1030"/>
          <w:ilvl w:val="0"/>
        </w:numPr>
      </w:pPr>
      <w:r>
        <w:t xml:space="preserve">20160930 - SR P1,</w:t>
      </w:r>
      <w:r>
        <w:t xml:space="preserve"> </w:t>
      </w:r>
      <w:r>
        <w:t xml:space="preserve">.</w:t>
      </w:r>
    </w:p>
    <w:p>
      <w:pPr>
        <w:pStyle w:val="Compact"/>
        <w:numPr>
          <w:numId w:val="1030"/>
          <w:ilvl w:val="0"/>
        </w:numPr>
      </w:pPr>
      <w:r>
        <w:t xml:space="preserve">20160930 - GU-Journalen,</w:t>
      </w:r>
      <w:r>
        <w:t xml:space="preserve"> </w:t>
      </w:r>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r>
        <w:t xml:space="preserve">.</w:t>
      </w:r>
    </w:p>
    <w:p>
      <w:pPr>
        <w:pStyle w:val="Compact"/>
        <w:numPr>
          <w:numId w:val="1030"/>
          <w:ilvl w:val="0"/>
        </w:numPr>
      </w:pPr>
      <w:r>
        <w:t xml:space="preserve">20160530 - P4 Östergötland,</w:t>
      </w:r>
      <w:r>
        <w:t xml:space="preserve"> </w:t>
      </w:r>
      <w:r>
        <w:t xml:space="preserve">.</w:t>
      </w:r>
    </w:p>
    <w:p>
      <w:pPr>
        <w:pStyle w:val="Compact"/>
        <w:numPr>
          <w:numId w:val="1030"/>
          <w:ilvl w:val="0"/>
        </w:numPr>
      </w:pPr>
      <w:r>
        <w:t xml:space="preserve">20160523 - Piteåtidningen –</w:t>
      </w:r>
      <w:r>
        <w:t xml:space="preserve"> </w:t>
      </w:r>
      <w:r>
        <w:t xml:space="preserve">.</w:t>
      </w:r>
    </w:p>
    <w:p>
      <w:pPr>
        <w:pStyle w:val="Compact"/>
        <w:numPr>
          <w:numId w:val="1030"/>
          <w:ilvl w:val="0"/>
        </w:numPr>
      </w:pPr>
      <w:r>
        <w:t xml:space="preserve">20160316 - Svenska Dagbladet,</w:t>
      </w:r>
      <w:r>
        <w:t xml:space="preserve"> </w:t>
      </w:r>
      <w:r>
        <w:t xml:space="preserve">.</w:t>
      </w:r>
    </w:p>
    <w:p>
      <w:pPr>
        <w:pStyle w:val="Compact"/>
        <w:numPr>
          <w:numId w:val="1030"/>
          <w:ilvl w:val="0"/>
        </w:numPr>
      </w:pPr>
      <w:r>
        <w:t xml:space="preserve">20160222 - Sveriges Radio 1. P1 Morgon:</w:t>
      </w:r>
      <w:r>
        <w:t xml:space="preserve"> </w:t>
      </w:r>
      <w:r>
        <w:t xml:space="preserve">.</w:t>
      </w:r>
    </w:p>
    <w:p>
      <w:pPr>
        <w:pStyle w:val="Compact"/>
        <w:numPr>
          <w:numId w:val="1030"/>
          <w:ilvl w:val="0"/>
        </w:numPr>
      </w:pPr>
      <w:r>
        <w:t xml:space="preserve">20160218 - Götheborske Spionen,</w:t>
      </w:r>
      <w:r>
        <w:t xml:space="preserve"> </w:t>
      </w:r>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r>
        <w:t xml:space="preserve">.</w:t>
      </w:r>
    </w:p>
    <w:p>
      <w:pPr>
        <w:pStyle w:val="Compact"/>
        <w:numPr>
          <w:numId w:val="1030"/>
          <w:ilvl w:val="0"/>
        </w:numPr>
      </w:pPr>
      <w:r>
        <w:t xml:space="preserve">20160115 - GU-journalen,</w:t>
      </w:r>
      <w:r>
        <w:t xml:space="preserve"> </w:t>
      </w:r>
      <w:r>
        <w:t xml:space="preserve">.</w:t>
      </w:r>
    </w:p>
    <w:p>
      <w:pPr>
        <w:pStyle w:val="Compact"/>
        <w:numPr>
          <w:numId w:val="1030"/>
          <w:ilvl w:val="0"/>
        </w:numPr>
      </w:pPr>
      <w:r>
        <w:t xml:space="preserve">20160118 - SR P1 Vetenskapsradion,</w:t>
      </w:r>
      <w:r>
        <w:t xml:space="preserve"> </w:t>
      </w:r>
    </w:p>
    <w:p>
      <w:pPr>
        <w:pStyle w:val="Compact"/>
        <w:numPr>
          <w:numId w:val="1030"/>
          <w:ilvl w:val="0"/>
        </w:numPr>
      </w:pPr>
      <w:r>
        <w:t xml:space="preserve">20160118 - Miljöaktuellt,</w:t>
      </w:r>
      <w:r>
        <w:t xml:space="preserve"> </w:t>
      </w:r>
      <w:r>
        <w:t xml:space="preserve">.</w:t>
      </w:r>
    </w:p>
    <w:p>
      <w:pPr>
        <w:pStyle w:val="Compact"/>
        <w:numPr>
          <w:numId w:val="1030"/>
          <w:ilvl w:val="0"/>
        </w:numPr>
      </w:pPr>
      <w:r>
        <w:t xml:space="preserve">20160119 - Discover Magazine,</w:t>
      </w:r>
      <w:r>
        <w:t xml:space="preserve"> </w:t>
      </w:r>
      <w:r>
        <w:t xml:space="preserve">.</w:t>
      </w:r>
    </w:p>
    <w:p>
      <w:pPr>
        <w:pStyle w:val="Compact"/>
        <w:numPr>
          <w:numId w:val="1030"/>
          <w:ilvl w:val="0"/>
        </w:numPr>
      </w:pPr>
      <w:r>
        <w:t xml:space="preserve">20160120 - Journal of Science Communication,</w:t>
      </w:r>
      <w:r>
        <w:t xml:space="preserve"> </w:t>
      </w:r>
      <w:r>
        <w:t xml:space="preserve">.</w:t>
      </w:r>
    </w:p>
    <w:p>
      <w:pPr>
        <w:pStyle w:val="Compact"/>
        <w:numPr>
          <w:numId w:val="1030"/>
          <w:ilvl w:val="0"/>
        </w:numPr>
      </w:pPr>
      <w:r>
        <w:t xml:space="preserve">20151207 - Sveriges Radio 1. P1 Morgon,</w:t>
      </w:r>
      <w:r>
        <w:t xml:space="preserve"> </w:t>
      </w:r>
      <w:r>
        <w:t xml:space="preserve">.</w:t>
      </w:r>
    </w:p>
    <w:p>
      <w:pPr>
        <w:pStyle w:val="Compact"/>
        <w:numPr>
          <w:numId w:val="1030"/>
          <w:ilvl w:val="0"/>
        </w:numPr>
      </w:pPr>
      <w:r>
        <w:t xml:space="preserve">20150729 - ARTE, Tracks,</w:t>
      </w:r>
      <w:r>
        <w:t xml:space="preserve"> </w:t>
      </w:r>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p>
    <w:p>
      <w:pPr>
        <w:pStyle w:val="Compact"/>
        <w:numPr>
          <w:numId w:val="1030"/>
          <w:ilvl w:val="0"/>
        </w:numPr>
      </w:pPr>
      <w:r>
        <w:t xml:space="preserve">20150103 - SVT Nyheter,</w:t>
      </w:r>
      <w:r>
        <w:t xml:space="preserve"> </w:t>
      </w:r>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r>
        <w:t xml:space="preserve">.</w:t>
      </w:r>
    </w:p>
    <w:p>
      <w:pPr>
        <w:pStyle w:val="Compact"/>
        <w:numPr>
          <w:numId w:val="1030"/>
          <w:ilvl w:val="0"/>
        </w:numPr>
      </w:pPr>
      <w:r>
        <w:t xml:space="preserve">20131021 - SR P4,</w:t>
      </w:r>
      <w:r>
        <w:t xml:space="preserve"> </w:t>
      </w:r>
      <w:r>
        <w:t xml:space="preserve">.</w:t>
      </w:r>
    </w:p>
    <w:p>
      <w:pPr>
        <w:pStyle w:val="Compact"/>
        <w:numPr>
          <w:numId w:val="1030"/>
          <w:ilvl w:val="0"/>
        </w:numPr>
      </w:pPr>
      <w:r>
        <w:t xml:space="preserve">20130912 - Aftonbladet,</w:t>
      </w:r>
      <w:r>
        <w:t xml:space="preserve"> </w:t>
      </w:r>
      <w:r>
        <w:t xml:space="preserve">.</w:t>
      </w:r>
    </w:p>
    <w:p>
      <w:pPr>
        <w:pStyle w:val="Compact"/>
        <w:numPr>
          <w:numId w:val="1030"/>
          <w:ilvl w:val="0"/>
        </w:numPr>
      </w:pPr>
      <w:r>
        <w:t xml:space="preserve">20130907 - Information.dk,</w:t>
      </w:r>
      <w:r>
        <w:t xml:space="preserve"> </w:t>
      </w:r>
      <w:r>
        <w:t xml:space="preserve">.</w:t>
      </w:r>
    </w:p>
    <w:p>
      <w:pPr>
        <w:pStyle w:val="Compact"/>
        <w:numPr>
          <w:numId w:val="1030"/>
          <w:ilvl w:val="0"/>
        </w:numPr>
      </w:pPr>
      <w:r>
        <w:t xml:space="preserve">20130906 - Sveriges Radio P1,</w:t>
      </w:r>
      <w:r>
        <w:t xml:space="preserve"> </w:t>
      </w:r>
    </w:p>
    <w:p>
      <w:pPr>
        <w:pStyle w:val="Compact"/>
        <w:numPr>
          <w:numId w:val="1030"/>
          <w:ilvl w:val="0"/>
        </w:numPr>
      </w:pPr>
      <w:r>
        <w:t xml:space="preserve">20130719 - Dagens Nyheter,</w:t>
      </w:r>
      <w:r>
        <w:t xml:space="preserve"> </w:t>
      </w:r>
      <w:r>
        <w:t xml:space="preserve">.</w:t>
      </w:r>
    </w:p>
    <w:p>
      <w:pPr>
        <w:pStyle w:val="Compact"/>
        <w:numPr>
          <w:numId w:val="1030"/>
          <w:ilvl w:val="0"/>
        </w:numPr>
      </w:pPr>
      <w:r>
        <w:t xml:space="preserve">20130615 - Helsingborgs Dagblad,</w:t>
      </w:r>
      <w:r>
        <w:t xml:space="preserve"> </w:t>
      </w:r>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p>
    <w:p>
      <w:pPr>
        <w:pStyle w:val="Compact"/>
        <w:numPr>
          <w:numId w:val="1030"/>
          <w:ilvl w:val="0"/>
        </w:numPr>
      </w:pPr>
      <w:r>
        <w:t xml:space="preserve">20130601 - Utbildningsradion,</w:t>
      </w:r>
      <w:r>
        <w:t xml:space="preserve"> </w:t>
      </w:r>
    </w:p>
    <w:p>
      <w:pPr>
        <w:pStyle w:val="Compact"/>
        <w:numPr>
          <w:numId w:val="1030"/>
          <w:ilvl w:val="0"/>
        </w:numPr>
      </w:pPr>
      <w:r>
        <w:t xml:space="preserve">20130217 - Sydsvenskan,</w:t>
      </w:r>
      <w:r>
        <w:t xml:space="preserve"> </w:t>
      </w:r>
      <w:r>
        <w:t xml:space="preserve">.</w:t>
      </w:r>
    </w:p>
    <w:p>
      <w:pPr>
        <w:pStyle w:val="Compact"/>
        <w:numPr>
          <w:numId w:val="1030"/>
          <w:ilvl w:val="0"/>
        </w:numPr>
      </w:pPr>
      <w:r>
        <w:t xml:space="preserve">20130214 - Internetworld,</w:t>
      </w:r>
      <w:r>
        <w:t xml:space="preserve"> </w:t>
      </w:r>
      <w:r>
        <w:t xml:space="preserve">.</w:t>
      </w:r>
    </w:p>
    <w:p>
      <w:pPr>
        <w:pStyle w:val="Compact"/>
        <w:numPr>
          <w:numId w:val="1030"/>
          <w:ilvl w:val="0"/>
        </w:numPr>
      </w:pPr>
      <w:r>
        <w:t xml:space="preserve">20121004 - Sveriges Radio Studio ett,</w:t>
      </w:r>
      <w:r>
        <w:t xml:space="preserve"> </w:t>
      </w:r>
    </w:p>
    <w:p>
      <w:pPr>
        <w:pStyle w:val="Compact"/>
        <w:numPr>
          <w:numId w:val="1030"/>
          <w:ilvl w:val="0"/>
        </w:numPr>
      </w:pPr>
      <w:r>
        <w:t xml:space="preserve">20120430 - Sveriges Radio Studio ett,</w:t>
      </w:r>
      <w:r>
        <w:t xml:space="preserve"> </w:t>
      </w:r>
    </w:p>
    <w:p>
      <w:pPr>
        <w:pStyle w:val="Compact"/>
        <w:numPr>
          <w:numId w:val="1030"/>
          <w:ilvl w:val="0"/>
        </w:numPr>
      </w:pPr>
      <w:r>
        <w:t xml:space="preserve">20120321 - Nerikes Allehanda,</w:t>
      </w:r>
      <w:r>
        <w:t xml:space="preserve"> </w:t>
      </w:r>
      <w:r>
        <w:t xml:space="preserve">.</w:t>
      </w:r>
    </w:p>
    <w:p>
      <w:pPr>
        <w:pStyle w:val="Compact"/>
        <w:numPr>
          <w:numId w:val="1030"/>
          <w:ilvl w:val="0"/>
        </w:numPr>
      </w:pPr>
      <w:r>
        <w:t xml:space="preserve">20120306 - Internetworld,</w:t>
      </w:r>
      <w:r>
        <w:t xml:space="preserve"> </w:t>
      </w:r>
      <w:r>
        <w:t xml:space="preserve">.</w:t>
      </w:r>
    </w:p>
    <w:p>
      <w:pPr>
        <w:pStyle w:val="Compact"/>
        <w:numPr>
          <w:numId w:val="1030"/>
          <w:ilvl w:val="0"/>
        </w:numPr>
      </w:pPr>
      <w:r>
        <w:t xml:space="preserve">20111226 - Forbes,</w:t>
      </w:r>
      <w:r>
        <w:t xml:space="preserve"> </w:t>
      </w:r>
      <w:r>
        <w:t xml:space="preserve">.</w:t>
      </w:r>
    </w:p>
    <w:p>
      <w:pPr>
        <w:pStyle w:val="Compact"/>
        <w:numPr>
          <w:numId w:val="1030"/>
          <w:ilvl w:val="0"/>
        </w:numPr>
      </w:pPr>
      <w:r>
        <w:t xml:space="preserve">20111204 - SR P4 Jönköping,</w:t>
      </w:r>
      <w:r>
        <w:t xml:space="preserve"> </w:t>
      </w:r>
      <w:r>
        <w:t xml:space="preserve">.</w:t>
      </w:r>
    </w:p>
    <w:p>
      <w:pPr>
        <w:pStyle w:val="Compact"/>
        <w:numPr>
          <w:numId w:val="1030"/>
          <w:ilvl w:val="0"/>
        </w:numPr>
      </w:pPr>
      <w:r>
        <w:t xml:space="preserve">2011 - ARTE, TRACKS, "Christopher Kullenberg", Also on Youtube:</w:t>
      </w:r>
      <w:r>
        <w:t xml:space="preserve"> </w:t>
      </w:r>
      <w:r>
        <w:t xml:space="preserve">.</w:t>
      </w:r>
    </w:p>
    <w:p>
      <w:pPr>
        <w:pStyle w:val="Compact"/>
        <w:numPr>
          <w:numId w:val="1030"/>
          <w:ilvl w:val="0"/>
        </w:numPr>
      </w:pPr>
      <w:r>
        <w:t xml:space="preserve">20111206 - Voxeurop,</w:t>
      </w:r>
      <w:r>
        <w:t xml:space="preserve"> </w:t>
      </w:r>
      <w:r>
        <w:t xml:space="preserve">.</w:t>
      </w:r>
    </w:p>
    <w:p>
      <w:pPr>
        <w:pStyle w:val="Compact"/>
        <w:numPr>
          <w:numId w:val="1030"/>
          <w:ilvl w:val="0"/>
        </w:numPr>
      </w:pPr>
      <w:r>
        <w:t xml:space="preserve">20111206 - Washington Post,</w:t>
      </w:r>
      <w:r>
        <w:t xml:space="preserve"> </w:t>
      </w:r>
      <w:r>
        <w:t xml:space="preserve">.</w:t>
      </w:r>
    </w:p>
    <w:p>
      <w:pPr>
        <w:pStyle w:val="Compact"/>
        <w:numPr>
          <w:numId w:val="1030"/>
          <w:ilvl w:val="0"/>
        </w:numPr>
      </w:pPr>
      <w:r>
        <w:t xml:space="preserve">20111201 - Fokus,</w:t>
      </w:r>
      <w:r>
        <w:t xml:space="preserve"> </w:t>
      </w:r>
      <w:r>
        <w:t xml:space="preserve">.</w:t>
      </w:r>
    </w:p>
    <w:p>
      <w:pPr>
        <w:pStyle w:val="Compact"/>
        <w:numPr>
          <w:numId w:val="1030"/>
          <w:ilvl w:val="0"/>
        </w:numPr>
      </w:pPr>
      <w:r>
        <w:t xml:space="preserve">20110811 - Wired.it,</w:t>
      </w:r>
      <w:r>
        <w:t xml:space="preserve"> </w:t>
      </w:r>
      <w:r>
        <w:t xml:space="preserve">.</w:t>
      </w:r>
    </w:p>
    <w:p>
      <w:pPr>
        <w:pStyle w:val="Compact"/>
        <w:numPr>
          <w:numId w:val="1030"/>
          <w:ilvl w:val="0"/>
        </w:numPr>
      </w:pPr>
      <w:r>
        <w:t xml:space="preserve">20110607 - Computer Sweden,</w:t>
      </w:r>
      <w:r>
        <w:t xml:space="preserve"> </w:t>
      </w:r>
      <w:r>
        <w:t xml:space="preserve">.</w:t>
      </w:r>
    </w:p>
    <w:p>
      <w:pPr>
        <w:pStyle w:val="Compact"/>
        <w:numPr>
          <w:numId w:val="1030"/>
          <w:ilvl w:val="0"/>
        </w:numPr>
      </w:pPr>
      <w:r>
        <w:t xml:space="preserve">2011060 - Dagens Nyheter,</w:t>
      </w:r>
      <w:r>
        <w:t xml:space="preserve"> </w:t>
      </w:r>
    </w:p>
    <w:p>
      <w:pPr>
        <w:pStyle w:val="Compact"/>
        <w:numPr>
          <w:numId w:val="1030"/>
          <w:ilvl w:val="0"/>
        </w:numPr>
      </w:pPr>
      <w:r>
        <w:t xml:space="preserve">20110407 - SR P1 Obs!,</w:t>
      </w:r>
      <w:r>
        <w:t xml:space="preserve"> </w:t>
      </w:r>
      <w:r>
        <w:t xml:space="preserve">.</w:t>
      </w:r>
    </w:p>
    <w:p>
      <w:pPr>
        <w:pStyle w:val="Compact"/>
        <w:numPr>
          <w:numId w:val="1030"/>
          <w:ilvl w:val="0"/>
        </w:numPr>
      </w:pPr>
      <w:r>
        <w:t xml:space="preserve">20110407 - SR P1,</w:t>
      </w:r>
      <w:r>
        <w:t xml:space="preserve"> </w:t>
      </w:r>
    </w:p>
    <w:p>
      <w:pPr>
        <w:pStyle w:val="Compact"/>
        <w:numPr>
          <w:numId w:val="1030"/>
          <w:ilvl w:val="0"/>
        </w:numPr>
      </w:pPr>
      <w:r>
        <w:t xml:space="preserve">20110407 - Hackerspaces Signal Radio,</w:t>
      </w:r>
      <w:r>
        <w:t xml:space="preserve"> </w:t>
      </w:r>
      <w:r>
        <w:t xml:space="preserve">.</w:t>
      </w:r>
    </w:p>
    <w:p>
      <w:pPr>
        <w:pStyle w:val="Compact"/>
        <w:numPr>
          <w:numId w:val="1030"/>
          <w:ilvl w:val="0"/>
        </w:numPr>
      </w:pPr>
      <w:r>
        <w:t xml:space="preserve">20110322 - Jusektidningen,</w:t>
      </w:r>
      <w:r>
        <w:t xml:space="preserve"> </w:t>
      </w:r>
      <w:r>
        <w:t xml:space="preserve">.</w:t>
      </w:r>
    </w:p>
    <w:p>
      <w:pPr>
        <w:pStyle w:val="Compact"/>
        <w:numPr>
          <w:numId w:val="1030"/>
          <w:ilvl w:val="0"/>
        </w:numPr>
      </w:pPr>
      <w:r>
        <w:t xml:space="preserve">20110308 - Dagens Nyheter,</w:t>
      </w:r>
      <w:r>
        <w:t xml:space="preserve"> </w:t>
      </w:r>
      <w:r>
        <w:t xml:space="preserve">.</w:t>
      </w:r>
    </w:p>
    <w:p>
      <w:pPr>
        <w:pStyle w:val="Compact"/>
        <w:numPr>
          <w:numId w:val="1030"/>
          <w:ilvl w:val="0"/>
        </w:numPr>
      </w:pPr>
      <w:r>
        <w:t xml:space="preserve">20110224 - Dagens Nyheter,</w:t>
      </w:r>
      <w:r>
        <w:t xml:space="preserve"> </w:t>
      </w:r>
      <w:r>
        <w:t xml:space="preserve">.</w:t>
      </w:r>
    </w:p>
    <w:p>
      <w:pPr>
        <w:pStyle w:val="Compact"/>
        <w:numPr>
          <w:numId w:val="1030"/>
          <w:ilvl w:val="0"/>
        </w:numPr>
      </w:pPr>
      <w:r>
        <w:t xml:space="preserve">20110221 - Sveriges Radio Studio ett,</w:t>
      </w:r>
      <w:r>
        <w:t xml:space="preserve"> </w:t>
      </w:r>
    </w:p>
    <w:p>
      <w:pPr>
        <w:pStyle w:val="Compact"/>
        <w:numPr>
          <w:numId w:val="1030"/>
          <w:ilvl w:val="0"/>
        </w:numPr>
      </w:pPr>
      <w:r>
        <w:t xml:space="preserve">20110214 - Sveriges Radio Studio ett,</w:t>
      </w:r>
      <w:r>
        <w:t xml:space="preserve"> </w:t>
      </w:r>
    </w:p>
    <w:p>
      <w:pPr>
        <w:pStyle w:val="Compact"/>
        <w:numPr>
          <w:numId w:val="1030"/>
          <w:ilvl w:val="0"/>
        </w:numPr>
      </w:pPr>
      <w:r>
        <w:t xml:space="preserve">20110202 - PC-facile,</w:t>
      </w:r>
      <w:r>
        <w:t xml:space="preserve"> </w:t>
      </w:r>
      <w:r>
        <w:t xml:space="preserve">.</w:t>
      </w:r>
    </w:p>
    <w:p>
      <w:pPr>
        <w:pStyle w:val="Compact"/>
        <w:numPr>
          <w:numId w:val="1030"/>
          <w:ilvl w:val="0"/>
        </w:numPr>
      </w:pPr>
      <w:r>
        <w:t xml:space="preserve">20110201 - New Scientist,</w:t>
      </w:r>
      <w:r>
        <w:t xml:space="preserve"> </w:t>
      </w:r>
      <w:r>
        <w:t xml:space="preserve">.</w:t>
      </w:r>
    </w:p>
    <w:p>
      <w:pPr>
        <w:pStyle w:val="Compact"/>
        <w:numPr>
          <w:numId w:val="1030"/>
          <w:ilvl w:val="0"/>
        </w:numPr>
      </w:pPr>
      <w:r>
        <w:t xml:space="preserve">20110131 - Deutsche Welle,</w:t>
      </w:r>
      <w:r>
        <w:t xml:space="preserve"> </w:t>
      </w:r>
      <w:r>
        <w:t xml:space="preserve">.</w:t>
      </w:r>
    </w:p>
    <w:p>
      <w:pPr>
        <w:pStyle w:val="Compact"/>
        <w:numPr>
          <w:numId w:val="1030"/>
          <w:ilvl w:val="0"/>
        </w:numPr>
      </w:pPr>
      <w:r>
        <w:t xml:space="preserve">20110131 - Radio Netherlands,</w:t>
      </w:r>
      <w:r>
        <w:t xml:space="preserve"> </w:t>
      </w:r>
      <w:r>
        <w:t xml:space="preserve">.</w:t>
      </w:r>
    </w:p>
    <w:p>
      <w:pPr>
        <w:pStyle w:val="Compact"/>
        <w:numPr>
          <w:numId w:val="1030"/>
          <w:ilvl w:val="0"/>
        </w:numPr>
      </w:pPr>
      <w:r>
        <w:t xml:space="preserve">20110131 - Huffington Post,</w:t>
      </w:r>
      <w:r>
        <w:t xml:space="preserve"> </w:t>
      </w:r>
      <w:r>
        <w:t xml:space="preserve">.</w:t>
      </w:r>
    </w:p>
    <w:p>
      <w:pPr>
        <w:pStyle w:val="Compact"/>
        <w:numPr>
          <w:numId w:val="1030"/>
          <w:ilvl w:val="0"/>
        </w:numPr>
      </w:pPr>
      <w:r>
        <w:t xml:space="preserve">20110129 - Sveriges Television,</w:t>
      </w:r>
      <w:r>
        <w:t xml:space="preserve"> </w:t>
      </w:r>
    </w:p>
    <w:p>
      <w:pPr>
        <w:pStyle w:val="Compact"/>
        <w:numPr>
          <w:numId w:val="1030"/>
          <w:ilvl w:val="0"/>
        </w:numPr>
      </w:pPr>
      <w:r>
        <w:t xml:space="preserve">20110114 - Hackerspaces Signal Radio,</w:t>
      </w:r>
      <w:r>
        <w:t xml:space="preserve"> </w:t>
      </w:r>
      <w:r>
        <w:t xml:space="preserve">.</w:t>
      </w:r>
    </w:p>
    <w:p>
      <w:pPr>
        <w:pStyle w:val="Compact"/>
        <w:numPr>
          <w:numId w:val="1030"/>
          <w:ilvl w:val="0"/>
        </w:numPr>
      </w:pPr>
      <w:r>
        <w:t xml:space="preserve">20110117 - Svenska Dagbladet,</w:t>
      </w:r>
      <w:r>
        <w:t xml:space="preserve"> </w:t>
      </w:r>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r>
        <w:t xml:space="preserve">.</w:t>
      </w:r>
    </w:p>
    <w:p>
      <w:pPr>
        <w:pStyle w:val="Compact"/>
        <w:numPr>
          <w:numId w:val="1030"/>
          <w:ilvl w:val="0"/>
        </w:numPr>
      </w:pPr>
      <w:r>
        <w:t xml:space="preserve">20101115 - SR P3 Brunchrapporten,</w:t>
      </w:r>
      <w:r>
        <w:t xml:space="preserve"> </w:t>
      </w:r>
      <w:r>
        <w:t xml:space="preserve">.</w:t>
      </w:r>
    </w:p>
    <w:p>
      <w:pPr>
        <w:pStyle w:val="Compact"/>
        <w:numPr>
          <w:numId w:val="1030"/>
          <w:ilvl w:val="0"/>
        </w:numPr>
      </w:pPr>
      <w:r>
        <w:t xml:space="preserve">20101017 - Sydsvenskan,</w:t>
      </w:r>
      <w:r>
        <w:t xml:space="preserve"> </w:t>
      </w:r>
      <w:r>
        <w:t xml:space="preserve">.</w:t>
      </w:r>
    </w:p>
    <w:p>
      <w:pPr>
        <w:pStyle w:val="Compact"/>
        <w:numPr>
          <w:numId w:val="1030"/>
          <w:ilvl w:val="0"/>
        </w:numPr>
      </w:pPr>
      <w:r>
        <w:t xml:space="preserve">20100611 - NRLI TV @ Hacknight,</w:t>
      </w:r>
      <w:r>
        <w:t xml:space="preserve"> </w:t>
      </w:r>
      <w:r>
        <w:t xml:space="preserve">.</w:t>
      </w:r>
    </w:p>
    <w:p>
      <w:pPr>
        <w:pStyle w:val="Compact"/>
        <w:numPr>
          <w:numId w:val="1030"/>
          <w:ilvl w:val="0"/>
        </w:numPr>
      </w:pPr>
      <w:r>
        <w:t xml:space="preserve">20100601 - Sveriges Radio P3 Brunchrapporten,</w:t>
      </w:r>
      <w:r>
        <w:t xml:space="preserve"> </w:t>
      </w:r>
    </w:p>
    <w:p>
      <w:pPr>
        <w:pStyle w:val="Compact"/>
        <w:numPr>
          <w:numId w:val="1030"/>
          <w:ilvl w:val="0"/>
        </w:numPr>
      </w:pPr>
      <w:r>
        <w:t xml:space="preserve">20090729 - Dagens Nyheter,</w:t>
      </w:r>
      <w:r>
        <w:t xml:space="preserve"> </w:t>
      </w:r>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r>
        <w:t xml:space="preserve">.</w:t>
      </w:r>
    </w:p>
    <w:p>
      <w:pPr>
        <w:pStyle w:val="Compact"/>
        <w:numPr>
          <w:numId w:val="1030"/>
          <w:ilvl w:val="0"/>
        </w:numPr>
      </w:pPr>
      <w:r>
        <w:t xml:space="preserve">20090416 - Dagens Nyheter</w:t>
      </w:r>
      <w:r>
        <w:t xml:space="preserve"> </w:t>
      </w:r>
      <w:r>
        <w:t xml:space="preserve">.</w:t>
      </w:r>
    </w:p>
    <w:p>
      <w:pPr>
        <w:pStyle w:val="Compact"/>
        <w:numPr>
          <w:numId w:val="1030"/>
          <w:ilvl w:val="0"/>
        </w:numPr>
      </w:pPr>
      <w:r>
        <w:t xml:space="preserve">20081215 - GU-Journalen,</w:t>
      </w:r>
      <w:r>
        <w:t xml:space="preserve"> </w:t>
      </w:r>
      <w:r>
        <w:t xml:space="preserve">.</w:t>
      </w:r>
    </w:p>
    <w:p>
      <w:pPr>
        <w:pStyle w:val="Compact"/>
        <w:numPr>
          <w:numId w:val="1030"/>
          <w:ilvl w:val="0"/>
        </w:numPr>
      </w:pPr>
      <w:r>
        <w:t xml:space="preserve">20081219 - Sheffield Live! Radio,</w:t>
      </w:r>
      <w:r>
        <w:t xml:space="preserve"> </w:t>
      </w:r>
    </w:p>
    <w:p>
      <w:pPr>
        <w:pStyle w:val="Compact"/>
        <w:numPr>
          <w:numId w:val="1030"/>
          <w:ilvl w:val="0"/>
        </w:numPr>
      </w:pPr>
      <w:r>
        <w:t xml:space="preserve">20080626 - Proletären,</w:t>
      </w:r>
      <w:r>
        <w:t xml:space="preserve"> </w:t>
      </w:r>
    </w:p>
    <w:p>
      <w:pPr>
        <w:pStyle w:val="Heading3"/>
      </w:pPr>
      <w:bookmarkStart w:id="60" w:name="invited-speaker"/>
      <w:bookmarkEnd w:id="60"/>
      <w:r>
        <w:t xml:space="preserve">Invited speaker</w:t>
      </w:r>
    </w:p>
    <w:p>
      <w:pPr>
        <w:pStyle w:val="Compact"/>
        <w:numPr>
          <w:numId w:val="1031"/>
          <w:ilvl w:val="0"/>
        </w:numPr>
      </w:pPr>
      <w:r>
        <w:t xml:space="preserve">20171211 -</w:t>
      </w:r>
      <w:r>
        <w:t xml:space="preserve"> </w:t>
      </w:r>
      <w:r>
        <w:t xml:space="preserve">, Mötesplats U-CARE 1. Open Science, Uppsala University.</w:t>
      </w:r>
    </w:p>
    <w:p>
      <w:pPr>
        <w:pStyle w:val="Compact"/>
        <w:numPr>
          <w:numId w:val="1031"/>
          <w:ilvl w:val="0"/>
        </w:numPr>
      </w:pPr>
      <w:r>
        <w:t xml:space="preserve">20171108 -</w:t>
      </w:r>
      <w:r>
        <w:t xml:space="preserve"> </w:t>
      </w:r>
      <w:r>
        <w:t xml:space="preserve">.</w:t>
      </w:r>
    </w:p>
    <w:p>
      <w:pPr>
        <w:pStyle w:val="Compact"/>
        <w:numPr>
          <w:numId w:val="1031"/>
          <w:ilvl w:val="0"/>
        </w:numPr>
      </w:pPr>
      <w:r>
        <w:t xml:space="preserve">20170915 -</w:t>
      </w:r>
      <w:r>
        <w:t xml:space="preserve"> </w:t>
      </w:r>
      <w:r>
        <w:t xml:space="preserve">, Royal Institute of Technology (KTH), Stockholm.</w:t>
      </w:r>
    </w:p>
    <w:p>
      <w:pPr>
        <w:pStyle w:val="Compact"/>
        <w:numPr>
          <w:numId w:val="1031"/>
          <w:ilvl w:val="0"/>
        </w:numPr>
      </w:pPr>
      <w:r>
        <w:t xml:space="preserve">20170426 -</w:t>
      </w:r>
      <w:r>
        <w:t xml:space="preserve"> </w:t>
      </w:r>
      <w:r>
        <w:t xml:space="preserve">, ECSA workshop "Defining Principles for Mobile Apps and Platforms Development in Citizen Science", Gothenburg, Sweden.</w:t>
      </w:r>
    </w:p>
    <w:p>
      <w:pPr>
        <w:pStyle w:val="Compact"/>
        <w:numPr>
          <w:numId w:val="1031"/>
          <w:ilvl w:val="0"/>
        </w:numPr>
      </w:pPr>
      <w:r>
        <w:t xml:space="preserve">20170330 - "Vad händer om vi inte kan enas om vad som är sant?",</w:t>
      </w:r>
      <w:r>
        <w:t xml:space="preserve"> </w:t>
      </w:r>
      <w:r>
        <w:t xml:space="preserve">.</w:t>
      </w:r>
    </w:p>
    <w:p>
      <w:pPr>
        <w:pStyle w:val="Compact"/>
        <w:numPr>
          <w:numId w:val="1031"/>
          <w:ilvl w:val="0"/>
        </w:numPr>
      </w:pPr>
      <w:r>
        <w:t xml:space="preserve">20170329 - "Vad är på gång inom citizen science?",</w:t>
      </w:r>
      <w:r>
        <w:t xml:space="preserve"> </w:t>
      </w:r>
      <w:r>
        <w:t xml:space="preserve">, Vinnova, Stockholm. Lecture available on</w:t>
      </w:r>
      <w:r>
        <w:t xml:space="preserve"> </w:t>
      </w:r>
      <w:r>
        <w:t xml:space="preserve">.</w:t>
      </w:r>
    </w:p>
    <w:p>
      <w:pPr>
        <w:pStyle w:val="Compact"/>
        <w:numPr>
          <w:numId w:val="1031"/>
          <w:ilvl w:val="0"/>
        </w:numPr>
      </w:pPr>
      <w:r>
        <w:t xml:space="preserve">20161214 - "Digital methods 1. Theory, Practice and Ethics", Higher seminar, Karlstad University.</w:t>
      </w:r>
    </w:p>
    <w:p>
      <w:pPr>
        <w:pStyle w:val="Compact"/>
        <w:numPr>
          <w:numId w:val="1031"/>
          <w:ilvl w:val="0"/>
        </w:numPr>
      </w:pPr>
      <w:r>
        <w:t xml:space="preserve">20161116 -</w:t>
      </w:r>
      <w:r>
        <w:t xml:space="preserve"> </w:t>
      </w:r>
      <w:r>
        <w:t xml:space="preserve">, Göteborg, Stadsbiblioteket.</w:t>
      </w:r>
    </w:p>
    <w:p>
      <w:pPr>
        <w:pStyle w:val="Compact"/>
        <w:numPr>
          <w:numId w:val="1031"/>
          <w:ilvl w:val="0"/>
        </w:numPr>
      </w:pPr>
      <w:r>
        <w:t xml:space="preserve">20161028 - "Statens offentliga utredningar digitaliserade", Högre seminarium, Idéhistoria, Lunds universitet.</w:t>
      </w:r>
    </w:p>
    <w:p>
      <w:pPr>
        <w:pStyle w:val="Compact"/>
        <w:numPr>
          <w:numId w:val="1031"/>
          <w:ilvl w:val="0"/>
        </w:numPr>
      </w:pPr>
      <w:r>
        <w:t xml:space="preserve">20161012 -</w:t>
      </w:r>
      <w:r>
        <w:t xml:space="preserve"> </w:t>
      </w:r>
      <w:r>
        <w:t xml:space="preserve">, Stockholm. "Video:</w:t>
      </w:r>
      <w:r>
        <w:t xml:space="preserve"> </w:t>
      </w:r>
      <w:r>
        <w:t xml:space="preserve">.</w:t>
      </w:r>
    </w:p>
    <w:p>
      <w:pPr>
        <w:pStyle w:val="Compact"/>
        <w:numPr>
          <w:numId w:val="1031"/>
          <w:ilvl w:val="0"/>
        </w:numPr>
      </w:pPr>
      <w:r>
        <w:t xml:space="preserve">20160922 -</w:t>
      </w:r>
      <w:r>
        <w:t xml:space="preserve"> </w:t>
      </w:r>
      <w:r>
        <w:t xml:space="preserve">, Forskartorget, Bokmässan, Göteborg.</w:t>
      </w:r>
    </w:p>
    <w:p>
      <w:pPr>
        <w:pStyle w:val="Compact"/>
        <w:numPr>
          <w:numId w:val="1031"/>
          <w:ilvl w:val="0"/>
        </w:numPr>
      </w:pPr>
      <w:r>
        <w:t xml:space="preserve">20160921 -</w:t>
      </w:r>
      <w:r>
        <w:t xml:space="preserve"> </w:t>
      </w:r>
      <w:r>
        <w:t xml:space="preserve">, University of Gothenburg.</w:t>
      </w:r>
    </w:p>
    <w:p>
      <w:pPr>
        <w:pStyle w:val="Compact"/>
        <w:numPr>
          <w:numId w:val="1031"/>
          <w:ilvl w:val="0"/>
        </w:numPr>
      </w:pPr>
      <w:r>
        <w:t xml:space="preserve">20160912 -</w:t>
      </w:r>
      <w:r>
        <w:t xml:space="preserve"> </w:t>
      </w:r>
      <w:r>
        <w:t xml:space="preserve">, National Library of Sweden.</w:t>
      </w:r>
    </w:p>
    <w:p>
      <w:pPr>
        <w:pStyle w:val="Compact"/>
        <w:numPr>
          <w:numId w:val="1031"/>
          <w:ilvl w:val="0"/>
        </w:numPr>
      </w:pPr>
      <w:r>
        <w:t xml:space="preserve">20160209 -</w:t>
      </w:r>
      <w:r>
        <w:t xml:space="preserve"> </w:t>
      </w:r>
      <w:r>
        <w:t xml:space="preserve">, ABF, Göteborg, Sweden.</w:t>
      </w:r>
    </w:p>
    <w:p>
      <w:pPr>
        <w:pStyle w:val="Compact"/>
        <w:numPr>
          <w:numId w:val="1031"/>
          <w:ilvl w:val="0"/>
        </w:numPr>
      </w:pPr>
      <w:r>
        <w:t xml:space="preserve">20150929 -</w:t>
      </w:r>
      <w:r>
        <w:t xml:space="preserve"> </w:t>
      </w:r>
      <w:r>
        <w:t xml:space="preserve">, Näckrostimmen, University of Gothenburg.</w:t>
      </w:r>
    </w:p>
    <w:p>
      <w:pPr>
        <w:pStyle w:val="Compact"/>
        <w:numPr>
          <w:numId w:val="1031"/>
          <w:ilvl w:val="0"/>
        </w:numPr>
      </w:pPr>
      <w:r>
        <w:t xml:space="preserve">20151209 -</w:t>
      </w:r>
      <w:r>
        <w:t xml:space="preserve"> </w:t>
      </w:r>
      <w:r>
        <w:t xml:space="preserve">, Bio Rio, Stockholm, Sweden.</w:t>
      </w:r>
    </w:p>
    <w:p>
      <w:pPr>
        <w:pStyle w:val="Compact"/>
        <w:numPr>
          <w:numId w:val="1031"/>
          <w:ilvl w:val="0"/>
        </w:numPr>
      </w:pPr>
      <w:r>
        <w:t xml:space="preserve">20151020 -</w:t>
      </w:r>
      <w:r>
        <w:t xml:space="preserve"> </w:t>
      </w:r>
      <w:r>
        <w:t xml:space="preserve">, National Library of Sweden.</w:t>
      </w:r>
    </w:p>
    <w:p>
      <w:pPr>
        <w:pStyle w:val="Compact"/>
        <w:numPr>
          <w:numId w:val="1031"/>
          <w:ilvl w:val="0"/>
        </w:numPr>
      </w:pPr>
      <w:r>
        <w:t xml:space="preserve">20141126 -</w:t>
      </w:r>
      <w:r>
        <w:t xml:space="preserve"> </w:t>
      </w:r>
      <w:r>
        <w:t xml:space="preserve">, Konsthallen, Gothenburg.</w:t>
      </w:r>
    </w:p>
    <w:p>
      <w:pPr>
        <w:pStyle w:val="Compact"/>
        <w:numPr>
          <w:numId w:val="1031"/>
          <w:ilvl w:val="0"/>
        </w:numPr>
      </w:pPr>
      <w:r>
        <w:t xml:space="preserve">20141122 -</w:t>
      </w:r>
      <w:r>
        <w:t xml:space="preserve"> </w:t>
      </w:r>
      <w:r>
        <w:t xml:space="preserve">, Verkko Suljettu, Helsinki, Finland.</w:t>
      </w:r>
    </w:p>
    <w:p>
      <w:pPr>
        <w:pStyle w:val="Compact"/>
        <w:numPr>
          <w:numId w:val="1031"/>
          <w:ilvl w:val="0"/>
        </w:numPr>
      </w:pPr>
      <w:r>
        <w:t xml:space="preserve">20140604 -</w:t>
      </w:r>
      <w:r>
        <w:t xml:space="preserve"> </w:t>
      </w:r>
      <w:r>
        <w:t xml:space="preserve">, URBSEC, Gothenburg, Sweden.</w:t>
      </w:r>
    </w:p>
    <w:p>
      <w:pPr>
        <w:pStyle w:val="Compact"/>
        <w:numPr>
          <w:numId w:val="1031"/>
          <w:ilvl w:val="0"/>
        </w:numPr>
      </w:pPr>
      <w:r>
        <w:t xml:space="preserve">20130223 -</w:t>
      </w:r>
      <w:r>
        <w:t xml:space="preserve"> </w:t>
      </w:r>
      <w:r>
        <w:t xml:space="preserve">, Smålands Frilansklubb, Växjö, Sweden.</w:t>
      </w:r>
    </w:p>
    <w:p>
      <w:pPr>
        <w:pStyle w:val="Compact"/>
        <w:numPr>
          <w:numId w:val="1031"/>
          <w:ilvl w:val="0"/>
        </w:numPr>
      </w:pPr>
      <w:r>
        <w:t xml:space="preserve">20121207 -</w:t>
      </w:r>
      <w:r>
        <w:t xml:space="preserve"> </w:t>
      </w:r>
      <w:r>
        <w:t xml:space="preserve">, \href{http://www.hre2012.uj.edu.pl/invited-speakers}{The Third International Conference on Human Rights Education, Jagiellonian University, Krakow, Poland.</w:t>
      </w:r>
    </w:p>
    <w:p>
      <w:pPr>
        <w:pStyle w:val="Compact"/>
        <w:numPr>
          <w:numId w:val="1031"/>
          <w:ilvl w:val="0"/>
        </w:numPr>
      </w:pPr>
      <w:r>
        <w:t xml:space="preserve">20121105 -</w:t>
      </w:r>
      <w:r>
        <w:t xml:space="preserve"> </w:t>
      </w:r>
      <w:r>
        <w:t xml:space="preserve">, Sigmas inspirationsdag, Gothenburg, Sweden.</w:t>
      </w:r>
    </w:p>
    <w:p>
      <w:pPr>
        <w:pStyle w:val="Compact"/>
        <w:numPr>
          <w:numId w:val="1031"/>
          <w:ilvl w:val="0"/>
        </w:numPr>
      </w:pPr>
      <w:r>
        <w:t xml:space="preserve">20120822 -</w:t>
      </w:r>
      <w:r>
        <w:t xml:space="preserve"> </w:t>
      </w:r>
      <w:r>
        <w:t xml:space="preserve">, Transmediale, Berlin, Germany.</w:t>
      </w:r>
    </w:p>
    <w:p>
      <w:pPr>
        <w:pStyle w:val="Compact"/>
        <w:numPr>
          <w:numId w:val="1031"/>
          <w:ilvl w:val="0"/>
        </w:numPr>
      </w:pPr>
      <w:r>
        <w:t xml:space="preserve">20120509 -</w:t>
      </w:r>
      <w:r>
        <w:t xml:space="preserve"> </w:t>
      </w:r>
      <w:r>
        <w:t xml:space="preserve">, Brännpunkt Europa, University of Gothenburg.</w:t>
      </w:r>
    </w:p>
    <w:p>
      <w:pPr>
        <w:pStyle w:val="Compact"/>
        <w:numPr>
          <w:numId w:val="1031"/>
          <w:ilvl w:val="0"/>
        </w:numPr>
      </w:pPr>
      <w:r>
        <w:t xml:space="preserve">20120301 -</w:t>
      </w:r>
      <w:r>
        <w:t xml:space="preserve"> </w:t>
      </w:r>
      <w:r>
        <w:t xml:space="preserve">, Akademisk kvart, University of Gothenburg, Sweden.</w:t>
      </w:r>
    </w:p>
    <w:p>
      <w:pPr>
        <w:pStyle w:val="Compact"/>
        <w:numPr>
          <w:numId w:val="1031"/>
          <w:ilvl w:val="0"/>
        </w:numPr>
      </w:pPr>
      <w:r>
        <w:t xml:space="preserve">20111124 -</w:t>
      </w:r>
      <w:r>
        <w:t xml:space="preserve"> </w:t>
      </w:r>
      <w:r>
        <w:t xml:space="preserve">, Council of Europe, Vienna, Austria.</w:t>
      </w:r>
    </w:p>
    <w:p>
      <w:pPr>
        <w:pStyle w:val="Compact"/>
        <w:numPr>
          <w:numId w:val="1031"/>
          <w:ilvl w:val="0"/>
        </w:numPr>
      </w:pPr>
      <w:r>
        <w:t xml:space="preserve">20111119 - "What will be the needs of tomorrow's leaders", Swedish Embassy Cairo, Cairo, Egypt.</w:t>
      </w:r>
    </w:p>
    <w:p>
      <w:pPr>
        <w:pStyle w:val="Compact"/>
        <w:numPr>
          <w:numId w:val="1031"/>
          <w:ilvl w:val="0"/>
        </w:numPr>
      </w:pPr>
      <w:r>
        <w:t xml:space="preserve">20111022 -</w:t>
      </w:r>
      <w:r>
        <w:t xml:space="preserve"> </w:t>
      </w:r>
      <w:r>
        <w:t xml:space="preserve">. Svenska FN-förbundet, Göteborg, Sweden.</w:t>
      </w:r>
    </w:p>
    <w:p>
      <w:pPr>
        <w:pStyle w:val="Compact"/>
        <w:numPr>
          <w:numId w:val="1031"/>
          <w:ilvl w:val="0"/>
        </w:numPr>
      </w:pPr>
      <w:r>
        <w:t xml:space="preserve">20111304 -</w:t>
      </w:r>
      <w:r>
        <w:t xml:space="preserve"> </w:t>
      </w:r>
      <w:r>
        <w:t xml:space="preserve">, Reporters Sans Frontieres, Geneva, Switzerland.</w:t>
      </w:r>
    </w:p>
    <w:p>
      <w:pPr>
        <w:pStyle w:val="Compact"/>
        <w:numPr>
          <w:numId w:val="1031"/>
          <w:ilvl w:val="0"/>
        </w:numPr>
      </w:pPr>
      <w:r>
        <w:t xml:space="preserve">20100504 - "Greens/EFA and Activists Workshop on ACTA and the Public interest", European Parliament, Brussels, Belgium.</w:t>
      </w:r>
    </w:p>
    <w:p>
      <w:pPr>
        <w:pStyle w:val="Compact"/>
        <w:numPr>
          <w:numId w:val="1031"/>
          <w:ilvl w:val="0"/>
        </w:numPr>
      </w:pPr>
      <w:r>
        <w:t xml:space="preserve">20090604 -</w:t>
      </w:r>
      <w:r>
        <w:t xml:space="preserve"> </w:t>
      </w:r>
      <w:r>
        <w:t xml:space="preserve">, Deutsche Welle Global Media Forum, Bonn, Germany.</w:t>
      </w:r>
    </w:p>
    <w:p>
      <w:pPr>
        <w:pStyle w:val="Compact"/>
        <w:numPr>
          <w:numId w:val="1031"/>
          <w:ilvl w:val="0"/>
        </w:numPr>
      </w:pPr>
      <w:r>
        <w:t xml:space="preserve">20091107 -</w:t>
      </w:r>
      <w:r>
        <w:t xml:space="preserve"> </w:t>
      </w:r>
      <w:r>
        <w:t xml:space="preserve">, Free Society Conference, Gothenburg, Sweden.</w:t>
      </w:r>
    </w:p>
    <w:p>
      <w:pPr>
        <w:pStyle w:val="Compact"/>
        <w:numPr>
          <w:numId w:val="1031"/>
          <w:ilvl w:val="0"/>
        </w:numPr>
      </w:pPr>
      <w:r>
        <w:t xml:space="preserve">20091103 -</w:t>
      </w:r>
      <w:r>
        <w:t xml:space="preserve"> </w:t>
      </w:r>
      <w:r>
        <w:t xml:space="preserve">, Internetdagarna, Stockholm, Sweden.</w:t>
      </w:r>
    </w:p>
    <w:p>
      <w:pPr>
        <w:pStyle w:val="Compact"/>
        <w:numPr>
          <w:numId w:val="1031"/>
          <w:ilvl w:val="0"/>
        </w:numPr>
      </w:pPr>
      <w:r>
        <w:t xml:space="preserve">20091028 - "Invited speaker by the Ministry of Enterprise, Energy and Communications on the implementation of the Telecoms Package", Government of Sweden, Stockholm, Sweden.</w:t>
      </w:r>
    </w:p>
    <w:p>
      <w:pPr>
        <w:pStyle w:val="Compact"/>
        <w:numPr>
          <w:numId w:val="1031"/>
          <w:ilvl w:val="0"/>
        </w:numPr>
      </w:pPr>
      <w:r>
        <w:t xml:space="preserve">20090111 -</w:t>
      </w:r>
      <w:r>
        <w:t xml:space="preserve"> </w:t>
      </w:r>
      <w:r>
        <w:t xml:space="preserve">, 25th Chaos Communication Congress, Berlin, Germany.}</w:t>
      </w:r>
    </w:p>
    <w:p>
      <w:pPr>
        <w:pStyle w:val="Compact"/>
        <w:numPr>
          <w:numId w:val="1031"/>
          <w:ilvl w:val="0"/>
        </w:numPr>
      </w:pPr>
      <w:r>
        <w:t xml:space="preserve">20081108 -</w:t>
      </w:r>
      <w:r>
        <w:t xml:space="preserve"> </w:t>
      </w:r>
      <w:r>
        <w:t xml:space="preserve">, Krieg und Frieden Digital, Aachen, Germany.</w:t>
      </w:r>
    </w:p>
    <w:p>
      <w:pPr>
        <w:pStyle w:val="Heading2"/>
      </w:pPr>
      <w:bookmarkStart w:id="61" w:name="formal-education-teaching-in-higher-education-högskolepedagogik"/>
      <w:bookmarkEnd w:id="61"/>
      <w:r>
        <w:t xml:space="preserve">Formal education, Teaching in higher education (Högskolepedagogik)</w:t>
      </w:r>
    </w:p>
    <w:p>
      <w:pPr>
        <w:pStyle w:val="Compact"/>
        <w:numPr>
          <w:numId w:val="1032"/>
          <w:ilvl w:val="0"/>
        </w:numPr>
      </w:pPr>
      <w:r>
        <w:t xml:space="preserve"> </w:t>
      </w:r>
      <w:r>
        <w:t xml:space="preserve">(</w:t>
      </w:r>
      <w:r>
        <w:t xml:space="preserve">), 7.5 ECTS.</w:t>
      </w:r>
    </w:p>
    <w:p>
      <w:pPr>
        <w:pStyle w:val="Compact"/>
        <w:numPr>
          <w:numId w:val="1032"/>
          <w:ilvl w:val="0"/>
        </w:numPr>
      </w:pPr>
      <w:r>
        <w:t xml:space="preserve"> </w:t>
      </w:r>
      <w:r>
        <w:t xml:space="preserve">(</w:t>
      </w:r>
      <w:r>
        <w:t xml:space="preserve">), 7.5 ECTS.</w:t>
      </w:r>
    </w:p>
    <w:p>
      <w:pPr>
        <w:pStyle w:val="Compact"/>
        <w:numPr>
          <w:numId w:val="1032"/>
          <w:ilvl w:val="0"/>
        </w:numPr>
      </w:pPr>
      <w:r>
        <w:t xml:space="preserve">.</w:t>
      </w:r>
    </w:p>
    <w:p>
      <w:pPr>
        <w:pStyle w:val="Heading2"/>
      </w:pPr>
      <w:bookmarkStart w:id="62" w:name="courses-thesis-supervision-graduate-level"/>
      <w:bookmarkEnd w:id="62"/>
      <w:r>
        <w:t xml:space="preserve">Courses &amp; Thesis supervision, graduate level</w:t>
      </w:r>
    </w:p>
    <w:p>
      <w:pPr>
        <w:pStyle w:val="Heading3"/>
      </w:pPr>
      <w:bookmarkStart w:id="63" w:name="theory-of-science-courses"/>
      <w:bookmarkEnd w:id="63"/>
      <w:r>
        <w:t xml:space="preserve">Theory of Science: Courses</w:t>
      </w:r>
    </w:p>
    <w:p>
      <w:pPr>
        <w:pStyle w:val="Heading4"/>
      </w:pPr>
      <w:bookmarkStart w:id="64" w:name="course-administrator-and-teacher"/>
      <w:bookmarkEnd w:id="64"/>
      <w:r>
        <w:t xml:space="preserve">Course administrator and teacher</w:t>
      </w:r>
    </w:p>
    <w:p>
      <w:pPr>
        <w:pStyle w:val="Compact"/>
        <w:numPr>
          <w:numId w:val="1033"/>
          <w:ilvl w:val="0"/>
        </w:numPr>
      </w:pPr>
      <w:r>
        <w:t xml:space="preserve">2017 (Course administrator together with Mats Dahlström) Digital Research Methods, distance course 15 credits BMBD116h, University of Borås.</w:t>
      </w:r>
    </w:p>
    <w:p>
      <w:pPr>
        <w:pStyle w:val="Compact"/>
        <w:numPr>
          <w:numId w:val="1033"/>
          <w:ilvl w:val="0"/>
        </w:numPr>
      </w:pPr>
      <w:r>
        <w:t xml:space="preserve">2013</w:t>
      </w:r>
      <w:r>
        <w:t xml:space="preserve"> </w:t>
      </w:r>
      <w:r>
        <w:t xml:space="preserve">, 6 ECTS, (Strimman, moment 1: Tre konstruktioner av människan och folkhälsoarbete i praktiken), 1.5 ECTS, Second cycle, University of Gothenburg.</w:t>
      </w:r>
    </w:p>
    <w:p>
      <w:pPr>
        <w:pStyle w:val="Compact"/>
        <w:numPr>
          <w:numId w:val="1033"/>
          <w:ilvl w:val="0"/>
        </w:numPr>
      </w:pPr>
      <w:r>
        <w:t xml:space="preserve">2007 - 2014. (Course administrator 2012 - 2013).</w:t>
      </w:r>
      <w:r>
        <w:t xml:space="preserve"> </w:t>
      </w:r>
      <w:r>
        <w:t xml:space="preserve">, First cycle, University of Gothenburg.</w:t>
      </w:r>
    </w:p>
    <w:p>
      <w:pPr>
        <w:pStyle w:val="Compact"/>
        <w:numPr>
          <w:numId w:val="1033"/>
          <w:ilvl w:val="0"/>
        </w:numPr>
      </w:pPr>
      <w:r>
        <w:t xml:space="preserve">2014</w:t>
      </w:r>
      <w:r>
        <w:t xml:space="preserve"> </w:t>
      </w:r>
      <w:r>
        <w:t xml:space="preserve">, 15 ECTS, First cycle, University of Gothenburg.</w:t>
      </w:r>
    </w:p>
    <w:p>
      <w:pPr>
        <w:pStyle w:val="Compact"/>
        <w:numPr>
          <w:numId w:val="1033"/>
          <w:ilvl w:val="0"/>
        </w:numPr>
      </w:pPr>
      <w:r>
        <w:t xml:space="preserve">2014</w:t>
      </w:r>
      <w:r>
        <w:t xml:space="preserve"> </w:t>
      </w:r>
      <w:r>
        <w:t xml:space="preserve">, 15 ECTS, Second cycle level, University of Gothenburg.</w:t>
      </w:r>
    </w:p>
    <w:p>
      <w:pPr>
        <w:pStyle w:val="Heading3"/>
      </w:pPr>
      <w:bookmarkStart w:id="65" w:name="media-communication-studies-strategic-communication-courses"/>
      <w:bookmarkEnd w:id="65"/>
      <w:r>
        <w:t xml:space="preserve">Media &amp; Communication Studies, Strategic Communication: Courses</w:t>
      </w:r>
    </w:p>
    <w:p>
      <w:pPr>
        <w:pStyle w:val="Heading4"/>
      </w:pPr>
      <w:bookmarkStart w:id="66" w:name="course-administrator-and-teacher-1"/>
      <w:bookmarkEnd w:id="66"/>
      <w:r>
        <w:t xml:space="preserve">Course administrator and teacher</w:t>
      </w:r>
    </w:p>
    <w:p>
      <w:pPr>
        <w:pStyle w:val="Compact"/>
        <w:numPr>
          <w:numId w:val="1034"/>
          <w:ilvl w:val="0"/>
        </w:numPr>
      </w:pPr>
      <w:r>
        <w:t xml:space="preserve">2012 1. 2013, 2017. (Course administrator)</w:t>
      </w:r>
      <w:r>
        <w:t xml:space="preserve"> </w:t>
      </w:r>
      <w:r>
        <w:t xml:space="preserve">, 7.5 ECTS, Second cycle, University of Gothenburg.</w:t>
      </w:r>
    </w:p>
    <w:p>
      <w:pPr>
        <w:pStyle w:val="Compact"/>
        <w:numPr>
          <w:numId w:val="1034"/>
          <w:ilvl w:val="0"/>
        </w:numPr>
      </w:pPr>
      <w:r>
        <w:t xml:space="preserve">2005 (Course administrator) "Media, Individual and Every-day Life", 7.5 ECTS, Basic level, University West.</w:t>
      </w:r>
    </w:p>
    <w:p>
      <w:pPr>
        <w:pStyle w:val="Compact"/>
        <w:numPr>
          <w:numId w:val="1034"/>
          <w:ilvl w:val="0"/>
        </w:numPr>
      </w:pPr>
      <w:r>
        <w:t xml:space="preserve">2005 (Course administrator) "Strategic Communication", 7.5 ECTS, Basic level, University West.</w:t>
      </w:r>
    </w:p>
    <w:p>
      <w:pPr>
        <w:pStyle w:val="Heading3"/>
      </w:pPr>
      <w:bookmarkStart w:id="67" w:name="communication-studies-thesis-supervision-master-magister-level"/>
      <w:bookmarkEnd w:id="67"/>
      <w:r>
        <w:t xml:space="preserve">Communication studies: Thesis supervision, Master (Magister) level}</w:t>
      </w:r>
    </w:p>
    <w:p>
      <w:pPr>
        <w:pStyle w:val="Compact"/>
        <w:numPr>
          <w:numId w:val="1035"/>
          <w:ilvl w:val="0"/>
        </w:numPr>
      </w:pPr>
      <w:r>
        <w:t xml:space="preserve">Clara Tortosa (2017) "Vem är göteborgaren i Vårt Göteborg? - En diskursanalys av Vi och dem i en kommuntidning", University of Gothenburg.</w:t>
      </w:r>
    </w:p>
    <w:p>
      <w:pPr>
        <w:pStyle w:val="Compact"/>
        <w:numPr>
          <w:numId w:val="1035"/>
          <w:ilvl w:val="0"/>
        </w:numPr>
      </w:pPr>
      <w:r>
        <w:t xml:space="preserve">Peter Häggbom Norrby (2017) "Medborgaren i kommunens kommunikationspolicy - En jämförelse mellan tio kommuner", University of Gothenburg.</w:t>
      </w:r>
    </w:p>
    <w:p>
      <w:pPr>
        <w:pStyle w:val="Compact"/>
        <w:numPr>
          <w:numId w:val="1035"/>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5"/>
          <w:ilvl w:val="0"/>
        </w:numPr>
      </w:pPr>
      <w:r>
        <w:t xml:space="preserve">Joacim Schmidt (2017)</w:t>
      </w:r>
      <w:r>
        <w:t xml:space="preserve"> </w:t>
      </w:r>
      <w:r>
        <w:t xml:space="preserve">, University of Gothenburg.</w:t>
      </w:r>
    </w:p>
    <w:p>
      <w:pPr>
        <w:pStyle w:val="Compact"/>
        <w:numPr>
          <w:numId w:val="1035"/>
          <w:ilvl w:val="0"/>
        </w:numPr>
      </w:pPr>
      <w:r>
        <w:t xml:space="preserve">Sofie Andersson (2013) "Det kommunikativa målarbetet – en kommunal budgetresa från politiker till medarbetare", University of Gothenburg.</w:t>
      </w:r>
    </w:p>
    <w:p>
      <w:pPr>
        <w:pStyle w:val="Compact"/>
        <w:numPr>
          <w:numId w:val="1035"/>
          <w:ilvl w:val="0"/>
        </w:numPr>
      </w:pPr>
      <w:r>
        <w:t xml:space="preserve">Malin Arosilta (2013) "Demokratiska värden som varumärke - En studie om "Göteborg 2021".", University of Gothenburg.</w:t>
      </w:r>
    </w:p>
    <w:p>
      <w:pPr>
        <w:pStyle w:val="Compact"/>
        <w:numPr>
          <w:numId w:val="1035"/>
          <w:ilvl w:val="0"/>
        </w:numPr>
      </w:pPr>
      <w:r>
        <w:t xml:space="preserve">Anna Cöster (2013) "Att vara kyrka på internet. Svenska kyrkan i sociala medier.", University of Gothenburg.</w:t>
      </w:r>
    </w:p>
    <w:p>
      <w:pPr>
        <w:pStyle w:val="Compact"/>
        <w:numPr>
          <w:numId w:val="1035"/>
          <w:ilvl w:val="0"/>
        </w:numPr>
      </w:pPr>
      <w:r>
        <w:t xml:space="preserve">Charlotta Dahlberg (2013) "Utbildning till salu - gymnasieskolors kommunikativa strategier. ", University of Gothenburg.</w:t>
      </w:r>
    </w:p>
    <w:p>
      <w:pPr>
        <w:pStyle w:val="Compact"/>
        <w:numPr>
          <w:numId w:val="1035"/>
          <w:ilvl w:val="0"/>
        </w:numPr>
      </w:pPr>
      <w:r>
        <w:t xml:space="preserve">Jenny Fogelberg (2013) "Kommunen i sociala medier - transparens och medborgardialog i Varbergs kommun.", University of Gothenburg.</w:t>
      </w:r>
    </w:p>
    <w:p>
      <w:pPr>
        <w:pStyle w:val="Compact"/>
        <w:numPr>
          <w:numId w:val="1035"/>
          <w:ilvl w:val="0"/>
        </w:numPr>
      </w:pPr>
      <w:r>
        <w:t xml:space="preserve">Daniel Alexander Jansson (2013) "Felaktiga Förväntningar - en studie av Arbetsförmedlingens kommunikation mot ungdomar", University of Gothenburg.</w:t>
      </w:r>
    </w:p>
    <w:p>
      <w:pPr>
        <w:pStyle w:val="Compact"/>
        <w:numPr>
          <w:numId w:val="1035"/>
          <w:ilvl w:val="0"/>
        </w:numPr>
      </w:pPr>
      <w:r>
        <w:t xml:space="preserve">Sven Lindström (2013) "Vad håller vi på med? - En kartläggning av kommunikationsprocessen kring kampanjen ”Vad håller du på med?”", University of Gothenburg.</w:t>
      </w:r>
    </w:p>
    <w:p>
      <w:pPr>
        <w:pStyle w:val="Compact"/>
        <w:numPr>
          <w:numId w:val="1035"/>
          <w:ilvl w:val="0"/>
        </w:numPr>
      </w:pPr>
      <w:r>
        <w:t xml:space="preserve">Sunanda Malm (2013) " Målförståelse, kommunikation och varumärkesarbete på en svensk myndighet, sett ur ett medarbetarperspektiv"", University of Gothenburg.</w:t>
      </w:r>
    </w:p>
    <w:p>
      <w:pPr>
        <w:pStyle w:val="Compact"/>
        <w:numPr>
          <w:numId w:val="1035"/>
          <w:ilvl w:val="0"/>
        </w:numPr>
      </w:pPr>
      <w:r>
        <w:t xml:space="preserve">Maria Pettersson (2013) ""Vissa saker är bara jävligt svårt att prata om" - Om ungas användning av internet för terapeutiska samtal.", University of Gothenburg.</w:t>
      </w:r>
    </w:p>
    <w:p>
      <w:pPr>
        <w:pStyle w:val="Compact"/>
        <w:numPr>
          <w:numId w:val="1035"/>
          <w:ilvl w:val="0"/>
        </w:numPr>
      </w:pPr>
      <w:r>
        <w:t xml:space="preserve">Annie Sjölund (2013) "Skall man skjuta får man ju vårda också" - En studie om sjuksköterskors uppfattningar om Försvarsmakten", University of Gothenburg.</w:t>
      </w:r>
    </w:p>
    <w:p>
      <w:pPr>
        <w:pStyle w:val="Compact"/>
        <w:numPr>
          <w:numId w:val="1035"/>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5"/>
          <w:ilvl w:val="0"/>
        </w:numPr>
      </w:pPr>
      <w:r>
        <w:t xml:space="preserve">Karin Svenner (2013) "Synen på kommunikation - en kvalitativ innehållsanalys av femton kommunikationspolicyer i offentlig förvaltning", University of Gothenburg.</w:t>
      </w:r>
    </w:p>
    <w:p>
      <w:pPr>
        <w:pStyle w:val="Compact"/>
        <w:numPr>
          <w:numId w:val="1035"/>
          <w:ilvl w:val="0"/>
        </w:numPr>
      </w:pPr>
      <w:r>
        <w:t xml:space="preserve">Lovisa Vasiliou (2013) "1.000 bilder av Värmland - En studie av Region Värmlands kommunikationsprocess inför skrivandet av Värmlandsstrategin", University of Gothenburg.</w:t>
      </w:r>
    </w:p>
    <w:p>
      <w:pPr>
        <w:pStyle w:val="Compact"/>
        <w:numPr>
          <w:numId w:val="1035"/>
          <w:ilvl w:val="0"/>
        </w:numPr>
      </w:pPr>
      <w:r>
        <w:t xml:space="preserve">Jörgen Wade (2013) "Förväntningar på socialt intranät och vilken syn på organisationskommunikation dessa förväntningar reflekterar", University of Gothenburg.</w:t>
      </w:r>
    </w:p>
    <w:p>
      <w:pPr>
        <w:pStyle w:val="Heading3"/>
      </w:pPr>
      <w:bookmarkStart w:id="68" w:name="strategic-communication-studies-thesis-supervision-bachelor-level"/>
      <w:bookmarkEnd w:id="68"/>
      <w:r>
        <w:t xml:space="preserve">Strategic communication studies: Thesis supervision, bachelor level</w:t>
      </w:r>
    </w:p>
    <w:p>
      <w:pPr>
        <w:pStyle w:val="Compact"/>
        <w:numPr>
          <w:numId w:val="1036"/>
          <w:ilvl w:val="0"/>
        </w:numPr>
      </w:pPr>
      <w:r>
        <w:t xml:space="preserve">Charlotta Windeman och Linda Andreasson (2006)</w:t>
      </w:r>
      <w:r>
        <w:t xml:space="preserve"> </w:t>
      </w:r>
      <w:r>
        <w:t xml:space="preserve">, University West, Media &amp; Communication studies.</w:t>
      </w:r>
    </w:p>
    <w:p>
      <w:pPr>
        <w:pStyle w:val="Compact"/>
        <w:numPr>
          <w:numId w:val="1036"/>
          <w:ilvl w:val="0"/>
        </w:numPr>
      </w:pPr>
      <w:r>
        <w:t xml:space="preserve">Andreas Johansson och Ellinor Wetterblad (2006)</w:t>
      </w:r>
      <w:r>
        <w:t xml:space="preserve"> </w:t>
      </w:r>
      <w:r>
        <w:t xml:space="preserve">, University West, Media &amp; Communication studies.</w:t>
      </w:r>
    </w:p>
    <w:p>
      <w:pPr>
        <w:pStyle w:val="Compact"/>
        <w:numPr>
          <w:numId w:val="1036"/>
          <w:ilvl w:val="0"/>
        </w:numPr>
      </w:pPr>
      <w:r>
        <w:t xml:space="preserve">Lars Karlsson (2006)</w:t>
      </w:r>
      <w:r>
        <w:t xml:space="preserve"> </w:t>
      </w:r>
      <w:r>
        <w:t xml:space="preserve">, University West, Media &amp; Communication studies.</w:t>
      </w:r>
    </w:p>
    <w:p>
      <w:pPr>
        <w:pStyle w:val="Compact"/>
        <w:numPr>
          <w:numId w:val="1036"/>
          <w:ilvl w:val="0"/>
        </w:numPr>
      </w:pPr>
      <w:r>
        <w:t xml:space="preserve">Tobias Hagrenius (2006)</w:t>
      </w:r>
      <w:r>
        <w:t xml:space="preserve"> </w:t>
      </w:r>
      <w:r>
        <w:t xml:space="preserve">, University West, Media &amp; Communication studies.</w:t>
      </w:r>
    </w:p>
    <w:p>
      <w:pPr>
        <w:pStyle w:val="Compact"/>
        <w:numPr>
          <w:numId w:val="1036"/>
          <w:ilvl w:val="0"/>
        </w:numPr>
      </w:pPr>
      <w:r>
        <w:t xml:space="preserve">Jelena Siric, Lorans Zaya (2005) "Släpp in mig, yao! En studie om den kontroversiella tidningen Gringo", University West, Media &amp; Communication studies.</w:t>
      </w:r>
    </w:p>
    <w:p>
      <w:pPr>
        <w:pStyle w:val="Compact"/>
        <w:numPr>
          <w:numId w:val="1036"/>
          <w:ilvl w:val="0"/>
        </w:numPr>
      </w:pPr>
      <w:r>
        <w:t xml:space="preserve">Jeanette Borg, Karolina Colliander (2005) "Kolla - Kollektivtrafik åt alla", University West, Media &amp; Communication studies.</w:t>
      </w:r>
    </w:p>
    <w:p>
      <w:pPr>
        <w:pStyle w:val="Compact"/>
        <w:numPr>
          <w:numId w:val="1036"/>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6"/>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6"/>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69" w:name="information-architecture-studies-thesis-examination-bachelors-degree"/>
      <w:bookmarkEnd w:id="69"/>
      <w:r>
        <w:t xml:space="preserve">Information architecture studies: Thesis examination, bachelor's Degree</w:t>
      </w:r>
    </w:p>
    <w:p>
      <w:pPr>
        <w:pStyle w:val="Compact"/>
        <w:numPr>
          <w:numId w:val="1037"/>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7"/>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70" w:name="strategic-information-and-communication-thesis-examination-masters-degree"/>
      <w:bookmarkEnd w:id="70"/>
      <w:r>
        <w:t xml:space="preserve">Strategic information and communication: Thesis examination, master's Degree</w:t>
      </w:r>
    </w:p>
    <w:p>
      <w:pPr>
        <w:pStyle w:val="Compact"/>
        <w:numPr>
          <w:numId w:val="1038"/>
          <w:ilvl w:val="0"/>
        </w:numPr>
      </w:pPr>
      <w:r>
        <w:t xml:space="preserve">Julia Ahlqvist (2017) "Sambandet mellan kommunikativt ledarskap och arbetsmotivation hos medarbetare i servicebranschen", Magisteruppsats, University of Borås.</w:t>
      </w:r>
    </w:p>
    <w:p>
      <w:pPr>
        <w:pStyle w:val="Heading2"/>
      </w:pPr>
      <w:bookmarkStart w:id="71" w:name="courses-thesis-supervision-postgraduate-level"/>
      <w:bookmarkEnd w:id="71"/>
      <w:r>
        <w:t xml:space="preserve">Courses &amp; Thesis supervision, postgraduate level</w:t>
      </w:r>
    </w:p>
    <w:p>
      <w:pPr>
        <w:pStyle w:val="Heading3"/>
      </w:pPr>
      <w:bookmarkStart w:id="72" w:name="ph.d-thesis-supervision"/>
      <w:bookmarkEnd w:id="72"/>
      <w:r>
        <w:t xml:space="preserve">Ph.D-thesis supervision</w:t>
      </w:r>
    </w:p>
    <w:p>
      <w:pPr>
        <w:pStyle w:val="Compact"/>
        <w:numPr>
          <w:numId w:val="1039"/>
          <w:ilvl w:val="0"/>
        </w:numPr>
      </w:pPr>
      <w:r>
        <w:t xml:space="preserve">2007 - ongoing.</w:t>
      </w:r>
      <w:r>
        <w:t xml:space="preserve"> </w:t>
      </w:r>
      <w:r>
        <w:t xml:space="preserve">, Theory of Science, University of Gothenburg.</w:t>
      </w:r>
    </w:p>
    <w:p>
      <w:pPr>
        <w:pStyle w:val="Compact"/>
        <w:numPr>
          <w:numId w:val="1039"/>
          <w:ilvl w:val="0"/>
        </w:numPr>
      </w:pPr>
      <w:r>
        <w:t xml:space="preserve">2016 - 2017. Co-supervisor for Ph.D.-candidate Erik Joelsson, Theory of Science, University of Gothenburg.</w:t>
      </w:r>
      <w:r>
        <w:t xml:space="preserve"> </w:t>
      </w:r>
      <w:r>
        <w:t xml:space="preserve">.</w:t>
      </w:r>
    </w:p>
    <w:p>
      <w:pPr>
        <w:pStyle w:val="Heading3"/>
      </w:pPr>
      <w:bookmarkStart w:id="73" w:name="teaching-post-graduate-level"/>
      <w:bookmarkEnd w:id="73"/>
      <w:r>
        <w:t xml:space="preserve">Teaching, post-graduate level</w:t>
      </w:r>
    </w:p>
    <w:p>
      <w:pPr>
        <w:pStyle w:val="Compact"/>
        <w:numPr>
          <w:numId w:val="1040"/>
          <w:ilvl w:val="0"/>
        </w:numPr>
      </w:pPr>
      <w:r>
        <w:t xml:space="preserve">(2017), Guest lecture, "Outreach and cooperation with society at large",</w:t>
      </w:r>
      <w:r>
        <w:t xml:space="preserve"> </w:t>
      </w:r>
      <w:r>
        <w:t xml:space="preserve">, University of Gothenburg.</w:t>
      </w:r>
    </w:p>
    <w:p>
      <w:pPr>
        <w:pStyle w:val="Compact"/>
        <w:numPr>
          <w:numId w:val="1040"/>
          <w:ilvl w:val="0"/>
        </w:numPr>
      </w:pPr>
      <w:r>
        <w:t xml:space="preserve">(2016), Guest lecture "Citizen Science and Biodiversity Research", BioEnv higher education, Department of Biological and Environmental Sciences, University of Gothenburg.</w:t>
      </w:r>
    </w:p>
    <w:p>
      <w:pPr>
        <w:pStyle w:val="Compact"/>
        <w:numPr>
          <w:numId w:val="1040"/>
          <w:ilvl w:val="0"/>
        </w:numPr>
      </w:pPr>
      <w:r>
        <w:t xml:space="preserve">(2012), Guest lecture, "Net politics, process philosophy and Deleuze", Theories of Practical Knowing, HDK/Högskolan för Design och Konsthantverk, Göteborg.</w:t>
      </w:r>
    </w:p>
    <w:p>
      <w:pPr>
        <w:pStyle w:val="Compact"/>
        <w:numPr>
          <w:numId w:val="1040"/>
          <w:ilvl w:val="0"/>
        </w:numPr>
      </w:pPr>
      <w:r>
        <w:t xml:space="preserve">(2012), Guest lecture and seminar, "Tyst kunskap", 2012 års Marstrandsseminarium, Teori &amp; metod Tystnad, tradition eller "anything goes"?, Varberg.</w:t>
      </w:r>
    </w:p>
    <w:p>
      <w:pPr>
        <w:pStyle w:val="Heading2"/>
      </w:pPr>
      <w:bookmarkStart w:id="74" w:name="teaching-materials"/>
      <w:bookmarkEnd w:id="74"/>
      <w:r>
        <w:t xml:space="preserve">Teaching materials</w:t>
      </w:r>
    </w:p>
    <w:p>
      <w:pPr>
        <w:pStyle w:val="Heading3"/>
      </w:pPr>
      <w:bookmarkStart w:id="75" w:name="electronic-material"/>
      <w:bookmarkEnd w:id="75"/>
      <w:r>
        <w:t xml:space="preserve">Electronic material</w:t>
      </w:r>
    </w:p>
    <w:p>
      <w:pPr>
        <w:pStyle w:val="Compact"/>
        <w:numPr>
          <w:numId w:val="1041"/>
          <w:ilvl w:val="0"/>
        </w:numPr>
      </w:pPr>
      <w:r>
        <w:t xml:space="preserve">.</w:t>
      </w:r>
    </w:p>
    <w:p>
      <w:pPr>
        <w:pStyle w:val="Heading2"/>
      </w:pPr>
      <w:bookmarkStart w:id="76" w:name="other-pedagogical-experiences"/>
      <w:bookmarkEnd w:id="76"/>
      <w:r>
        <w:t xml:space="preserve">Other pedagogical experiences</w:t>
      </w:r>
    </w:p>
    <w:p>
      <w:pPr>
        <w:pStyle w:val="Compact"/>
        <w:numPr>
          <w:numId w:val="1042"/>
          <w:ilvl w:val="0"/>
        </w:numPr>
      </w:pPr>
      <w:r>
        <w:t xml:space="preserve">.</w:t>
      </w:r>
    </w:p>
    <w:p>
      <w:pPr>
        <w:pStyle w:val="Compact"/>
        <w:numPr>
          <w:numId w:val="1042"/>
          <w:ilvl w:val="0"/>
        </w:numPr>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b6e8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2528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f3571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s://github.com/christopherkullenberg/Citepy" TargetMode="External" /></Relationships>
</file>

<file path=word/_rels/footnotes.xml.rels><?xml version="1.0" encoding="UTF-8"?>
<Relationships xmlns="http://schemas.openxmlformats.org/package/2006/relationships"><Relationship Type="http://schemas.openxmlformats.org/officeDocument/2006/relationships/hyperlink" Id="rId50" Target="https://github.com/christopherkullenberg/Cite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2017-11-21T08:06:15Z</dcterms:created>
  <dcterms:modified xsi:type="dcterms:W3CDTF">2017-11-21T08:06:15Z</dcterms:modified>
</cp:coreProperties>
</file>