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1889" w14:textId="337BF0BE" w:rsidR="007F11F6" w:rsidRPr="00004E10" w:rsidRDefault="007F11F6" w:rsidP="00004E10">
      <w:pPr>
        <w:tabs>
          <w:tab w:val="num" w:pos="720"/>
        </w:tabs>
        <w:spacing w:before="140"/>
        <w:textAlignment w:val="center"/>
        <w:rPr>
          <w:rFonts w:asciiTheme="majorBidi" w:hAnsiTheme="majorBidi" w:cstheme="majorBidi"/>
          <w:b/>
          <w:bCs/>
          <w:sz w:val="32"/>
          <w:szCs w:val="32"/>
          <w:u w:val="single"/>
        </w:rPr>
      </w:pPr>
      <w:r w:rsidRPr="00004E10">
        <w:rPr>
          <w:rFonts w:asciiTheme="majorBidi" w:hAnsiTheme="majorBidi" w:cstheme="majorBidi"/>
          <w:b/>
          <w:bCs/>
          <w:sz w:val="32"/>
          <w:szCs w:val="32"/>
          <w:u w:val="single"/>
        </w:rPr>
        <w:t>Dataset Narrative</w:t>
      </w:r>
    </w:p>
    <w:p w14:paraId="138286A2" w14:textId="77777777" w:rsidR="00267F9A" w:rsidRPr="00267F9A" w:rsidRDefault="00267F9A" w:rsidP="00267F9A">
      <w:pPr>
        <w:numPr>
          <w:ilvl w:val="0"/>
          <w:numId w:val="24"/>
        </w:numPr>
        <w:spacing w:before="140"/>
        <w:textAlignment w:val="center"/>
        <w:rPr>
          <w:rFonts w:ascii="Calibri" w:eastAsia="Times New Roman" w:hAnsi="Calibri" w:cs="Calibri"/>
          <w:color w:val="808080" w:themeColor="background1" w:themeShade="80"/>
          <w:lang w:bidi="he-IL"/>
        </w:rPr>
      </w:pPr>
      <w:r w:rsidRPr="00267F9A">
        <w:rPr>
          <w:rFonts w:ascii="var(--standard-font-family)" w:eastAsia="Times New Roman" w:hAnsi="var(--standard-font-family)" w:cs="Calibri"/>
          <w:color w:val="808080" w:themeColor="background1" w:themeShade="80"/>
          <w:sz w:val="30"/>
          <w:szCs w:val="30"/>
          <w:lang w:bidi="he-IL"/>
        </w:rPr>
        <w:t>Given the provided data, what are three conclusions that we can draw about crowdfunding campaigns?</w:t>
      </w:r>
    </w:p>
    <w:p w14:paraId="1173B106" w14:textId="77777777" w:rsidR="00267F9A" w:rsidRPr="00267F9A" w:rsidRDefault="00267F9A" w:rsidP="00267F9A">
      <w:pPr>
        <w:numPr>
          <w:ilvl w:val="0"/>
          <w:numId w:val="24"/>
        </w:numPr>
        <w:spacing w:before="140"/>
        <w:textAlignment w:val="center"/>
        <w:rPr>
          <w:rFonts w:ascii="Calibri" w:eastAsia="Times New Roman" w:hAnsi="Calibri" w:cs="Calibri"/>
          <w:color w:val="808080" w:themeColor="background1" w:themeShade="80"/>
          <w:lang w:bidi="he-IL"/>
        </w:rPr>
      </w:pPr>
      <w:r w:rsidRPr="00267F9A">
        <w:rPr>
          <w:rFonts w:ascii="var(--standard-font-family)" w:eastAsia="Times New Roman" w:hAnsi="var(--standard-font-family)" w:cs="Calibri"/>
          <w:color w:val="808080" w:themeColor="background1" w:themeShade="80"/>
          <w:sz w:val="30"/>
          <w:szCs w:val="30"/>
          <w:lang w:bidi="he-IL"/>
        </w:rPr>
        <w:t>What are some limitations of this dataset?</w:t>
      </w:r>
    </w:p>
    <w:p w14:paraId="1E5AE130" w14:textId="77777777" w:rsidR="00267F9A" w:rsidRPr="00267F9A" w:rsidRDefault="00267F9A" w:rsidP="00267F9A">
      <w:pPr>
        <w:numPr>
          <w:ilvl w:val="0"/>
          <w:numId w:val="24"/>
        </w:numPr>
        <w:spacing w:before="140"/>
        <w:textAlignment w:val="center"/>
        <w:rPr>
          <w:rFonts w:ascii="Calibri" w:eastAsia="Times New Roman" w:hAnsi="Calibri" w:cs="Calibri"/>
          <w:color w:val="808080" w:themeColor="background1" w:themeShade="80"/>
          <w:lang w:bidi="he-IL"/>
        </w:rPr>
      </w:pPr>
      <w:r w:rsidRPr="00267F9A">
        <w:rPr>
          <w:rFonts w:ascii="var(--standard-font-family)" w:eastAsia="Times New Roman" w:hAnsi="var(--standard-font-family)" w:cs="Calibri"/>
          <w:color w:val="808080" w:themeColor="background1" w:themeShade="80"/>
          <w:sz w:val="30"/>
          <w:szCs w:val="30"/>
          <w:lang w:bidi="he-IL"/>
        </w:rPr>
        <w:t>What are some other possible tables and/or graphs that we could create, and what additional value would they provide?</w:t>
      </w:r>
    </w:p>
    <w:p w14:paraId="440AE689" w14:textId="7DDD059A" w:rsidR="00A9204E" w:rsidRDefault="00A9204E"/>
    <w:p w14:paraId="232CDEDB" w14:textId="0B6E3F6B" w:rsidR="00267F9A" w:rsidRDefault="00267F9A"/>
    <w:p w14:paraId="1F83A6C4" w14:textId="1EFE4044" w:rsidR="00267F9A" w:rsidRPr="00004E10" w:rsidRDefault="00267F9A">
      <w:pPr>
        <w:rPr>
          <w:rFonts w:asciiTheme="majorBidi" w:hAnsiTheme="majorBidi" w:cstheme="majorBidi"/>
          <w:sz w:val="28"/>
          <w:szCs w:val="28"/>
        </w:rPr>
      </w:pPr>
      <w:r w:rsidRPr="00004E10">
        <w:rPr>
          <w:rFonts w:asciiTheme="majorBidi" w:hAnsiTheme="majorBidi" w:cstheme="majorBidi"/>
          <w:sz w:val="28"/>
          <w:szCs w:val="28"/>
        </w:rPr>
        <w:t>Based on the provided data, there are several conclusions that can be made regarding crowdfunding campaigns.</w:t>
      </w:r>
    </w:p>
    <w:p w14:paraId="1AF42DC6" w14:textId="5B3A8F7E" w:rsidR="00267F9A" w:rsidRPr="00004E10" w:rsidRDefault="00267F9A" w:rsidP="00267F9A">
      <w:pPr>
        <w:pStyle w:val="ListParagraph"/>
        <w:numPr>
          <w:ilvl w:val="0"/>
          <w:numId w:val="25"/>
        </w:numPr>
        <w:rPr>
          <w:rFonts w:asciiTheme="majorBidi" w:hAnsiTheme="majorBidi" w:cstheme="majorBidi"/>
          <w:sz w:val="28"/>
          <w:szCs w:val="28"/>
        </w:rPr>
      </w:pPr>
      <w:r w:rsidRPr="00004E10">
        <w:rPr>
          <w:rFonts w:asciiTheme="majorBidi" w:hAnsiTheme="majorBidi" w:cstheme="majorBidi"/>
          <w:sz w:val="28"/>
          <w:szCs w:val="28"/>
        </w:rPr>
        <w:t>Based on the categories provided in the dataset, crowdfunding campaigns seem to be used primarily for the arts, namely theater, film and video, and music.</w:t>
      </w:r>
      <w:r w:rsidR="00682E02" w:rsidRPr="00004E10">
        <w:rPr>
          <w:rFonts w:asciiTheme="majorBidi" w:hAnsiTheme="majorBidi" w:cstheme="majorBidi"/>
          <w:sz w:val="28"/>
          <w:szCs w:val="28"/>
        </w:rPr>
        <w:t xml:space="preserve">  Crowdfunding might seem to be a natural funding source for technology efforts, but the technology category is the fourth most popular category.</w:t>
      </w:r>
      <w:r w:rsidR="00F7740F" w:rsidRPr="00004E10">
        <w:rPr>
          <w:rFonts w:asciiTheme="majorBidi" w:hAnsiTheme="majorBidi" w:cstheme="majorBidi"/>
          <w:sz w:val="28"/>
          <w:szCs w:val="28"/>
        </w:rPr>
        <w:t xml:space="preserve">  The categories generally </w:t>
      </w:r>
      <w:r w:rsidR="00D5005B" w:rsidRPr="00004E10">
        <w:rPr>
          <w:rFonts w:asciiTheme="majorBidi" w:hAnsiTheme="majorBidi" w:cstheme="majorBidi"/>
          <w:sz w:val="28"/>
          <w:szCs w:val="28"/>
        </w:rPr>
        <w:t>are</w:t>
      </w:r>
      <w:r w:rsidR="00F7740F" w:rsidRPr="00004E10">
        <w:rPr>
          <w:rFonts w:asciiTheme="majorBidi" w:hAnsiTheme="majorBidi" w:cstheme="majorBidi"/>
          <w:sz w:val="28"/>
          <w:szCs w:val="28"/>
        </w:rPr>
        <w:t xml:space="preserve"> consistent across countries, however</w:t>
      </w:r>
      <w:r w:rsidR="00D5005B" w:rsidRPr="00004E10">
        <w:rPr>
          <w:rFonts w:asciiTheme="majorBidi" w:hAnsiTheme="majorBidi" w:cstheme="majorBidi"/>
          <w:sz w:val="28"/>
          <w:szCs w:val="28"/>
        </w:rPr>
        <w:t xml:space="preserve"> film and video </w:t>
      </w:r>
      <w:proofErr w:type="gramStart"/>
      <w:r w:rsidR="00D5005B" w:rsidRPr="00004E10">
        <w:rPr>
          <w:rFonts w:asciiTheme="majorBidi" w:hAnsiTheme="majorBidi" w:cstheme="majorBidi"/>
          <w:sz w:val="28"/>
          <w:szCs w:val="28"/>
        </w:rPr>
        <w:t>is</w:t>
      </w:r>
      <w:proofErr w:type="gramEnd"/>
      <w:r w:rsidR="00D5005B" w:rsidRPr="00004E10">
        <w:rPr>
          <w:rFonts w:asciiTheme="majorBidi" w:hAnsiTheme="majorBidi" w:cstheme="majorBidi"/>
          <w:sz w:val="28"/>
          <w:szCs w:val="28"/>
        </w:rPr>
        <w:t xml:space="preserve"> the most popular category in GB and CZ.</w:t>
      </w:r>
    </w:p>
    <w:p w14:paraId="77E4F8A7" w14:textId="75B29220" w:rsidR="00682E02" w:rsidRPr="00004E10" w:rsidRDefault="00682E02" w:rsidP="00267F9A">
      <w:pPr>
        <w:pStyle w:val="ListParagraph"/>
        <w:numPr>
          <w:ilvl w:val="0"/>
          <w:numId w:val="25"/>
        </w:numPr>
        <w:rPr>
          <w:rFonts w:asciiTheme="majorBidi" w:hAnsiTheme="majorBidi" w:cstheme="majorBidi"/>
          <w:sz w:val="28"/>
          <w:szCs w:val="28"/>
        </w:rPr>
      </w:pPr>
      <w:r w:rsidRPr="00004E10">
        <w:rPr>
          <w:rFonts w:asciiTheme="majorBidi" w:hAnsiTheme="majorBidi" w:cstheme="majorBidi"/>
          <w:sz w:val="28"/>
          <w:szCs w:val="28"/>
        </w:rPr>
        <w:t>When the data is broken down by sub-category, plays clearly is the most popular sub-category; plays are more than three times more popular than any other sub-category.  The chart also highlights a few sub-categories that have a higher success rate, particularly the photography books and web sub-categories.</w:t>
      </w:r>
    </w:p>
    <w:p w14:paraId="5E9CD9F2" w14:textId="3B0C67F4" w:rsidR="00682E02" w:rsidRPr="00004E10" w:rsidRDefault="00682E02" w:rsidP="00267F9A">
      <w:pPr>
        <w:pStyle w:val="ListParagraph"/>
        <w:numPr>
          <w:ilvl w:val="0"/>
          <w:numId w:val="25"/>
        </w:numPr>
        <w:rPr>
          <w:rFonts w:asciiTheme="majorBidi" w:hAnsiTheme="majorBidi" w:cstheme="majorBidi"/>
          <w:sz w:val="28"/>
          <w:szCs w:val="28"/>
        </w:rPr>
      </w:pPr>
      <w:r w:rsidRPr="00004E10">
        <w:rPr>
          <w:rFonts w:asciiTheme="majorBidi" w:hAnsiTheme="majorBidi" w:cstheme="majorBidi"/>
          <w:sz w:val="28"/>
          <w:szCs w:val="28"/>
        </w:rPr>
        <w:t>Crowdfunding activity seems to be higher in the summer months, particularly successful campaigns.  June and July account for the highest number of successful campaigns, while August was a popular month for failures.</w:t>
      </w:r>
    </w:p>
    <w:p w14:paraId="65FCC3CB" w14:textId="04BDACF6" w:rsidR="00682E02" w:rsidRPr="00004E10" w:rsidRDefault="00682E02" w:rsidP="00682E02">
      <w:pPr>
        <w:rPr>
          <w:rFonts w:asciiTheme="majorBidi" w:hAnsiTheme="majorBidi" w:cstheme="majorBidi"/>
          <w:sz w:val="28"/>
          <w:szCs w:val="28"/>
        </w:rPr>
      </w:pPr>
    </w:p>
    <w:p w14:paraId="7BA0FB62" w14:textId="1E45A784" w:rsidR="00682E02" w:rsidRPr="00004E10" w:rsidRDefault="00682E02" w:rsidP="00682E02">
      <w:pPr>
        <w:rPr>
          <w:rFonts w:asciiTheme="majorBidi" w:hAnsiTheme="majorBidi" w:cstheme="majorBidi"/>
          <w:sz w:val="28"/>
          <w:szCs w:val="28"/>
        </w:rPr>
      </w:pPr>
      <w:r w:rsidRPr="00004E10">
        <w:rPr>
          <w:rFonts w:asciiTheme="majorBidi" w:hAnsiTheme="majorBidi" w:cstheme="majorBidi"/>
          <w:sz w:val="28"/>
          <w:szCs w:val="28"/>
        </w:rPr>
        <w:t>One of the biggest limitations of this dataset is size.</w:t>
      </w:r>
      <w:r w:rsidR="00F7740F" w:rsidRPr="00004E10">
        <w:rPr>
          <w:rFonts w:asciiTheme="majorBidi" w:hAnsiTheme="majorBidi" w:cstheme="majorBidi"/>
          <w:sz w:val="28"/>
          <w:szCs w:val="28"/>
        </w:rPr>
        <w:t xml:space="preserve">  We need to be sure that the sample dataset sufficiently represents all crowdfunding campaigns and is not limited to certain categories, campaign sizes, or geographic areas.</w:t>
      </w:r>
    </w:p>
    <w:p w14:paraId="71383B2E" w14:textId="154357D0" w:rsidR="00F7740F" w:rsidRPr="00004E10" w:rsidRDefault="00F7740F" w:rsidP="00682E02">
      <w:pPr>
        <w:rPr>
          <w:rFonts w:asciiTheme="majorBidi" w:hAnsiTheme="majorBidi" w:cstheme="majorBidi"/>
          <w:sz w:val="28"/>
          <w:szCs w:val="28"/>
        </w:rPr>
      </w:pPr>
    </w:p>
    <w:p w14:paraId="538C8307" w14:textId="464361B5" w:rsidR="00F7740F" w:rsidRPr="00004E10" w:rsidRDefault="00F7740F" w:rsidP="00682E02">
      <w:pPr>
        <w:rPr>
          <w:rFonts w:asciiTheme="majorBidi" w:hAnsiTheme="majorBidi" w:cstheme="majorBidi"/>
          <w:sz w:val="28"/>
          <w:szCs w:val="28"/>
        </w:rPr>
      </w:pPr>
      <w:r w:rsidRPr="00004E10">
        <w:rPr>
          <w:rFonts w:asciiTheme="majorBidi" w:hAnsiTheme="majorBidi" w:cstheme="majorBidi"/>
          <w:sz w:val="28"/>
          <w:szCs w:val="28"/>
        </w:rPr>
        <w:t>Other areas that could be examined include the size of the crowdfunding campaign and the length of the campaign to determine if either of these attributes impact the rate of success.  The question “Are smaller crowdfunding campaigns more successful than larger ones?” could easily be addressed with the data provided.</w:t>
      </w:r>
    </w:p>
    <w:p w14:paraId="2208291C" w14:textId="3E0CBA43" w:rsidR="007F11F6" w:rsidRDefault="007F11F6" w:rsidP="00682E02">
      <w:pPr>
        <w:rPr>
          <w:rFonts w:asciiTheme="majorBidi" w:hAnsiTheme="majorBidi" w:cstheme="majorBidi"/>
          <w:sz w:val="24"/>
          <w:szCs w:val="24"/>
        </w:rPr>
      </w:pPr>
    </w:p>
    <w:p w14:paraId="09526865" w14:textId="77777777" w:rsidR="00004E10" w:rsidRDefault="00004E10" w:rsidP="00682E02">
      <w:pPr>
        <w:rPr>
          <w:rFonts w:asciiTheme="majorBidi" w:hAnsiTheme="majorBidi" w:cstheme="majorBidi"/>
          <w:sz w:val="24"/>
          <w:szCs w:val="24"/>
        </w:rPr>
      </w:pPr>
    </w:p>
    <w:p w14:paraId="4DC9B16A" w14:textId="2EE90567" w:rsidR="007F11F6" w:rsidRPr="00004E10" w:rsidRDefault="007F11F6" w:rsidP="00682E02">
      <w:pPr>
        <w:rPr>
          <w:rFonts w:asciiTheme="majorBidi" w:hAnsiTheme="majorBidi" w:cstheme="majorBidi"/>
          <w:b/>
          <w:bCs/>
          <w:sz w:val="28"/>
          <w:szCs w:val="28"/>
          <w:u w:val="single"/>
        </w:rPr>
      </w:pPr>
      <w:r w:rsidRPr="00004E10">
        <w:rPr>
          <w:rFonts w:asciiTheme="majorBidi" w:hAnsiTheme="majorBidi" w:cstheme="majorBidi"/>
          <w:b/>
          <w:bCs/>
          <w:sz w:val="28"/>
          <w:szCs w:val="28"/>
          <w:u w:val="single"/>
        </w:rPr>
        <w:lastRenderedPageBreak/>
        <w:t>Statistical Analysis</w:t>
      </w:r>
    </w:p>
    <w:p w14:paraId="7F63B855" w14:textId="77777777" w:rsidR="007F11F6" w:rsidRPr="007F11F6" w:rsidRDefault="007F11F6" w:rsidP="007F11F6">
      <w:pPr>
        <w:numPr>
          <w:ilvl w:val="0"/>
          <w:numId w:val="26"/>
        </w:numPr>
        <w:spacing w:before="140"/>
        <w:textAlignment w:val="center"/>
        <w:rPr>
          <w:rFonts w:ascii="Calibri" w:eastAsia="Times New Roman" w:hAnsi="Calibri" w:cs="Calibri"/>
          <w:color w:val="808080" w:themeColor="background1" w:themeShade="80"/>
          <w:lang w:bidi="he-IL"/>
        </w:rPr>
      </w:pPr>
      <w:r w:rsidRPr="007F11F6">
        <w:rPr>
          <w:rFonts w:ascii="var(--standard-font-family)" w:eastAsia="Times New Roman" w:hAnsi="var(--standard-font-family)" w:cs="Calibri"/>
          <w:color w:val="808080" w:themeColor="background1" w:themeShade="80"/>
          <w:sz w:val="30"/>
          <w:szCs w:val="30"/>
          <w:lang w:bidi="he-IL"/>
        </w:rPr>
        <w:t>Use your data to determine whether the mean or the median better summarizes the data.</w:t>
      </w:r>
    </w:p>
    <w:p w14:paraId="2FA38A5E" w14:textId="77777777" w:rsidR="007F11F6" w:rsidRPr="007F11F6" w:rsidRDefault="007F11F6" w:rsidP="007F11F6">
      <w:pPr>
        <w:numPr>
          <w:ilvl w:val="0"/>
          <w:numId w:val="26"/>
        </w:numPr>
        <w:spacing w:before="140"/>
        <w:textAlignment w:val="center"/>
        <w:rPr>
          <w:rFonts w:ascii="Calibri" w:eastAsia="Times New Roman" w:hAnsi="Calibri" w:cs="Calibri"/>
          <w:color w:val="808080" w:themeColor="background1" w:themeShade="80"/>
          <w:lang w:bidi="he-IL"/>
        </w:rPr>
      </w:pPr>
      <w:r w:rsidRPr="007F11F6">
        <w:rPr>
          <w:rFonts w:ascii="var(--standard-font-family)" w:eastAsia="Times New Roman" w:hAnsi="var(--standard-font-family)" w:cs="Calibri"/>
          <w:color w:val="808080" w:themeColor="background1" w:themeShade="80"/>
          <w:sz w:val="30"/>
          <w:szCs w:val="30"/>
          <w:lang w:bidi="he-IL"/>
        </w:rPr>
        <w:t>Use your data to determine if there is more variability with successful or unsuccessful campaigns. Does this make sense? Why or why not?</w:t>
      </w:r>
    </w:p>
    <w:p w14:paraId="6F42606C" w14:textId="77777777" w:rsidR="00004E10" w:rsidRDefault="00004E10" w:rsidP="00682E02">
      <w:pPr>
        <w:rPr>
          <w:rFonts w:asciiTheme="majorBidi" w:hAnsiTheme="majorBidi" w:cstheme="majorBidi"/>
          <w:sz w:val="24"/>
          <w:szCs w:val="24"/>
        </w:rPr>
      </w:pPr>
    </w:p>
    <w:p w14:paraId="487B2DE6" w14:textId="17033B7A" w:rsidR="007F11F6" w:rsidRPr="00004E10" w:rsidRDefault="00004E10" w:rsidP="00682E02">
      <w:pPr>
        <w:rPr>
          <w:rFonts w:asciiTheme="majorBidi" w:hAnsiTheme="majorBidi" w:cstheme="majorBidi"/>
          <w:sz w:val="28"/>
          <w:szCs w:val="28"/>
        </w:rPr>
      </w:pPr>
      <w:r w:rsidRPr="00004E10">
        <w:rPr>
          <w:rFonts w:asciiTheme="majorBidi" w:hAnsiTheme="majorBidi" w:cstheme="majorBidi"/>
          <w:sz w:val="28"/>
          <w:szCs w:val="28"/>
        </w:rPr>
        <w:t>In this case, the median is a better summary of the data than the mean.  A histogram reveals that the data is skewed to the right.  Most of the crowdfunding campaigns had a smaller number of backers.  In many cases where the data is skewed, the median is a more useful statistic, due to the number of outliers.</w:t>
      </w:r>
    </w:p>
    <w:p w14:paraId="796A3FB4" w14:textId="7C1AD253" w:rsidR="00004E10" w:rsidRPr="00004E10" w:rsidRDefault="00004E10" w:rsidP="00682E02">
      <w:pPr>
        <w:rPr>
          <w:rFonts w:asciiTheme="majorBidi" w:hAnsiTheme="majorBidi" w:cstheme="majorBidi"/>
          <w:sz w:val="28"/>
          <w:szCs w:val="28"/>
        </w:rPr>
      </w:pPr>
    </w:p>
    <w:p w14:paraId="2C03B6C2" w14:textId="6CD1DC19" w:rsidR="00004E10" w:rsidRPr="00004E10" w:rsidRDefault="00004E10" w:rsidP="00682E02">
      <w:pPr>
        <w:rPr>
          <w:rFonts w:asciiTheme="majorBidi" w:hAnsiTheme="majorBidi" w:cstheme="majorBidi"/>
          <w:sz w:val="28"/>
          <w:szCs w:val="28"/>
        </w:rPr>
      </w:pPr>
      <w:r w:rsidRPr="00004E10">
        <w:rPr>
          <w:rFonts w:asciiTheme="majorBidi" w:hAnsiTheme="majorBidi" w:cstheme="majorBidi"/>
          <w:sz w:val="28"/>
          <w:szCs w:val="28"/>
        </w:rPr>
        <w:t>The data indicate that there is more variability with successful campaigns.  That would make sense because successful campaigns might have more outlier backers who make very large contributions.</w:t>
      </w:r>
    </w:p>
    <w:sectPr w:rsidR="00004E10" w:rsidRPr="00004E10" w:rsidSect="00004E10">
      <w:headerReference w:type="even" r:id="rId10"/>
      <w:headerReference w:type="default" r:id="rId11"/>
      <w:footerReference w:type="even" r:id="rId12"/>
      <w:footerReference w:type="default" r:id="rId13"/>
      <w:headerReference w:type="first" r:id="rId14"/>
      <w:footerReference w:type="first" r:id="rId15"/>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12195" w14:textId="77777777" w:rsidR="004E31D2" w:rsidRDefault="004E31D2" w:rsidP="00004E10">
      <w:r>
        <w:separator/>
      </w:r>
    </w:p>
  </w:endnote>
  <w:endnote w:type="continuationSeparator" w:id="0">
    <w:p w14:paraId="38FDAFE0" w14:textId="77777777" w:rsidR="004E31D2" w:rsidRDefault="004E31D2" w:rsidP="00004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standard-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A428" w14:textId="77777777" w:rsidR="00004E10" w:rsidRDefault="00004E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754059"/>
      <w:docPartObj>
        <w:docPartGallery w:val="Page Numbers (Bottom of Page)"/>
        <w:docPartUnique/>
      </w:docPartObj>
    </w:sdtPr>
    <w:sdtEndPr>
      <w:rPr>
        <w:noProof/>
      </w:rPr>
    </w:sdtEndPr>
    <w:sdtContent>
      <w:p w14:paraId="76183552" w14:textId="631402C7" w:rsidR="00004E10" w:rsidRDefault="00004E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37CAFE" w14:textId="77777777" w:rsidR="00004E10" w:rsidRDefault="00004E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21BDD" w14:textId="77777777" w:rsidR="00004E10" w:rsidRDefault="00004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84539" w14:textId="77777777" w:rsidR="004E31D2" w:rsidRDefault="004E31D2" w:rsidP="00004E10">
      <w:r>
        <w:separator/>
      </w:r>
    </w:p>
  </w:footnote>
  <w:footnote w:type="continuationSeparator" w:id="0">
    <w:p w14:paraId="60B17A05" w14:textId="77777777" w:rsidR="004E31D2" w:rsidRDefault="004E31D2" w:rsidP="00004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0F77" w14:textId="77777777" w:rsidR="00004E10" w:rsidRDefault="00004E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D0FF6" w14:textId="68353069" w:rsidR="00004E10" w:rsidRPr="00004E10" w:rsidRDefault="00004E10">
    <w:pPr>
      <w:pStyle w:val="Header"/>
      <w:rPr>
        <w:sz w:val="24"/>
        <w:szCs w:val="24"/>
      </w:rPr>
    </w:pPr>
    <w:r w:rsidRPr="00004E10">
      <w:rPr>
        <w:sz w:val="24"/>
        <w:szCs w:val="24"/>
      </w:rPr>
      <w:t>Module 1 Challenge</w:t>
    </w:r>
    <w:r w:rsidRPr="00004E10">
      <w:rPr>
        <w:sz w:val="24"/>
        <w:szCs w:val="24"/>
      </w:rPr>
      <w:tab/>
    </w:r>
    <w:r w:rsidRPr="00004E10">
      <w:rPr>
        <w:sz w:val="24"/>
        <w:szCs w:val="24"/>
      </w:rPr>
      <w:tab/>
    </w:r>
    <w:r w:rsidRPr="00004E10">
      <w:rPr>
        <w:sz w:val="24"/>
        <w:szCs w:val="24"/>
      </w:rPr>
      <w:tab/>
    </w:r>
    <w:r w:rsidRPr="00004E10">
      <w:rPr>
        <w:sz w:val="24"/>
        <w:szCs w:val="24"/>
      </w:rPr>
      <w:tab/>
    </w:r>
    <w:r w:rsidRPr="00004E10">
      <w:rPr>
        <w:sz w:val="24"/>
        <w:szCs w:val="24"/>
      </w:rPr>
      <w:tab/>
    </w:r>
    <w:r w:rsidRPr="00004E10">
      <w:rPr>
        <w:sz w:val="24"/>
        <w:szCs w:val="24"/>
      </w:rPr>
      <w:tab/>
    </w:r>
    <w:r w:rsidRPr="00004E10">
      <w:rPr>
        <w:sz w:val="24"/>
        <w:szCs w:val="24"/>
      </w:rPr>
      <w:tab/>
    </w:r>
    <w:r w:rsidRPr="00004E10">
      <w:rPr>
        <w:sz w:val="24"/>
        <w:szCs w:val="24"/>
      </w:rPr>
      <w:tab/>
    </w:r>
    <w:r w:rsidRPr="00004E10">
      <w:rPr>
        <w:sz w:val="24"/>
        <w:szCs w:val="24"/>
      </w:rPr>
      <w:tab/>
    </w:r>
    <w:r w:rsidRPr="00004E10">
      <w:rPr>
        <w:sz w:val="24"/>
        <w:szCs w:val="24"/>
      </w:rPr>
      <w:tab/>
    </w:r>
  </w:p>
  <w:p w14:paraId="5B8F084E" w14:textId="7D7D5657" w:rsidR="00004E10" w:rsidRPr="00004E10" w:rsidRDefault="00004E10">
    <w:pPr>
      <w:pStyle w:val="Header"/>
      <w:rPr>
        <w:sz w:val="24"/>
        <w:szCs w:val="24"/>
      </w:rPr>
    </w:pPr>
    <w:r w:rsidRPr="00004E10">
      <w:rPr>
        <w:sz w:val="24"/>
        <w:szCs w:val="24"/>
      </w:rPr>
      <w:t>Christopher Winn</w:t>
    </w:r>
  </w:p>
  <w:p w14:paraId="4C66518C" w14:textId="3FD5322F" w:rsidR="00004E10" w:rsidRPr="00004E10" w:rsidRDefault="00004E10">
    <w:pPr>
      <w:pStyle w:val="Header"/>
      <w:rPr>
        <w:sz w:val="24"/>
        <w:szCs w:val="24"/>
      </w:rPr>
    </w:pPr>
    <w:r w:rsidRPr="00004E10">
      <w:rPr>
        <w:sz w:val="24"/>
        <w:szCs w:val="24"/>
      </w:rPr>
      <w:t>December 22,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28CB4" w14:textId="77777777" w:rsidR="00004E10" w:rsidRDefault="00004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761D5C"/>
    <w:multiLevelType w:val="multilevel"/>
    <w:tmpl w:val="14EA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05E7BCC"/>
    <w:multiLevelType w:val="multilevel"/>
    <w:tmpl w:val="2FA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170C0B"/>
    <w:multiLevelType w:val="hybridMultilevel"/>
    <w:tmpl w:val="A024327A"/>
    <w:lvl w:ilvl="0" w:tplc="9D3451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30918199">
    <w:abstractNumId w:val="22"/>
  </w:num>
  <w:num w:numId="2" w16cid:durableId="319433446">
    <w:abstractNumId w:val="12"/>
  </w:num>
  <w:num w:numId="3" w16cid:durableId="795490892">
    <w:abstractNumId w:val="10"/>
  </w:num>
  <w:num w:numId="4" w16cid:durableId="644970253">
    <w:abstractNumId w:val="24"/>
  </w:num>
  <w:num w:numId="5" w16cid:durableId="1693071048">
    <w:abstractNumId w:val="13"/>
  </w:num>
  <w:num w:numId="6" w16cid:durableId="1156528313">
    <w:abstractNumId w:val="17"/>
  </w:num>
  <w:num w:numId="7" w16cid:durableId="1707832332">
    <w:abstractNumId w:val="19"/>
  </w:num>
  <w:num w:numId="8" w16cid:durableId="1137533114">
    <w:abstractNumId w:val="9"/>
  </w:num>
  <w:num w:numId="9" w16cid:durableId="64112265">
    <w:abstractNumId w:val="7"/>
  </w:num>
  <w:num w:numId="10" w16cid:durableId="1775401775">
    <w:abstractNumId w:val="6"/>
  </w:num>
  <w:num w:numId="11" w16cid:durableId="1223979584">
    <w:abstractNumId w:val="5"/>
  </w:num>
  <w:num w:numId="12" w16cid:durableId="2014528007">
    <w:abstractNumId w:val="4"/>
  </w:num>
  <w:num w:numId="13" w16cid:durableId="200437994">
    <w:abstractNumId w:val="8"/>
  </w:num>
  <w:num w:numId="14" w16cid:durableId="1459181660">
    <w:abstractNumId w:val="3"/>
  </w:num>
  <w:num w:numId="15" w16cid:durableId="1078870130">
    <w:abstractNumId w:val="2"/>
  </w:num>
  <w:num w:numId="16" w16cid:durableId="1229993876">
    <w:abstractNumId w:val="1"/>
  </w:num>
  <w:num w:numId="17" w16cid:durableId="730812278">
    <w:abstractNumId w:val="0"/>
  </w:num>
  <w:num w:numId="18" w16cid:durableId="885219109">
    <w:abstractNumId w:val="14"/>
  </w:num>
  <w:num w:numId="19" w16cid:durableId="1350906613">
    <w:abstractNumId w:val="15"/>
  </w:num>
  <w:num w:numId="20" w16cid:durableId="139423754">
    <w:abstractNumId w:val="23"/>
  </w:num>
  <w:num w:numId="21" w16cid:durableId="1987395759">
    <w:abstractNumId w:val="18"/>
  </w:num>
  <w:num w:numId="22" w16cid:durableId="188690306">
    <w:abstractNumId w:val="11"/>
  </w:num>
  <w:num w:numId="23" w16cid:durableId="1793327220">
    <w:abstractNumId w:val="25"/>
  </w:num>
  <w:num w:numId="24" w16cid:durableId="1773551878">
    <w:abstractNumId w:val="20"/>
  </w:num>
  <w:num w:numId="25" w16cid:durableId="313294801">
    <w:abstractNumId w:val="21"/>
  </w:num>
  <w:num w:numId="26" w16cid:durableId="5793660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9A"/>
    <w:rsid w:val="00004E10"/>
    <w:rsid w:val="00267F9A"/>
    <w:rsid w:val="004E31D2"/>
    <w:rsid w:val="00645252"/>
    <w:rsid w:val="00682E02"/>
    <w:rsid w:val="006D3D74"/>
    <w:rsid w:val="007F11F6"/>
    <w:rsid w:val="0083569A"/>
    <w:rsid w:val="00A9204E"/>
    <w:rsid w:val="00D5005B"/>
    <w:rsid w:val="00F774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31E3"/>
  <w15:chartTrackingRefBased/>
  <w15:docId w15:val="{B06BC5D8-382A-449B-946F-66CC7FB7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67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627309">
      <w:bodyDiv w:val="1"/>
      <w:marLeft w:val="0"/>
      <w:marRight w:val="0"/>
      <w:marTop w:val="0"/>
      <w:marBottom w:val="0"/>
      <w:divBdr>
        <w:top w:val="none" w:sz="0" w:space="0" w:color="auto"/>
        <w:left w:val="none" w:sz="0" w:space="0" w:color="auto"/>
        <w:bottom w:val="none" w:sz="0" w:space="0" w:color="auto"/>
        <w:right w:val="none" w:sz="0" w:space="0" w:color="auto"/>
      </w:divBdr>
    </w:div>
    <w:div w:id="187650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w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182</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Winn</dc:creator>
  <cp:keywords/>
  <dc:description/>
  <cp:lastModifiedBy>Chris Winn</cp:lastModifiedBy>
  <cp:revision>2</cp:revision>
  <dcterms:created xsi:type="dcterms:W3CDTF">2022-12-22T15:39:00Z</dcterms:created>
  <dcterms:modified xsi:type="dcterms:W3CDTF">2022-12-22T18:41:00Z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