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2BCC8" w14:textId="77777777" w:rsidR="007D4BDB" w:rsidRPr="007D4BDB" w:rsidRDefault="007D4BDB" w:rsidP="007D4BDB">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7D4BDB">
        <w:rPr>
          <w:rFonts w:ascii="Georgia" w:eastAsia="Times New Roman" w:hAnsi="Georgia" w:cs="Times New Roman"/>
          <w:i/>
          <w:iCs/>
          <w:color w:val="000000"/>
          <w:kern w:val="36"/>
          <w:sz w:val="43"/>
          <w:szCs w:val="43"/>
        </w:rPr>
        <w:t>The Wisdom of Crowds</w:t>
      </w:r>
    </w:p>
    <w:p w14:paraId="519100BF" w14:textId="77777777" w:rsidR="007D4BDB" w:rsidRPr="007D4BDB" w:rsidRDefault="007D4BDB" w:rsidP="007D4BDB">
      <w:pPr>
        <w:spacing w:after="0" w:line="240" w:lineRule="auto"/>
        <w:rPr>
          <w:rFonts w:ascii="Arial" w:eastAsia="Times New Roman" w:hAnsi="Arial" w:cs="Arial"/>
          <w:color w:val="202122"/>
          <w:sz w:val="19"/>
          <w:szCs w:val="19"/>
        </w:rPr>
      </w:pPr>
      <w:r w:rsidRPr="007D4BDB">
        <w:rPr>
          <w:rFonts w:ascii="Arial" w:eastAsia="Times New Roman" w:hAnsi="Arial" w:cs="Arial"/>
          <w:color w:val="202122"/>
          <w:sz w:val="19"/>
          <w:szCs w:val="19"/>
        </w:rPr>
        <w:t>From Wikipedia, the free encyclopedia</w:t>
      </w:r>
    </w:p>
    <w:p w14:paraId="42D69327" w14:textId="77777777" w:rsidR="007D4BDB" w:rsidRPr="007D4BDB" w:rsidRDefault="007D4BDB" w:rsidP="007D4BDB">
      <w:pPr>
        <w:spacing w:after="0" w:line="240" w:lineRule="auto"/>
        <w:rPr>
          <w:rFonts w:ascii="Arial" w:eastAsia="Times New Roman" w:hAnsi="Arial" w:cs="Arial"/>
          <w:color w:val="202122"/>
          <w:sz w:val="24"/>
          <w:szCs w:val="24"/>
        </w:rPr>
      </w:pPr>
      <w:hyperlink r:id="rId5" w:anchor="mw-head" w:history="1">
        <w:r w:rsidRPr="007D4BDB">
          <w:rPr>
            <w:rFonts w:ascii="Arial" w:eastAsia="Times New Roman" w:hAnsi="Arial" w:cs="Arial"/>
            <w:color w:val="0645AD"/>
            <w:sz w:val="24"/>
            <w:szCs w:val="24"/>
            <w:u w:val="single"/>
            <w:bdr w:val="none" w:sz="0" w:space="0" w:color="auto" w:frame="1"/>
          </w:rPr>
          <w:t>Jump to navigation</w:t>
        </w:r>
      </w:hyperlink>
      <w:hyperlink r:id="rId6" w:anchor="searchInput" w:history="1">
        <w:r w:rsidRPr="007D4BDB">
          <w:rPr>
            <w:rFonts w:ascii="Arial" w:eastAsia="Times New Roman" w:hAnsi="Arial" w:cs="Arial"/>
            <w:color w:val="0645AD"/>
            <w:sz w:val="24"/>
            <w:szCs w:val="24"/>
            <w:u w:val="single"/>
            <w:bdr w:val="none" w:sz="0" w:space="0" w:color="auto" w:frame="1"/>
          </w:rPr>
          <w:t>Jump to search</w:t>
        </w:r>
      </w:hyperlink>
    </w:p>
    <w:p w14:paraId="3CD80AFF" w14:textId="77777777" w:rsidR="007D4BDB" w:rsidRPr="007D4BDB" w:rsidRDefault="007D4BDB" w:rsidP="007D4BDB">
      <w:pPr>
        <w:spacing w:after="120" w:line="240" w:lineRule="auto"/>
        <w:rPr>
          <w:rFonts w:ascii="Arial" w:eastAsia="Times New Roman" w:hAnsi="Arial" w:cs="Arial"/>
          <w:i/>
          <w:iCs/>
          <w:color w:val="202122"/>
          <w:sz w:val="24"/>
          <w:szCs w:val="24"/>
          <w:lang w:val="en"/>
        </w:rPr>
      </w:pPr>
      <w:r w:rsidRPr="007D4BDB">
        <w:rPr>
          <w:rFonts w:ascii="Arial" w:eastAsia="Times New Roman" w:hAnsi="Arial" w:cs="Arial"/>
          <w:i/>
          <w:iCs/>
          <w:color w:val="202122"/>
          <w:sz w:val="24"/>
          <w:szCs w:val="24"/>
          <w:lang w:val="en"/>
        </w:rPr>
        <w:t>This article is about the book by James Surowiecki. For the collective opinion, see </w:t>
      </w:r>
      <w:hyperlink r:id="rId7" w:tooltip="Wisdom of the crowd" w:history="1">
        <w:r w:rsidRPr="007D4BDB">
          <w:rPr>
            <w:rFonts w:ascii="Arial" w:eastAsia="Times New Roman" w:hAnsi="Arial" w:cs="Arial"/>
            <w:i/>
            <w:iCs/>
            <w:color w:val="0645AD"/>
            <w:sz w:val="24"/>
            <w:szCs w:val="24"/>
            <w:u w:val="single"/>
            <w:lang w:val="en"/>
          </w:rPr>
          <w:t>Wisdom of the crowd</w:t>
        </w:r>
      </w:hyperlink>
      <w:r w:rsidRPr="007D4BDB">
        <w:rPr>
          <w:rFonts w:ascii="Arial" w:eastAsia="Times New Roman" w:hAnsi="Arial" w:cs="Arial"/>
          <w:i/>
          <w:iCs/>
          <w:color w:val="202122"/>
          <w:sz w:val="24"/>
          <w:szCs w:val="24"/>
          <w:lang w:val="en"/>
        </w:rPr>
        <w:t>. For the TV series, see </w:t>
      </w:r>
      <w:hyperlink r:id="rId8" w:tooltip="Wisdom of the Crowd" w:history="1">
        <w:r w:rsidRPr="007D4BDB">
          <w:rPr>
            <w:rFonts w:ascii="Arial" w:eastAsia="Times New Roman" w:hAnsi="Arial" w:cs="Arial"/>
            <w:i/>
            <w:iCs/>
            <w:color w:val="0645AD"/>
            <w:sz w:val="24"/>
            <w:szCs w:val="24"/>
            <w:u w:val="single"/>
            <w:lang w:val="en"/>
          </w:rPr>
          <w:t>Wisdom of the Crowd</w:t>
        </w:r>
      </w:hyperlink>
      <w:r w:rsidRPr="007D4BDB">
        <w:rPr>
          <w:rFonts w:ascii="Arial" w:eastAsia="Times New Roman" w:hAnsi="Arial" w:cs="Arial"/>
          <w:i/>
          <w:iCs/>
          <w:color w:val="202122"/>
          <w:sz w:val="24"/>
          <w:szCs w:val="24"/>
          <w:lang w:val="en"/>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490"/>
        <w:gridCol w:w="2790"/>
      </w:tblGrid>
      <w:tr w:rsidR="007D4BDB" w:rsidRPr="007D4BDB" w14:paraId="4B054FE4" w14:textId="77777777" w:rsidTr="007D4BDB">
        <w:trPr>
          <w:tblCellSpacing w:w="15" w:type="dxa"/>
        </w:trPr>
        <w:tc>
          <w:tcPr>
            <w:tcW w:w="0" w:type="auto"/>
            <w:gridSpan w:val="2"/>
            <w:tcBorders>
              <w:top w:val="nil"/>
              <w:left w:val="nil"/>
              <w:bottom w:val="nil"/>
              <w:right w:val="nil"/>
            </w:tcBorders>
            <w:shd w:val="clear" w:color="auto" w:fill="F8F9FA"/>
            <w:vAlign w:val="center"/>
            <w:hideMark/>
          </w:tcPr>
          <w:p w14:paraId="472AAB95" w14:textId="77777777" w:rsidR="007D4BDB" w:rsidRPr="007D4BDB" w:rsidRDefault="007D4BDB" w:rsidP="007D4BDB">
            <w:pPr>
              <w:spacing w:before="120" w:after="120" w:line="360" w:lineRule="atLeast"/>
              <w:jc w:val="center"/>
              <w:rPr>
                <w:rFonts w:ascii="Times New Roman" w:eastAsia="Times New Roman" w:hAnsi="Times New Roman" w:cs="Times New Roman"/>
                <w:b/>
                <w:bCs/>
                <w:i/>
                <w:iCs/>
                <w:color w:val="000000"/>
                <w:sz w:val="23"/>
                <w:szCs w:val="23"/>
              </w:rPr>
            </w:pPr>
            <w:r w:rsidRPr="007D4BDB">
              <w:rPr>
                <w:rFonts w:ascii="Times New Roman" w:eastAsia="Times New Roman" w:hAnsi="Times New Roman" w:cs="Times New Roman"/>
                <w:b/>
                <w:bCs/>
                <w:i/>
                <w:iCs/>
                <w:color w:val="000000"/>
                <w:sz w:val="23"/>
                <w:szCs w:val="23"/>
              </w:rPr>
              <w:t>The Wisdom of Crowds</w:t>
            </w:r>
          </w:p>
        </w:tc>
      </w:tr>
      <w:tr w:rsidR="007D4BDB" w:rsidRPr="007D4BDB" w14:paraId="0271B45B" w14:textId="77777777" w:rsidTr="007D4BDB">
        <w:trPr>
          <w:tblCellSpacing w:w="15" w:type="dxa"/>
        </w:trPr>
        <w:tc>
          <w:tcPr>
            <w:tcW w:w="0" w:type="auto"/>
            <w:gridSpan w:val="2"/>
            <w:shd w:val="clear" w:color="auto" w:fill="F8F9FA"/>
            <w:hideMark/>
          </w:tcPr>
          <w:p w14:paraId="25D6B2B9" w14:textId="691B4FC1" w:rsidR="007D4BDB" w:rsidRPr="007D4BDB" w:rsidRDefault="007D4BDB" w:rsidP="007D4BDB">
            <w:pPr>
              <w:spacing w:before="120" w:after="120" w:line="360" w:lineRule="atLeast"/>
              <w:jc w:val="center"/>
              <w:rPr>
                <w:rFonts w:ascii="Times New Roman" w:eastAsia="Times New Roman" w:hAnsi="Times New Roman" w:cs="Times New Roman"/>
                <w:color w:val="000000"/>
                <w:sz w:val="18"/>
                <w:szCs w:val="18"/>
              </w:rPr>
            </w:pPr>
            <w:r w:rsidRPr="007D4BDB">
              <w:rPr>
                <w:rFonts w:ascii="Times New Roman" w:eastAsia="Times New Roman" w:hAnsi="Times New Roman" w:cs="Times New Roman"/>
                <w:noProof/>
                <w:color w:val="0645AD"/>
                <w:sz w:val="18"/>
                <w:szCs w:val="18"/>
              </w:rPr>
              <w:drawing>
                <wp:inline distT="0" distB="0" distL="0" distR="0" wp14:anchorId="3AF2CAE3" wp14:editId="7374F657">
                  <wp:extent cx="1337310" cy="2060575"/>
                  <wp:effectExtent l="0" t="0" r="0"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7310" cy="2060575"/>
                          </a:xfrm>
                          <a:prstGeom prst="rect">
                            <a:avLst/>
                          </a:prstGeom>
                          <a:noFill/>
                          <a:ln>
                            <a:noFill/>
                          </a:ln>
                        </pic:spPr>
                      </pic:pic>
                    </a:graphicData>
                  </a:graphic>
                </wp:inline>
              </w:drawing>
            </w:r>
          </w:p>
          <w:p w14:paraId="38933554" w14:textId="77777777" w:rsidR="007D4BDB" w:rsidRPr="007D4BDB" w:rsidRDefault="007D4BDB" w:rsidP="007D4BDB">
            <w:pPr>
              <w:spacing w:before="120" w:after="120" w:line="360" w:lineRule="atLeast"/>
              <w:jc w:val="center"/>
              <w:rPr>
                <w:rFonts w:ascii="Times New Roman" w:eastAsia="Times New Roman" w:hAnsi="Times New Roman" w:cs="Times New Roman"/>
                <w:color w:val="000000"/>
                <w:sz w:val="18"/>
                <w:szCs w:val="18"/>
              </w:rPr>
            </w:pPr>
            <w:r w:rsidRPr="007D4BDB">
              <w:rPr>
                <w:rFonts w:ascii="Times New Roman" w:eastAsia="Times New Roman" w:hAnsi="Times New Roman" w:cs="Times New Roman"/>
                <w:color w:val="000000"/>
                <w:sz w:val="18"/>
                <w:szCs w:val="18"/>
              </w:rPr>
              <w:t>Cover of mass market edition by Anchor</w:t>
            </w:r>
          </w:p>
        </w:tc>
      </w:tr>
      <w:tr w:rsidR="007D4BDB" w:rsidRPr="007D4BDB" w14:paraId="2AE2697E" w14:textId="77777777" w:rsidTr="007D4BDB">
        <w:trPr>
          <w:tblCellSpacing w:w="15" w:type="dxa"/>
        </w:trPr>
        <w:tc>
          <w:tcPr>
            <w:tcW w:w="0" w:type="auto"/>
            <w:shd w:val="clear" w:color="auto" w:fill="F8F9FA"/>
            <w:hideMark/>
          </w:tcPr>
          <w:p w14:paraId="5F20BC8E" w14:textId="77777777" w:rsidR="007D4BDB" w:rsidRPr="007D4BDB" w:rsidRDefault="007D4BDB" w:rsidP="007D4BDB">
            <w:pPr>
              <w:spacing w:before="120" w:after="120" w:line="360" w:lineRule="atLeast"/>
              <w:rPr>
                <w:rFonts w:ascii="Times New Roman" w:eastAsia="Times New Roman" w:hAnsi="Times New Roman" w:cs="Times New Roman"/>
                <w:b/>
                <w:bCs/>
                <w:color w:val="000000"/>
                <w:sz w:val="18"/>
                <w:szCs w:val="18"/>
              </w:rPr>
            </w:pPr>
            <w:r w:rsidRPr="007D4BDB">
              <w:rPr>
                <w:rFonts w:ascii="Times New Roman" w:eastAsia="Times New Roman" w:hAnsi="Times New Roman" w:cs="Times New Roman"/>
                <w:b/>
                <w:bCs/>
                <w:color w:val="000000"/>
                <w:sz w:val="18"/>
                <w:szCs w:val="18"/>
              </w:rPr>
              <w:t>Author</w:t>
            </w:r>
          </w:p>
        </w:tc>
        <w:tc>
          <w:tcPr>
            <w:tcW w:w="0" w:type="auto"/>
            <w:shd w:val="clear" w:color="auto" w:fill="F8F9FA"/>
            <w:hideMark/>
          </w:tcPr>
          <w:p w14:paraId="05EE87F5" w14:textId="77777777" w:rsidR="007D4BDB" w:rsidRPr="007D4BDB" w:rsidRDefault="007D4BDB" w:rsidP="007D4BDB">
            <w:pPr>
              <w:spacing w:before="120" w:after="120" w:line="360" w:lineRule="atLeast"/>
              <w:rPr>
                <w:rFonts w:ascii="Times New Roman" w:eastAsia="Times New Roman" w:hAnsi="Times New Roman" w:cs="Times New Roman"/>
                <w:color w:val="000000"/>
                <w:sz w:val="18"/>
                <w:szCs w:val="18"/>
              </w:rPr>
            </w:pPr>
            <w:hyperlink r:id="rId11" w:tooltip="James Surowiecki" w:history="1">
              <w:r w:rsidRPr="007D4BDB">
                <w:rPr>
                  <w:rFonts w:ascii="Times New Roman" w:eastAsia="Times New Roman" w:hAnsi="Times New Roman" w:cs="Times New Roman"/>
                  <w:color w:val="0645AD"/>
                  <w:sz w:val="18"/>
                  <w:szCs w:val="18"/>
                  <w:u w:val="single"/>
                </w:rPr>
                <w:t>James Surowiecki</w:t>
              </w:r>
            </w:hyperlink>
          </w:p>
        </w:tc>
      </w:tr>
      <w:tr w:rsidR="007D4BDB" w:rsidRPr="007D4BDB" w14:paraId="21107E90" w14:textId="77777777" w:rsidTr="007D4BDB">
        <w:trPr>
          <w:tblCellSpacing w:w="15" w:type="dxa"/>
        </w:trPr>
        <w:tc>
          <w:tcPr>
            <w:tcW w:w="0" w:type="auto"/>
            <w:shd w:val="clear" w:color="auto" w:fill="F8F9FA"/>
            <w:hideMark/>
          </w:tcPr>
          <w:p w14:paraId="4AF5D60C" w14:textId="77777777" w:rsidR="007D4BDB" w:rsidRPr="007D4BDB" w:rsidRDefault="007D4BDB" w:rsidP="007D4BDB">
            <w:pPr>
              <w:spacing w:before="120" w:after="120" w:line="360" w:lineRule="atLeast"/>
              <w:rPr>
                <w:rFonts w:ascii="Times New Roman" w:eastAsia="Times New Roman" w:hAnsi="Times New Roman" w:cs="Times New Roman"/>
                <w:b/>
                <w:bCs/>
                <w:color w:val="000000"/>
                <w:sz w:val="18"/>
                <w:szCs w:val="18"/>
              </w:rPr>
            </w:pPr>
            <w:r w:rsidRPr="007D4BDB">
              <w:rPr>
                <w:rFonts w:ascii="Times New Roman" w:eastAsia="Times New Roman" w:hAnsi="Times New Roman" w:cs="Times New Roman"/>
                <w:b/>
                <w:bCs/>
                <w:color w:val="000000"/>
                <w:sz w:val="18"/>
                <w:szCs w:val="18"/>
              </w:rPr>
              <w:t>Country</w:t>
            </w:r>
          </w:p>
        </w:tc>
        <w:tc>
          <w:tcPr>
            <w:tcW w:w="0" w:type="auto"/>
            <w:shd w:val="clear" w:color="auto" w:fill="F8F9FA"/>
            <w:hideMark/>
          </w:tcPr>
          <w:p w14:paraId="54216AF1" w14:textId="77777777" w:rsidR="007D4BDB" w:rsidRPr="007D4BDB" w:rsidRDefault="007D4BDB" w:rsidP="007D4BDB">
            <w:pPr>
              <w:spacing w:before="120" w:after="120" w:line="360" w:lineRule="atLeast"/>
              <w:rPr>
                <w:rFonts w:ascii="Times New Roman" w:eastAsia="Times New Roman" w:hAnsi="Times New Roman" w:cs="Times New Roman"/>
                <w:color w:val="000000"/>
                <w:sz w:val="18"/>
                <w:szCs w:val="18"/>
              </w:rPr>
            </w:pPr>
            <w:r w:rsidRPr="007D4BDB">
              <w:rPr>
                <w:rFonts w:ascii="Times New Roman" w:eastAsia="Times New Roman" w:hAnsi="Times New Roman" w:cs="Times New Roman"/>
                <w:color w:val="000000"/>
                <w:sz w:val="18"/>
                <w:szCs w:val="18"/>
              </w:rPr>
              <w:t>United States</w:t>
            </w:r>
          </w:p>
        </w:tc>
      </w:tr>
      <w:tr w:rsidR="007D4BDB" w:rsidRPr="007D4BDB" w14:paraId="7B53588A" w14:textId="77777777" w:rsidTr="007D4BDB">
        <w:trPr>
          <w:tblCellSpacing w:w="15" w:type="dxa"/>
        </w:trPr>
        <w:tc>
          <w:tcPr>
            <w:tcW w:w="0" w:type="auto"/>
            <w:shd w:val="clear" w:color="auto" w:fill="F8F9FA"/>
            <w:hideMark/>
          </w:tcPr>
          <w:p w14:paraId="10D41A14" w14:textId="77777777" w:rsidR="007D4BDB" w:rsidRPr="007D4BDB" w:rsidRDefault="007D4BDB" w:rsidP="007D4BDB">
            <w:pPr>
              <w:spacing w:before="120" w:after="120" w:line="360" w:lineRule="atLeast"/>
              <w:rPr>
                <w:rFonts w:ascii="Times New Roman" w:eastAsia="Times New Roman" w:hAnsi="Times New Roman" w:cs="Times New Roman"/>
                <w:b/>
                <w:bCs/>
                <w:color w:val="000000"/>
                <w:sz w:val="18"/>
                <w:szCs w:val="18"/>
              </w:rPr>
            </w:pPr>
            <w:r w:rsidRPr="007D4BDB">
              <w:rPr>
                <w:rFonts w:ascii="Times New Roman" w:eastAsia="Times New Roman" w:hAnsi="Times New Roman" w:cs="Times New Roman"/>
                <w:b/>
                <w:bCs/>
                <w:color w:val="000000"/>
                <w:sz w:val="18"/>
                <w:szCs w:val="18"/>
              </w:rPr>
              <w:t>Language</w:t>
            </w:r>
          </w:p>
        </w:tc>
        <w:tc>
          <w:tcPr>
            <w:tcW w:w="0" w:type="auto"/>
            <w:shd w:val="clear" w:color="auto" w:fill="F8F9FA"/>
            <w:hideMark/>
          </w:tcPr>
          <w:p w14:paraId="33F93AD9" w14:textId="77777777" w:rsidR="007D4BDB" w:rsidRPr="007D4BDB" w:rsidRDefault="007D4BDB" w:rsidP="007D4BDB">
            <w:pPr>
              <w:spacing w:before="120" w:after="120" w:line="360" w:lineRule="atLeast"/>
              <w:rPr>
                <w:rFonts w:ascii="Times New Roman" w:eastAsia="Times New Roman" w:hAnsi="Times New Roman" w:cs="Times New Roman"/>
                <w:color w:val="000000"/>
                <w:sz w:val="18"/>
                <w:szCs w:val="18"/>
              </w:rPr>
            </w:pPr>
            <w:r w:rsidRPr="007D4BDB">
              <w:rPr>
                <w:rFonts w:ascii="Times New Roman" w:eastAsia="Times New Roman" w:hAnsi="Times New Roman" w:cs="Times New Roman"/>
                <w:color w:val="000000"/>
                <w:sz w:val="18"/>
                <w:szCs w:val="18"/>
              </w:rPr>
              <w:t>English</w:t>
            </w:r>
          </w:p>
        </w:tc>
      </w:tr>
      <w:tr w:rsidR="007D4BDB" w:rsidRPr="007D4BDB" w14:paraId="369BEDAB" w14:textId="77777777" w:rsidTr="007D4BDB">
        <w:trPr>
          <w:tblCellSpacing w:w="15" w:type="dxa"/>
        </w:trPr>
        <w:tc>
          <w:tcPr>
            <w:tcW w:w="0" w:type="auto"/>
            <w:shd w:val="clear" w:color="auto" w:fill="F8F9FA"/>
            <w:hideMark/>
          </w:tcPr>
          <w:p w14:paraId="4778B1CD" w14:textId="77777777" w:rsidR="007D4BDB" w:rsidRPr="007D4BDB" w:rsidRDefault="007D4BDB" w:rsidP="007D4BDB">
            <w:pPr>
              <w:spacing w:before="120" w:after="120" w:line="360" w:lineRule="atLeast"/>
              <w:rPr>
                <w:rFonts w:ascii="Times New Roman" w:eastAsia="Times New Roman" w:hAnsi="Times New Roman" w:cs="Times New Roman"/>
                <w:b/>
                <w:bCs/>
                <w:color w:val="000000"/>
                <w:sz w:val="18"/>
                <w:szCs w:val="18"/>
              </w:rPr>
            </w:pPr>
            <w:r w:rsidRPr="007D4BDB">
              <w:rPr>
                <w:rFonts w:ascii="Times New Roman" w:eastAsia="Times New Roman" w:hAnsi="Times New Roman" w:cs="Times New Roman"/>
                <w:b/>
                <w:bCs/>
                <w:color w:val="000000"/>
                <w:sz w:val="18"/>
                <w:szCs w:val="18"/>
              </w:rPr>
              <w:t>Publisher</w:t>
            </w:r>
          </w:p>
        </w:tc>
        <w:tc>
          <w:tcPr>
            <w:tcW w:w="0" w:type="auto"/>
            <w:shd w:val="clear" w:color="auto" w:fill="F8F9FA"/>
            <w:hideMark/>
          </w:tcPr>
          <w:p w14:paraId="7C49CF20" w14:textId="77777777" w:rsidR="007D4BDB" w:rsidRPr="007D4BDB" w:rsidRDefault="007D4BDB" w:rsidP="007D4BDB">
            <w:pPr>
              <w:spacing w:before="120" w:after="120" w:line="360" w:lineRule="atLeast"/>
              <w:rPr>
                <w:rFonts w:ascii="Times New Roman" w:eastAsia="Times New Roman" w:hAnsi="Times New Roman" w:cs="Times New Roman"/>
                <w:color w:val="000000"/>
                <w:sz w:val="18"/>
                <w:szCs w:val="18"/>
              </w:rPr>
            </w:pPr>
            <w:r w:rsidRPr="007D4BDB">
              <w:rPr>
                <w:rFonts w:ascii="Times New Roman" w:eastAsia="Times New Roman" w:hAnsi="Times New Roman" w:cs="Times New Roman"/>
                <w:color w:val="000000"/>
                <w:sz w:val="18"/>
                <w:szCs w:val="18"/>
              </w:rPr>
              <w:t>Doubleday; Anchor</w:t>
            </w:r>
          </w:p>
        </w:tc>
      </w:tr>
      <w:tr w:rsidR="007D4BDB" w:rsidRPr="007D4BDB" w14:paraId="2853EB17" w14:textId="77777777" w:rsidTr="007D4BDB">
        <w:trPr>
          <w:tblCellSpacing w:w="15" w:type="dxa"/>
        </w:trPr>
        <w:tc>
          <w:tcPr>
            <w:tcW w:w="0" w:type="auto"/>
            <w:shd w:val="clear" w:color="auto" w:fill="F8F9FA"/>
            <w:hideMark/>
          </w:tcPr>
          <w:p w14:paraId="16F99A75" w14:textId="77777777" w:rsidR="007D4BDB" w:rsidRPr="007D4BDB" w:rsidRDefault="007D4BDB" w:rsidP="007D4BDB">
            <w:pPr>
              <w:spacing w:before="120" w:after="120" w:line="288" w:lineRule="atLeast"/>
              <w:rPr>
                <w:rFonts w:ascii="Times New Roman" w:eastAsia="Times New Roman" w:hAnsi="Times New Roman" w:cs="Times New Roman"/>
                <w:b/>
                <w:bCs/>
                <w:color w:val="000000"/>
                <w:sz w:val="18"/>
                <w:szCs w:val="18"/>
              </w:rPr>
            </w:pPr>
            <w:r w:rsidRPr="007D4BDB">
              <w:rPr>
                <w:rFonts w:ascii="Times New Roman" w:eastAsia="Times New Roman" w:hAnsi="Times New Roman" w:cs="Times New Roman"/>
                <w:b/>
                <w:bCs/>
                <w:color w:val="000000"/>
                <w:sz w:val="18"/>
                <w:szCs w:val="18"/>
              </w:rPr>
              <w:t>Publication date</w:t>
            </w:r>
          </w:p>
        </w:tc>
        <w:tc>
          <w:tcPr>
            <w:tcW w:w="0" w:type="auto"/>
            <w:shd w:val="clear" w:color="auto" w:fill="F8F9FA"/>
            <w:hideMark/>
          </w:tcPr>
          <w:p w14:paraId="00A72C1C" w14:textId="77777777" w:rsidR="007D4BDB" w:rsidRPr="007D4BDB" w:rsidRDefault="007D4BDB" w:rsidP="007D4BDB">
            <w:pPr>
              <w:spacing w:before="120" w:after="120" w:line="360" w:lineRule="atLeast"/>
              <w:rPr>
                <w:rFonts w:ascii="Times New Roman" w:eastAsia="Times New Roman" w:hAnsi="Times New Roman" w:cs="Times New Roman"/>
                <w:color w:val="000000"/>
                <w:sz w:val="18"/>
                <w:szCs w:val="18"/>
              </w:rPr>
            </w:pPr>
            <w:r w:rsidRPr="007D4BDB">
              <w:rPr>
                <w:rFonts w:ascii="Times New Roman" w:eastAsia="Times New Roman" w:hAnsi="Times New Roman" w:cs="Times New Roman"/>
                <w:color w:val="000000"/>
                <w:sz w:val="18"/>
                <w:szCs w:val="18"/>
              </w:rPr>
              <w:t>2004</w:t>
            </w:r>
          </w:p>
        </w:tc>
      </w:tr>
      <w:tr w:rsidR="007D4BDB" w:rsidRPr="007D4BDB" w14:paraId="0D350995" w14:textId="77777777" w:rsidTr="007D4BDB">
        <w:trPr>
          <w:tblCellSpacing w:w="15" w:type="dxa"/>
        </w:trPr>
        <w:tc>
          <w:tcPr>
            <w:tcW w:w="0" w:type="auto"/>
            <w:shd w:val="clear" w:color="auto" w:fill="F8F9FA"/>
            <w:hideMark/>
          </w:tcPr>
          <w:p w14:paraId="366E9EAF" w14:textId="77777777" w:rsidR="007D4BDB" w:rsidRPr="007D4BDB" w:rsidRDefault="007D4BDB" w:rsidP="007D4BDB">
            <w:pPr>
              <w:spacing w:before="120" w:after="120" w:line="360" w:lineRule="atLeast"/>
              <w:rPr>
                <w:rFonts w:ascii="Times New Roman" w:eastAsia="Times New Roman" w:hAnsi="Times New Roman" w:cs="Times New Roman"/>
                <w:b/>
                <w:bCs/>
                <w:color w:val="000000"/>
                <w:sz w:val="18"/>
                <w:szCs w:val="18"/>
              </w:rPr>
            </w:pPr>
            <w:r w:rsidRPr="007D4BDB">
              <w:rPr>
                <w:rFonts w:ascii="Times New Roman" w:eastAsia="Times New Roman" w:hAnsi="Times New Roman" w:cs="Times New Roman"/>
                <w:b/>
                <w:bCs/>
                <w:color w:val="000000"/>
                <w:sz w:val="18"/>
                <w:szCs w:val="18"/>
              </w:rPr>
              <w:t>Pages</w:t>
            </w:r>
          </w:p>
        </w:tc>
        <w:tc>
          <w:tcPr>
            <w:tcW w:w="0" w:type="auto"/>
            <w:shd w:val="clear" w:color="auto" w:fill="F8F9FA"/>
            <w:hideMark/>
          </w:tcPr>
          <w:p w14:paraId="4CCA6FEF" w14:textId="77777777" w:rsidR="007D4BDB" w:rsidRPr="007D4BDB" w:rsidRDefault="007D4BDB" w:rsidP="007D4BDB">
            <w:pPr>
              <w:spacing w:before="120" w:after="120" w:line="360" w:lineRule="atLeast"/>
              <w:rPr>
                <w:rFonts w:ascii="Times New Roman" w:eastAsia="Times New Roman" w:hAnsi="Times New Roman" w:cs="Times New Roman"/>
                <w:color w:val="000000"/>
                <w:sz w:val="18"/>
                <w:szCs w:val="18"/>
              </w:rPr>
            </w:pPr>
            <w:r w:rsidRPr="007D4BDB">
              <w:rPr>
                <w:rFonts w:ascii="Times New Roman" w:eastAsia="Times New Roman" w:hAnsi="Times New Roman" w:cs="Times New Roman"/>
                <w:color w:val="000000"/>
                <w:sz w:val="18"/>
                <w:szCs w:val="18"/>
              </w:rPr>
              <w:t>336</w:t>
            </w:r>
          </w:p>
        </w:tc>
      </w:tr>
      <w:tr w:rsidR="007D4BDB" w:rsidRPr="007D4BDB" w14:paraId="15E6D02A" w14:textId="77777777" w:rsidTr="007D4BDB">
        <w:trPr>
          <w:tblCellSpacing w:w="15" w:type="dxa"/>
        </w:trPr>
        <w:tc>
          <w:tcPr>
            <w:tcW w:w="0" w:type="auto"/>
            <w:shd w:val="clear" w:color="auto" w:fill="F8F9FA"/>
            <w:hideMark/>
          </w:tcPr>
          <w:p w14:paraId="46BD3FDE" w14:textId="77777777" w:rsidR="007D4BDB" w:rsidRPr="007D4BDB" w:rsidRDefault="007D4BDB" w:rsidP="007D4BDB">
            <w:pPr>
              <w:spacing w:before="120" w:after="120" w:line="360" w:lineRule="atLeast"/>
              <w:rPr>
                <w:rFonts w:ascii="Times New Roman" w:eastAsia="Times New Roman" w:hAnsi="Times New Roman" w:cs="Times New Roman"/>
                <w:b/>
                <w:bCs/>
                <w:color w:val="000000"/>
                <w:sz w:val="18"/>
                <w:szCs w:val="18"/>
              </w:rPr>
            </w:pPr>
            <w:hyperlink r:id="rId12" w:tooltip="ISBN (identifier)" w:history="1">
              <w:r w:rsidRPr="007D4BDB">
                <w:rPr>
                  <w:rFonts w:ascii="Times New Roman" w:eastAsia="Times New Roman" w:hAnsi="Times New Roman" w:cs="Times New Roman"/>
                  <w:b/>
                  <w:bCs/>
                  <w:color w:val="0645AD"/>
                  <w:sz w:val="18"/>
                  <w:szCs w:val="18"/>
                  <w:u w:val="single"/>
                </w:rPr>
                <w:t>ISBN</w:t>
              </w:r>
            </w:hyperlink>
          </w:p>
        </w:tc>
        <w:tc>
          <w:tcPr>
            <w:tcW w:w="0" w:type="auto"/>
            <w:shd w:val="clear" w:color="auto" w:fill="F8F9FA"/>
            <w:hideMark/>
          </w:tcPr>
          <w:p w14:paraId="6547FDF7" w14:textId="77777777" w:rsidR="007D4BDB" w:rsidRPr="007D4BDB" w:rsidRDefault="007D4BDB" w:rsidP="007D4BDB">
            <w:pPr>
              <w:spacing w:before="120" w:after="120" w:line="360" w:lineRule="atLeast"/>
              <w:rPr>
                <w:rFonts w:ascii="Times New Roman" w:eastAsia="Times New Roman" w:hAnsi="Times New Roman" w:cs="Times New Roman"/>
                <w:color w:val="000000"/>
                <w:sz w:val="18"/>
                <w:szCs w:val="18"/>
              </w:rPr>
            </w:pPr>
            <w:hyperlink r:id="rId13" w:tooltip="Special:BookSources/978-0-385-50386-0" w:history="1">
              <w:r w:rsidRPr="007D4BDB">
                <w:rPr>
                  <w:rFonts w:ascii="Times New Roman" w:eastAsia="Times New Roman" w:hAnsi="Times New Roman" w:cs="Times New Roman"/>
                  <w:color w:val="0645AD"/>
                  <w:sz w:val="18"/>
                  <w:szCs w:val="18"/>
                  <w:u w:val="single"/>
                </w:rPr>
                <w:t>978-0-385-50386-0</w:t>
              </w:r>
            </w:hyperlink>
          </w:p>
        </w:tc>
      </w:tr>
      <w:tr w:rsidR="007D4BDB" w:rsidRPr="007D4BDB" w14:paraId="374F4668" w14:textId="77777777" w:rsidTr="007D4BDB">
        <w:trPr>
          <w:tblCellSpacing w:w="15" w:type="dxa"/>
        </w:trPr>
        <w:tc>
          <w:tcPr>
            <w:tcW w:w="0" w:type="auto"/>
            <w:shd w:val="clear" w:color="auto" w:fill="F8F9FA"/>
            <w:hideMark/>
          </w:tcPr>
          <w:p w14:paraId="52CC9028" w14:textId="77777777" w:rsidR="007D4BDB" w:rsidRPr="007D4BDB" w:rsidRDefault="007D4BDB" w:rsidP="007D4BDB">
            <w:pPr>
              <w:spacing w:before="120" w:after="120" w:line="360" w:lineRule="atLeast"/>
              <w:rPr>
                <w:rFonts w:ascii="Times New Roman" w:eastAsia="Times New Roman" w:hAnsi="Times New Roman" w:cs="Times New Roman"/>
                <w:b/>
                <w:bCs/>
                <w:color w:val="000000"/>
                <w:sz w:val="18"/>
                <w:szCs w:val="18"/>
              </w:rPr>
            </w:pPr>
            <w:hyperlink r:id="rId14" w:tooltip="OCLC (identifier)" w:history="1">
              <w:r w:rsidRPr="007D4BDB">
                <w:rPr>
                  <w:rFonts w:ascii="Times New Roman" w:eastAsia="Times New Roman" w:hAnsi="Times New Roman" w:cs="Times New Roman"/>
                  <w:b/>
                  <w:bCs/>
                  <w:color w:val="0645AD"/>
                  <w:sz w:val="18"/>
                  <w:szCs w:val="18"/>
                  <w:u w:val="single"/>
                </w:rPr>
                <w:t>OCLC</w:t>
              </w:r>
            </w:hyperlink>
          </w:p>
        </w:tc>
        <w:tc>
          <w:tcPr>
            <w:tcW w:w="0" w:type="auto"/>
            <w:shd w:val="clear" w:color="auto" w:fill="F8F9FA"/>
            <w:hideMark/>
          </w:tcPr>
          <w:p w14:paraId="0CC33184" w14:textId="77777777" w:rsidR="007D4BDB" w:rsidRPr="007D4BDB" w:rsidRDefault="007D4BDB" w:rsidP="007D4BDB">
            <w:pPr>
              <w:spacing w:before="120" w:after="120" w:line="360" w:lineRule="atLeast"/>
              <w:rPr>
                <w:rFonts w:ascii="Times New Roman" w:eastAsia="Times New Roman" w:hAnsi="Times New Roman" w:cs="Times New Roman"/>
                <w:color w:val="000000"/>
                <w:sz w:val="18"/>
                <w:szCs w:val="18"/>
              </w:rPr>
            </w:pPr>
            <w:hyperlink r:id="rId15" w:history="1">
              <w:r w:rsidRPr="007D4BDB">
                <w:rPr>
                  <w:rFonts w:ascii="Times New Roman" w:eastAsia="Times New Roman" w:hAnsi="Times New Roman" w:cs="Times New Roman"/>
                  <w:color w:val="3366BB"/>
                  <w:sz w:val="18"/>
                  <w:szCs w:val="18"/>
                  <w:u w:val="single"/>
                </w:rPr>
                <w:t>61254310</w:t>
              </w:r>
            </w:hyperlink>
          </w:p>
        </w:tc>
      </w:tr>
      <w:tr w:rsidR="007D4BDB" w:rsidRPr="007D4BDB" w14:paraId="5CED206C" w14:textId="77777777" w:rsidTr="007D4BDB">
        <w:trPr>
          <w:tblCellSpacing w:w="15" w:type="dxa"/>
        </w:trPr>
        <w:tc>
          <w:tcPr>
            <w:tcW w:w="0" w:type="auto"/>
            <w:shd w:val="clear" w:color="auto" w:fill="F8F9FA"/>
            <w:hideMark/>
          </w:tcPr>
          <w:p w14:paraId="774CD91F" w14:textId="77777777" w:rsidR="007D4BDB" w:rsidRPr="007D4BDB" w:rsidRDefault="007D4BDB" w:rsidP="007D4BDB">
            <w:pPr>
              <w:spacing w:before="120" w:after="120" w:line="288" w:lineRule="atLeast"/>
              <w:rPr>
                <w:rFonts w:ascii="Times New Roman" w:eastAsia="Times New Roman" w:hAnsi="Times New Roman" w:cs="Times New Roman"/>
                <w:b/>
                <w:bCs/>
                <w:color w:val="000000"/>
                <w:sz w:val="18"/>
                <w:szCs w:val="18"/>
              </w:rPr>
            </w:pPr>
            <w:hyperlink r:id="rId16" w:tooltip="Dewey Decimal Classification" w:history="1">
              <w:r w:rsidRPr="007D4BDB">
                <w:rPr>
                  <w:rFonts w:ascii="Times New Roman" w:eastAsia="Times New Roman" w:hAnsi="Times New Roman" w:cs="Times New Roman"/>
                  <w:b/>
                  <w:bCs/>
                  <w:color w:val="0645AD"/>
                  <w:sz w:val="18"/>
                  <w:szCs w:val="18"/>
                  <w:u w:val="single"/>
                </w:rPr>
                <w:t>Dewey Decimal</w:t>
              </w:r>
            </w:hyperlink>
          </w:p>
        </w:tc>
        <w:tc>
          <w:tcPr>
            <w:tcW w:w="0" w:type="auto"/>
            <w:shd w:val="clear" w:color="auto" w:fill="F8F9FA"/>
            <w:hideMark/>
          </w:tcPr>
          <w:p w14:paraId="5A327631" w14:textId="77777777" w:rsidR="007D4BDB" w:rsidRPr="007D4BDB" w:rsidRDefault="007D4BDB" w:rsidP="007D4BDB">
            <w:pPr>
              <w:spacing w:before="120" w:after="120" w:line="360" w:lineRule="atLeast"/>
              <w:rPr>
                <w:rFonts w:ascii="Times New Roman" w:eastAsia="Times New Roman" w:hAnsi="Times New Roman" w:cs="Times New Roman"/>
                <w:color w:val="000000"/>
                <w:sz w:val="18"/>
                <w:szCs w:val="18"/>
              </w:rPr>
            </w:pPr>
            <w:r w:rsidRPr="007D4BDB">
              <w:rPr>
                <w:rFonts w:ascii="Times New Roman" w:eastAsia="Times New Roman" w:hAnsi="Times New Roman" w:cs="Times New Roman"/>
                <w:color w:val="000000"/>
                <w:sz w:val="18"/>
                <w:szCs w:val="18"/>
              </w:rPr>
              <w:t>303.3/8 22</w:t>
            </w:r>
          </w:p>
        </w:tc>
      </w:tr>
      <w:tr w:rsidR="007D4BDB" w:rsidRPr="007D4BDB" w14:paraId="51F8D739" w14:textId="77777777" w:rsidTr="007D4BDB">
        <w:trPr>
          <w:tblCellSpacing w:w="15" w:type="dxa"/>
        </w:trPr>
        <w:tc>
          <w:tcPr>
            <w:tcW w:w="0" w:type="auto"/>
            <w:shd w:val="clear" w:color="auto" w:fill="F8F9FA"/>
            <w:hideMark/>
          </w:tcPr>
          <w:p w14:paraId="1001BB49" w14:textId="77777777" w:rsidR="007D4BDB" w:rsidRPr="007D4BDB" w:rsidRDefault="007D4BDB" w:rsidP="007D4BDB">
            <w:pPr>
              <w:spacing w:before="120" w:after="120" w:line="360" w:lineRule="atLeast"/>
              <w:rPr>
                <w:rFonts w:ascii="Times New Roman" w:eastAsia="Times New Roman" w:hAnsi="Times New Roman" w:cs="Times New Roman"/>
                <w:b/>
                <w:bCs/>
                <w:color w:val="000000"/>
                <w:sz w:val="18"/>
                <w:szCs w:val="18"/>
              </w:rPr>
            </w:pPr>
            <w:hyperlink r:id="rId17" w:tooltip="LCC (identifier)" w:history="1">
              <w:r w:rsidRPr="007D4BDB">
                <w:rPr>
                  <w:rFonts w:ascii="Times New Roman" w:eastAsia="Times New Roman" w:hAnsi="Times New Roman" w:cs="Times New Roman"/>
                  <w:b/>
                  <w:bCs/>
                  <w:color w:val="0645AD"/>
                  <w:sz w:val="18"/>
                  <w:szCs w:val="18"/>
                  <w:u w:val="single"/>
                </w:rPr>
                <w:t>LC Class</w:t>
              </w:r>
            </w:hyperlink>
          </w:p>
        </w:tc>
        <w:tc>
          <w:tcPr>
            <w:tcW w:w="0" w:type="auto"/>
            <w:shd w:val="clear" w:color="auto" w:fill="F8F9FA"/>
            <w:hideMark/>
          </w:tcPr>
          <w:p w14:paraId="2D7A9026" w14:textId="77777777" w:rsidR="007D4BDB" w:rsidRPr="007D4BDB" w:rsidRDefault="007D4BDB" w:rsidP="007D4BDB">
            <w:pPr>
              <w:spacing w:before="120" w:after="120" w:line="360" w:lineRule="atLeast"/>
              <w:rPr>
                <w:rFonts w:ascii="Times New Roman" w:eastAsia="Times New Roman" w:hAnsi="Times New Roman" w:cs="Times New Roman"/>
                <w:color w:val="000000"/>
                <w:sz w:val="18"/>
                <w:szCs w:val="18"/>
              </w:rPr>
            </w:pPr>
            <w:r w:rsidRPr="007D4BDB">
              <w:rPr>
                <w:rFonts w:ascii="Times New Roman" w:eastAsia="Times New Roman" w:hAnsi="Times New Roman" w:cs="Times New Roman"/>
                <w:color w:val="000000"/>
                <w:sz w:val="18"/>
                <w:szCs w:val="18"/>
              </w:rPr>
              <w:t>JC328.2 .S87 2005</w:t>
            </w:r>
          </w:p>
        </w:tc>
      </w:tr>
    </w:tbl>
    <w:p w14:paraId="5265823E" w14:textId="77777777" w:rsidR="007D4BDB" w:rsidRPr="007D4BDB" w:rsidRDefault="007D4BDB" w:rsidP="007D4BDB">
      <w:pPr>
        <w:spacing w:before="120" w:after="120" w:line="240" w:lineRule="auto"/>
        <w:rPr>
          <w:rFonts w:ascii="Arial" w:eastAsia="Times New Roman" w:hAnsi="Arial" w:cs="Arial"/>
          <w:color w:val="202122"/>
          <w:sz w:val="24"/>
          <w:szCs w:val="24"/>
          <w:lang w:val="en"/>
        </w:rPr>
      </w:pPr>
      <w:r w:rsidRPr="007D4BDB">
        <w:rPr>
          <w:rFonts w:ascii="Arial" w:eastAsia="Times New Roman" w:hAnsi="Arial" w:cs="Arial"/>
          <w:b/>
          <w:bCs/>
          <w:i/>
          <w:iCs/>
          <w:color w:val="202122"/>
          <w:sz w:val="24"/>
          <w:szCs w:val="24"/>
          <w:lang w:val="en"/>
        </w:rPr>
        <w:t>The Wisdom of Crowds: Why the Many Are Smarter Than the Few and How Collective Wisdom Shapes Business, Economies, Societies and Nations</w:t>
      </w:r>
      <w:r w:rsidRPr="007D4BDB">
        <w:rPr>
          <w:rFonts w:ascii="Arial" w:eastAsia="Times New Roman" w:hAnsi="Arial" w:cs="Arial"/>
          <w:color w:val="202122"/>
          <w:sz w:val="24"/>
          <w:szCs w:val="24"/>
          <w:lang w:val="en"/>
        </w:rPr>
        <w:t>, published in 2004, is a book written by </w:t>
      </w:r>
      <w:hyperlink r:id="rId18" w:tooltip="James Surowiecki" w:history="1">
        <w:r w:rsidRPr="007D4BDB">
          <w:rPr>
            <w:rFonts w:ascii="Arial" w:eastAsia="Times New Roman" w:hAnsi="Arial" w:cs="Arial"/>
            <w:color w:val="0645AD"/>
            <w:sz w:val="24"/>
            <w:szCs w:val="24"/>
            <w:u w:val="single"/>
            <w:lang w:val="en"/>
          </w:rPr>
          <w:t>James Surowiecki</w:t>
        </w:r>
      </w:hyperlink>
      <w:r w:rsidRPr="007D4BDB">
        <w:rPr>
          <w:rFonts w:ascii="Arial" w:eastAsia="Times New Roman" w:hAnsi="Arial" w:cs="Arial"/>
          <w:color w:val="202122"/>
          <w:sz w:val="24"/>
          <w:szCs w:val="24"/>
          <w:lang w:val="en"/>
        </w:rPr>
        <w:t> about the aggregation of information in groups, resulting in decisions that, he argues, are often better than could have been made by any single member of the group. The book presents numerous case studies and </w:t>
      </w:r>
      <w:hyperlink r:id="rId19" w:tooltip="Anecdote" w:history="1">
        <w:r w:rsidRPr="007D4BDB">
          <w:rPr>
            <w:rFonts w:ascii="Arial" w:eastAsia="Times New Roman" w:hAnsi="Arial" w:cs="Arial"/>
            <w:color w:val="0645AD"/>
            <w:sz w:val="24"/>
            <w:szCs w:val="24"/>
            <w:u w:val="single"/>
            <w:lang w:val="en"/>
          </w:rPr>
          <w:t>anecdotes</w:t>
        </w:r>
      </w:hyperlink>
      <w:r w:rsidRPr="007D4BDB">
        <w:rPr>
          <w:rFonts w:ascii="Arial" w:eastAsia="Times New Roman" w:hAnsi="Arial" w:cs="Arial"/>
          <w:color w:val="202122"/>
          <w:sz w:val="24"/>
          <w:szCs w:val="24"/>
          <w:lang w:val="en"/>
        </w:rPr>
        <w:t> to illustrate its argument, and touches on several fields, primarily </w:t>
      </w:r>
      <w:hyperlink r:id="rId20" w:tooltip="Economics" w:history="1">
        <w:r w:rsidRPr="007D4BDB">
          <w:rPr>
            <w:rFonts w:ascii="Arial" w:eastAsia="Times New Roman" w:hAnsi="Arial" w:cs="Arial"/>
            <w:color w:val="0645AD"/>
            <w:sz w:val="24"/>
            <w:szCs w:val="24"/>
            <w:u w:val="single"/>
            <w:lang w:val="en"/>
          </w:rPr>
          <w:t>economics</w:t>
        </w:r>
      </w:hyperlink>
      <w:r w:rsidRPr="007D4BDB">
        <w:rPr>
          <w:rFonts w:ascii="Arial" w:eastAsia="Times New Roman" w:hAnsi="Arial" w:cs="Arial"/>
          <w:color w:val="202122"/>
          <w:sz w:val="24"/>
          <w:szCs w:val="24"/>
          <w:lang w:val="en"/>
        </w:rPr>
        <w:t> and </w:t>
      </w:r>
      <w:hyperlink r:id="rId21" w:tooltip="Psychology" w:history="1">
        <w:r w:rsidRPr="007D4BDB">
          <w:rPr>
            <w:rFonts w:ascii="Arial" w:eastAsia="Times New Roman" w:hAnsi="Arial" w:cs="Arial"/>
            <w:color w:val="0645AD"/>
            <w:sz w:val="24"/>
            <w:szCs w:val="24"/>
            <w:u w:val="single"/>
            <w:lang w:val="en"/>
          </w:rPr>
          <w:t>psychology</w:t>
        </w:r>
      </w:hyperlink>
      <w:r w:rsidRPr="007D4BDB">
        <w:rPr>
          <w:rFonts w:ascii="Arial" w:eastAsia="Times New Roman" w:hAnsi="Arial" w:cs="Arial"/>
          <w:color w:val="202122"/>
          <w:sz w:val="24"/>
          <w:szCs w:val="24"/>
          <w:lang w:val="en"/>
        </w:rPr>
        <w:t>.</w:t>
      </w:r>
    </w:p>
    <w:p w14:paraId="1B426AE1" w14:textId="77777777" w:rsidR="007D4BDB" w:rsidRPr="007D4BDB" w:rsidRDefault="007D4BDB" w:rsidP="007D4BDB">
      <w:pPr>
        <w:spacing w:before="120" w:after="120" w:line="240" w:lineRule="auto"/>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The opening anecdote relates </w:t>
      </w:r>
      <w:hyperlink r:id="rId22" w:tooltip="Francis Galton" w:history="1">
        <w:r w:rsidRPr="007D4BDB">
          <w:rPr>
            <w:rFonts w:ascii="Arial" w:eastAsia="Times New Roman" w:hAnsi="Arial" w:cs="Arial"/>
            <w:color w:val="0645AD"/>
            <w:sz w:val="24"/>
            <w:szCs w:val="24"/>
            <w:u w:val="single"/>
            <w:lang w:val="en"/>
          </w:rPr>
          <w:t>Francis Galton</w:t>
        </w:r>
      </w:hyperlink>
      <w:r w:rsidRPr="007D4BDB">
        <w:rPr>
          <w:rFonts w:ascii="Arial" w:eastAsia="Times New Roman" w:hAnsi="Arial" w:cs="Arial"/>
          <w:color w:val="202122"/>
          <w:sz w:val="24"/>
          <w:szCs w:val="24"/>
          <w:lang w:val="en"/>
        </w:rPr>
        <w:t>'s surprise that the crowd at a county fair accurately guessed the weight of an </w:t>
      </w:r>
      <w:hyperlink r:id="rId23" w:tooltip="Ox" w:history="1">
        <w:r w:rsidRPr="007D4BDB">
          <w:rPr>
            <w:rFonts w:ascii="Arial" w:eastAsia="Times New Roman" w:hAnsi="Arial" w:cs="Arial"/>
            <w:color w:val="0645AD"/>
            <w:sz w:val="24"/>
            <w:szCs w:val="24"/>
            <w:u w:val="single"/>
            <w:lang w:val="en"/>
          </w:rPr>
          <w:t>ox</w:t>
        </w:r>
      </w:hyperlink>
      <w:r w:rsidRPr="007D4BDB">
        <w:rPr>
          <w:rFonts w:ascii="Arial" w:eastAsia="Times New Roman" w:hAnsi="Arial" w:cs="Arial"/>
          <w:color w:val="202122"/>
          <w:sz w:val="24"/>
          <w:szCs w:val="24"/>
          <w:lang w:val="en"/>
        </w:rPr>
        <w:t> when their individual guesses were averaged (the average was closer to the ox's true butchered weight than the estimates of most crowd members).</w:t>
      </w:r>
      <w:hyperlink r:id="rId24" w:anchor="cite_note-1" w:history="1">
        <w:r w:rsidRPr="007D4BDB">
          <w:rPr>
            <w:rFonts w:ascii="Arial" w:eastAsia="Times New Roman" w:hAnsi="Arial" w:cs="Arial"/>
            <w:color w:val="0645AD"/>
            <w:sz w:val="17"/>
            <w:szCs w:val="17"/>
            <w:u w:val="single"/>
            <w:vertAlign w:val="superscript"/>
            <w:lang w:val="en"/>
          </w:rPr>
          <w:t>[1]</w:t>
        </w:r>
      </w:hyperlink>
      <w:hyperlink r:id="rId25" w:anchor="cite_note-2" w:history="1">
        <w:r w:rsidRPr="007D4BDB">
          <w:rPr>
            <w:rFonts w:ascii="Arial" w:eastAsia="Times New Roman" w:hAnsi="Arial" w:cs="Arial"/>
            <w:color w:val="0645AD"/>
            <w:sz w:val="17"/>
            <w:szCs w:val="17"/>
            <w:u w:val="single"/>
            <w:vertAlign w:val="superscript"/>
            <w:lang w:val="en"/>
          </w:rPr>
          <w:t>[2]</w:t>
        </w:r>
      </w:hyperlink>
    </w:p>
    <w:p w14:paraId="5E0AF1DC" w14:textId="77777777" w:rsidR="007D4BDB" w:rsidRPr="007D4BDB" w:rsidRDefault="007D4BDB" w:rsidP="007D4BDB">
      <w:pPr>
        <w:spacing w:before="120" w:after="120" w:line="240" w:lineRule="auto"/>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The book relates to diverse collections of independently deciding individuals, rather than </w:t>
      </w:r>
      <w:hyperlink r:id="rId26" w:tooltip="Crowd psychology" w:history="1">
        <w:r w:rsidRPr="007D4BDB">
          <w:rPr>
            <w:rFonts w:ascii="Arial" w:eastAsia="Times New Roman" w:hAnsi="Arial" w:cs="Arial"/>
            <w:color w:val="0645AD"/>
            <w:sz w:val="24"/>
            <w:szCs w:val="24"/>
            <w:u w:val="single"/>
            <w:lang w:val="en"/>
          </w:rPr>
          <w:t>crowd psychology</w:t>
        </w:r>
      </w:hyperlink>
      <w:r w:rsidRPr="007D4BDB">
        <w:rPr>
          <w:rFonts w:ascii="Arial" w:eastAsia="Times New Roman" w:hAnsi="Arial" w:cs="Arial"/>
          <w:color w:val="202122"/>
          <w:sz w:val="24"/>
          <w:szCs w:val="24"/>
          <w:lang w:val="en"/>
        </w:rPr>
        <w:t> as traditionally understood. Its central thesis, that a diverse collection of independently deciding individuals is likely to make certain types of decisions and predictions better than individuals or even experts, draws many parallels with statistical </w:t>
      </w:r>
      <w:hyperlink r:id="rId27" w:tooltip="Sampling (statistics)" w:history="1">
        <w:r w:rsidRPr="007D4BDB">
          <w:rPr>
            <w:rFonts w:ascii="Arial" w:eastAsia="Times New Roman" w:hAnsi="Arial" w:cs="Arial"/>
            <w:color w:val="0645AD"/>
            <w:sz w:val="24"/>
            <w:szCs w:val="24"/>
            <w:u w:val="single"/>
            <w:lang w:val="en"/>
          </w:rPr>
          <w:t>sampling</w:t>
        </w:r>
      </w:hyperlink>
      <w:r w:rsidRPr="007D4BDB">
        <w:rPr>
          <w:rFonts w:ascii="Arial" w:eastAsia="Times New Roman" w:hAnsi="Arial" w:cs="Arial"/>
          <w:color w:val="202122"/>
          <w:sz w:val="24"/>
          <w:szCs w:val="24"/>
          <w:lang w:val="en"/>
        </w:rPr>
        <w:t>; however, there is little overt discussion of statistics in the book.</w:t>
      </w:r>
    </w:p>
    <w:p w14:paraId="64ED60A2" w14:textId="77777777" w:rsidR="007D4BDB" w:rsidRPr="007D4BDB" w:rsidRDefault="007D4BDB" w:rsidP="007D4BDB">
      <w:pPr>
        <w:spacing w:before="120" w:after="120" w:line="240" w:lineRule="auto"/>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Its title is an allusion to </w:t>
      </w:r>
      <w:hyperlink r:id="rId28" w:tooltip="Charles Mackay (author)" w:history="1">
        <w:r w:rsidRPr="007D4BDB">
          <w:rPr>
            <w:rFonts w:ascii="Arial" w:eastAsia="Times New Roman" w:hAnsi="Arial" w:cs="Arial"/>
            <w:color w:val="0645AD"/>
            <w:sz w:val="24"/>
            <w:szCs w:val="24"/>
            <w:u w:val="single"/>
            <w:lang w:val="en"/>
          </w:rPr>
          <w:t>Charles Mackay</w:t>
        </w:r>
      </w:hyperlink>
      <w:r w:rsidRPr="007D4BDB">
        <w:rPr>
          <w:rFonts w:ascii="Arial" w:eastAsia="Times New Roman" w:hAnsi="Arial" w:cs="Arial"/>
          <w:color w:val="202122"/>
          <w:sz w:val="24"/>
          <w:szCs w:val="24"/>
          <w:lang w:val="en"/>
        </w:rPr>
        <w:t>'s </w:t>
      </w:r>
      <w:hyperlink r:id="rId29" w:tooltip="Extraordinary Popular Delusions and the Madness of Crowds" w:history="1">
        <w:r w:rsidRPr="007D4BDB">
          <w:rPr>
            <w:rFonts w:ascii="Arial" w:eastAsia="Times New Roman" w:hAnsi="Arial" w:cs="Arial"/>
            <w:i/>
            <w:iCs/>
            <w:color w:val="0645AD"/>
            <w:sz w:val="24"/>
            <w:szCs w:val="24"/>
            <w:u w:val="single"/>
            <w:lang w:val="en"/>
          </w:rPr>
          <w:t>Extraordinary Popular Delusions and the Madness of Crowds</w:t>
        </w:r>
      </w:hyperlink>
      <w:r w:rsidRPr="007D4BDB">
        <w:rPr>
          <w:rFonts w:ascii="Arial" w:eastAsia="Times New Roman" w:hAnsi="Arial" w:cs="Arial"/>
          <w:i/>
          <w:iCs/>
          <w:color w:val="202122"/>
          <w:sz w:val="24"/>
          <w:szCs w:val="24"/>
          <w:lang w:val="en"/>
        </w:rPr>
        <w:t>,</w:t>
      </w:r>
      <w:r w:rsidRPr="007D4BDB">
        <w:rPr>
          <w:rFonts w:ascii="Arial" w:eastAsia="Times New Roman" w:hAnsi="Arial" w:cs="Arial"/>
          <w:color w:val="202122"/>
          <w:sz w:val="24"/>
          <w:szCs w:val="24"/>
          <w:lang w:val="en"/>
        </w:rPr>
        <w:t> published in 1841.</w:t>
      </w:r>
      <w:hyperlink r:id="rId30" w:anchor="cite_note-3" w:history="1">
        <w:r w:rsidRPr="007D4BDB">
          <w:rPr>
            <w:rFonts w:ascii="Arial" w:eastAsia="Times New Roman" w:hAnsi="Arial" w:cs="Arial"/>
            <w:color w:val="0645AD"/>
            <w:sz w:val="17"/>
            <w:szCs w:val="17"/>
            <w:u w:val="single"/>
            <w:vertAlign w:val="superscript"/>
            <w:lang w:val="en"/>
          </w:rPr>
          <w:t>[3]</w:t>
        </w:r>
      </w:hyperlink>
    </w:p>
    <w:p w14:paraId="01A10D48" w14:textId="4841F4BE" w:rsidR="007D4BDB" w:rsidRPr="007D4BDB" w:rsidRDefault="007D4BDB" w:rsidP="007D4BDB">
      <w:pPr>
        <w:shd w:val="clear" w:color="auto" w:fill="F8F9FA"/>
        <w:spacing w:after="0" w:line="240" w:lineRule="auto"/>
        <w:rPr>
          <w:rFonts w:ascii="Arial" w:eastAsia="Times New Roman" w:hAnsi="Arial" w:cs="Arial"/>
          <w:color w:val="202122"/>
          <w:sz w:val="20"/>
          <w:szCs w:val="20"/>
          <w:lang w:val="en"/>
        </w:rPr>
      </w:pPr>
      <w:r w:rsidRPr="007D4BDB">
        <w:rPr>
          <w:rFonts w:ascii="Arial" w:eastAsia="Times New Roman" w:hAnsi="Arial" w:cs="Arial"/>
          <w:color w:val="202122"/>
          <w:sz w:val="20"/>
          <w:szCs w:val="20"/>
          <w:lang w:val="en"/>
        </w:rPr>
        <w:object w:dxaOrig="225" w:dyaOrig="225" w14:anchorId="0F5E3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4pt;height:18.25pt" o:ole="">
            <v:imagedata r:id="rId31" o:title=""/>
          </v:shape>
          <w:control r:id="rId32" w:name="DefaultOcxName" w:shapeid="_x0000_i1029"/>
        </w:object>
      </w:r>
    </w:p>
    <w:p w14:paraId="1A874240" w14:textId="77777777" w:rsidR="007D4BDB" w:rsidRPr="007D4BDB" w:rsidRDefault="007D4BDB" w:rsidP="007D4BDB">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7D4BDB">
        <w:rPr>
          <w:rFonts w:ascii="Arial" w:eastAsia="Times New Roman" w:hAnsi="Arial" w:cs="Arial"/>
          <w:b/>
          <w:bCs/>
          <w:color w:val="000000"/>
          <w:sz w:val="20"/>
          <w:szCs w:val="20"/>
          <w:lang w:val="en"/>
        </w:rPr>
        <w:t>Contents</w:t>
      </w:r>
    </w:p>
    <w:p w14:paraId="5205427A" w14:textId="77777777" w:rsidR="007D4BDB" w:rsidRPr="007D4BDB" w:rsidRDefault="007D4BDB" w:rsidP="007D4BDB">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rPr>
      </w:pPr>
      <w:hyperlink r:id="rId33" w:anchor="Types_of_crowd_wisdom" w:history="1">
        <w:r w:rsidRPr="007D4BDB">
          <w:rPr>
            <w:rFonts w:ascii="Arial" w:eastAsia="Times New Roman" w:hAnsi="Arial" w:cs="Arial"/>
            <w:color w:val="202122"/>
            <w:sz w:val="20"/>
            <w:szCs w:val="20"/>
            <w:lang w:val="en"/>
          </w:rPr>
          <w:t>1</w:t>
        </w:r>
        <w:r w:rsidRPr="007D4BDB">
          <w:rPr>
            <w:rFonts w:ascii="Arial" w:eastAsia="Times New Roman" w:hAnsi="Arial" w:cs="Arial"/>
            <w:color w:val="0645AD"/>
            <w:sz w:val="20"/>
            <w:szCs w:val="20"/>
            <w:lang w:val="en"/>
          </w:rPr>
          <w:t>Types of crowd wisdom</w:t>
        </w:r>
      </w:hyperlink>
    </w:p>
    <w:p w14:paraId="2ED434A0" w14:textId="77777777" w:rsidR="007D4BDB" w:rsidRPr="007D4BDB" w:rsidRDefault="007D4BDB" w:rsidP="007D4BDB">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rPr>
      </w:pPr>
      <w:hyperlink r:id="rId34" w:anchor="Five_elements_required_to_form_a_wise_crowd" w:history="1">
        <w:r w:rsidRPr="007D4BDB">
          <w:rPr>
            <w:rFonts w:ascii="Arial" w:eastAsia="Times New Roman" w:hAnsi="Arial" w:cs="Arial"/>
            <w:color w:val="202122"/>
            <w:sz w:val="20"/>
            <w:szCs w:val="20"/>
            <w:lang w:val="en"/>
          </w:rPr>
          <w:t>2</w:t>
        </w:r>
        <w:r w:rsidRPr="007D4BDB">
          <w:rPr>
            <w:rFonts w:ascii="Arial" w:eastAsia="Times New Roman" w:hAnsi="Arial" w:cs="Arial"/>
            <w:color w:val="0645AD"/>
            <w:sz w:val="20"/>
            <w:szCs w:val="20"/>
            <w:lang w:val="en"/>
          </w:rPr>
          <w:t>Five elements required to form a wise crowd</w:t>
        </w:r>
      </w:hyperlink>
    </w:p>
    <w:p w14:paraId="1DF3A84E" w14:textId="77777777" w:rsidR="007D4BDB" w:rsidRPr="007D4BDB" w:rsidRDefault="007D4BDB" w:rsidP="007D4BDB">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rPr>
      </w:pPr>
      <w:hyperlink r:id="rId35" w:anchor="Failures_of_crowd_intelligence" w:history="1">
        <w:r w:rsidRPr="007D4BDB">
          <w:rPr>
            <w:rFonts w:ascii="Arial" w:eastAsia="Times New Roman" w:hAnsi="Arial" w:cs="Arial"/>
            <w:color w:val="202122"/>
            <w:sz w:val="20"/>
            <w:szCs w:val="20"/>
            <w:lang w:val="en"/>
          </w:rPr>
          <w:t>3</w:t>
        </w:r>
        <w:r w:rsidRPr="007D4BDB">
          <w:rPr>
            <w:rFonts w:ascii="Arial" w:eastAsia="Times New Roman" w:hAnsi="Arial" w:cs="Arial"/>
            <w:color w:val="0645AD"/>
            <w:sz w:val="20"/>
            <w:szCs w:val="20"/>
            <w:lang w:val="en"/>
          </w:rPr>
          <w:t>Failures of crowd intelligence</w:t>
        </w:r>
      </w:hyperlink>
    </w:p>
    <w:p w14:paraId="278C8B6F" w14:textId="77777777" w:rsidR="007D4BDB" w:rsidRPr="007D4BDB" w:rsidRDefault="007D4BDB" w:rsidP="007D4BDB">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rPr>
      </w:pPr>
      <w:hyperlink r:id="rId36" w:anchor="Connection" w:history="1">
        <w:r w:rsidRPr="007D4BDB">
          <w:rPr>
            <w:rFonts w:ascii="Arial" w:eastAsia="Times New Roman" w:hAnsi="Arial" w:cs="Arial"/>
            <w:color w:val="202122"/>
            <w:sz w:val="20"/>
            <w:szCs w:val="20"/>
            <w:lang w:val="en"/>
          </w:rPr>
          <w:t>4</w:t>
        </w:r>
        <w:r w:rsidRPr="007D4BDB">
          <w:rPr>
            <w:rFonts w:ascii="Arial" w:eastAsia="Times New Roman" w:hAnsi="Arial" w:cs="Arial"/>
            <w:color w:val="0645AD"/>
            <w:sz w:val="20"/>
            <w:szCs w:val="20"/>
            <w:lang w:val="en"/>
          </w:rPr>
          <w:t>Connection</w:t>
        </w:r>
      </w:hyperlink>
    </w:p>
    <w:p w14:paraId="55CDE5A8" w14:textId="77777777" w:rsidR="007D4BDB" w:rsidRPr="007D4BDB" w:rsidRDefault="007D4BDB" w:rsidP="007D4BDB">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rPr>
      </w:pPr>
      <w:hyperlink r:id="rId37" w:anchor="Applications" w:history="1">
        <w:r w:rsidRPr="007D4BDB">
          <w:rPr>
            <w:rFonts w:ascii="Arial" w:eastAsia="Times New Roman" w:hAnsi="Arial" w:cs="Arial"/>
            <w:color w:val="202122"/>
            <w:sz w:val="20"/>
            <w:szCs w:val="20"/>
            <w:lang w:val="en"/>
          </w:rPr>
          <w:t>5</w:t>
        </w:r>
        <w:r w:rsidRPr="007D4BDB">
          <w:rPr>
            <w:rFonts w:ascii="Arial" w:eastAsia="Times New Roman" w:hAnsi="Arial" w:cs="Arial"/>
            <w:color w:val="0645AD"/>
            <w:sz w:val="20"/>
            <w:szCs w:val="20"/>
            <w:lang w:val="en"/>
          </w:rPr>
          <w:t>Applications</w:t>
        </w:r>
      </w:hyperlink>
    </w:p>
    <w:p w14:paraId="56F0510C" w14:textId="77777777" w:rsidR="007D4BDB" w:rsidRPr="007D4BDB" w:rsidRDefault="007D4BDB" w:rsidP="007D4BDB">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rPr>
      </w:pPr>
      <w:hyperlink r:id="rId38" w:anchor="Prediction_markets" w:history="1">
        <w:r w:rsidRPr="007D4BDB">
          <w:rPr>
            <w:rFonts w:ascii="Arial" w:eastAsia="Times New Roman" w:hAnsi="Arial" w:cs="Arial"/>
            <w:color w:val="202122"/>
            <w:sz w:val="20"/>
            <w:szCs w:val="20"/>
            <w:lang w:val="en"/>
          </w:rPr>
          <w:t>5.1</w:t>
        </w:r>
        <w:r w:rsidRPr="007D4BDB">
          <w:rPr>
            <w:rFonts w:ascii="Arial" w:eastAsia="Times New Roman" w:hAnsi="Arial" w:cs="Arial"/>
            <w:color w:val="0645AD"/>
            <w:sz w:val="20"/>
            <w:szCs w:val="20"/>
            <w:lang w:val="en"/>
          </w:rPr>
          <w:t>Prediction markets</w:t>
        </w:r>
      </w:hyperlink>
    </w:p>
    <w:p w14:paraId="5C620C3B" w14:textId="77777777" w:rsidR="007D4BDB" w:rsidRPr="007D4BDB" w:rsidRDefault="007D4BDB" w:rsidP="007D4BDB">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rPr>
      </w:pPr>
      <w:hyperlink r:id="rId39" w:anchor="Delphi_methods" w:history="1">
        <w:r w:rsidRPr="007D4BDB">
          <w:rPr>
            <w:rFonts w:ascii="Arial" w:eastAsia="Times New Roman" w:hAnsi="Arial" w:cs="Arial"/>
            <w:color w:val="202122"/>
            <w:sz w:val="20"/>
            <w:szCs w:val="20"/>
            <w:lang w:val="en"/>
          </w:rPr>
          <w:t>5.2</w:t>
        </w:r>
        <w:r w:rsidRPr="007D4BDB">
          <w:rPr>
            <w:rFonts w:ascii="Arial" w:eastAsia="Times New Roman" w:hAnsi="Arial" w:cs="Arial"/>
            <w:color w:val="0645AD"/>
            <w:sz w:val="20"/>
            <w:szCs w:val="20"/>
            <w:lang w:val="en"/>
          </w:rPr>
          <w:t>Delphi methods</w:t>
        </w:r>
      </w:hyperlink>
    </w:p>
    <w:p w14:paraId="387C093A" w14:textId="77777777" w:rsidR="007D4BDB" w:rsidRPr="007D4BDB" w:rsidRDefault="007D4BDB" w:rsidP="007D4BDB">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rPr>
      </w:pPr>
      <w:hyperlink r:id="rId40" w:anchor="Human_Swarming" w:history="1">
        <w:r w:rsidRPr="007D4BDB">
          <w:rPr>
            <w:rFonts w:ascii="Arial" w:eastAsia="Times New Roman" w:hAnsi="Arial" w:cs="Arial"/>
            <w:color w:val="202122"/>
            <w:sz w:val="20"/>
            <w:szCs w:val="20"/>
            <w:lang w:val="en"/>
          </w:rPr>
          <w:t>5.3</w:t>
        </w:r>
        <w:r w:rsidRPr="007D4BDB">
          <w:rPr>
            <w:rFonts w:ascii="Arial" w:eastAsia="Times New Roman" w:hAnsi="Arial" w:cs="Arial"/>
            <w:color w:val="0645AD"/>
            <w:sz w:val="20"/>
            <w:szCs w:val="20"/>
            <w:lang w:val="en"/>
          </w:rPr>
          <w:t>Human Swarming</w:t>
        </w:r>
      </w:hyperlink>
    </w:p>
    <w:p w14:paraId="097ACF17" w14:textId="77777777" w:rsidR="007D4BDB" w:rsidRPr="007D4BDB" w:rsidRDefault="007D4BDB" w:rsidP="007D4BDB">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rPr>
      </w:pPr>
      <w:hyperlink r:id="rId41" w:anchor="In_popular_culture" w:history="1">
        <w:r w:rsidRPr="007D4BDB">
          <w:rPr>
            <w:rFonts w:ascii="Arial" w:eastAsia="Times New Roman" w:hAnsi="Arial" w:cs="Arial"/>
            <w:color w:val="202122"/>
            <w:sz w:val="20"/>
            <w:szCs w:val="20"/>
            <w:lang w:val="en"/>
          </w:rPr>
          <w:t>6</w:t>
        </w:r>
        <w:r w:rsidRPr="007D4BDB">
          <w:rPr>
            <w:rFonts w:ascii="Arial" w:eastAsia="Times New Roman" w:hAnsi="Arial" w:cs="Arial"/>
            <w:color w:val="0645AD"/>
            <w:sz w:val="20"/>
            <w:szCs w:val="20"/>
            <w:lang w:val="en"/>
          </w:rPr>
          <w:t>In popular culture</w:t>
        </w:r>
      </w:hyperlink>
    </w:p>
    <w:p w14:paraId="476750BD" w14:textId="77777777" w:rsidR="007D4BDB" w:rsidRPr="007D4BDB" w:rsidRDefault="007D4BDB" w:rsidP="007D4BDB">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rPr>
      </w:pPr>
      <w:hyperlink r:id="rId42" w:anchor="Criticism" w:history="1">
        <w:r w:rsidRPr="007D4BDB">
          <w:rPr>
            <w:rFonts w:ascii="Arial" w:eastAsia="Times New Roman" w:hAnsi="Arial" w:cs="Arial"/>
            <w:color w:val="202122"/>
            <w:sz w:val="20"/>
            <w:szCs w:val="20"/>
            <w:lang w:val="en"/>
          </w:rPr>
          <w:t>7</w:t>
        </w:r>
        <w:r w:rsidRPr="007D4BDB">
          <w:rPr>
            <w:rFonts w:ascii="Arial" w:eastAsia="Times New Roman" w:hAnsi="Arial" w:cs="Arial"/>
            <w:color w:val="0645AD"/>
            <w:sz w:val="20"/>
            <w:szCs w:val="20"/>
            <w:lang w:val="en"/>
          </w:rPr>
          <w:t>Criticism</w:t>
        </w:r>
      </w:hyperlink>
    </w:p>
    <w:p w14:paraId="61914304" w14:textId="77777777" w:rsidR="007D4BDB" w:rsidRPr="007D4BDB" w:rsidRDefault="007D4BDB" w:rsidP="007D4BDB">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rPr>
      </w:pPr>
      <w:hyperlink r:id="rId43" w:anchor="See_also" w:history="1">
        <w:r w:rsidRPr="007D4BDB">
          <w:rPr>
            <w:rFonts w:ascii="Arial" w:eastAsia="Times New Roman" w:hAnsi="Arial" w:cs="Arial"/>
            <w:color w:val="202122"/>
            <w:sz w:val="20"/>
            <w:szCs w:val="20"/>
            <w:lang w:val="en"/>
          </w:rPr>
          <w:t>8</w:t>
        </w:r>
        <w:r w:rsidRPr="007D4BDB">
          <w:rPr>
            <w:rFonts w:ascii="Arial" w:eastAsia="Times New Roman" w:hAnsi="Arial" w:cs="Arial"/>
            <w:color w:val="0645AD"/>
            <w:sz w:val="20"/>
            <w:szCs w:val="20"/>
            <w:lang w:val="en"/>
          </w:rPr>
          <w:t>See also</w:t>
        </w:r>
      </w:hyperlink>
    </w:p>
    <w:p w14:paraId="1CC4E0EC" w14:textId="77777777" w:rsidR="007D4BDB" w:rsidRPr="007D4BDB" w:rsidRDefault="007D4BDB" w:rsidP="007D4BDB">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rPr>
      </w:pPr>
      <w:hyperlink r:id="rId44" w:anchor="References" w:history="1">
        <w:r w:rsidRPr="007D4BDB">
          <w:rPr>
            <w:rFonts w:ascii="Arial" w:eastAsia="Times New Roman" w:hAnsi="Arial" w:cs="Arial"/>
            <w:color w:val="202122"/>
            <w:sz w:val="20"/>
            <w:szCs w:val="20"/>
            <w:lang w:val="en"/>
          </w:rPr>
          <w:t>9</w:t>
        </w:r>
        <w:r w:rsidRPr="007D4BDB">
          <w:rPr>
            <w:rFonts w:ascii="Arial" w:eastAsia="Times New Roman" w:hAnsi="Arial" w:cs="Arial"/>
            <w:color w:val="0645AD"/>
            <w:sz w:val="20"/>
            <w:szCs w:val="20"/>
            <w:lang w:val="en"/>
          </w:rPr>
          <w:t>References</w:t>
        </w:r>
      </w:hyperlink>
    </w:p>
    <w:p w14:paraId="47F589DD" w14:textId="77777777" w:rsidR="007D4BDB" w:rsidRPr="007D4BDB" w:rsidRDefault="007D4BDB" w:rsidP="007D4BDB">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rPr>
      </w:pPr>
      <w:hyperlink r:id="rId45" w:anchor="Further_reading" w:history="1">
        <w:r w:rsidRPr="007D4BDB">
          <w:rPr>
            <w:rFonts w:ascii="Arial" w:eastAsia="Times New Roman" w:hAnsi="Arial" w:cs="Arial"/>
            <w:color w:val="202122"/>
            <w:sz w:val="20"/>
            <w:szCs w:val="20"/>
            <w:lang w:val="en"/>
          </w:rPr>
          <w:t>10</w:t>
        </w:r>
        <w:r w:rsidRPr="007D4BDB">
          <w:rPr>
            <w:rFonts w:ascii="Arial" w:eastAsia="Times New Roman" w:hAnsi="Arial" w:cs="Arial"/>
            <w:color w:val="0645AD"/>
            <w:sz w:val="20"/>
            <w:szCs w:val="20"/>
            <w:lang w:val="en"/>
          </w:rPr>
          <w:t>Further reading</w:t>
        </w:r>
      </w:hyperlink>
    </w:p>
    <w:p w14:paraId="31B6ABBE" w14:textId="77777777" w:rsidR="007D4BDB" w:rsidRPr="007D4BDB" w:rsidRDefault="007D4BDB" w:rsidP="007D4BDB">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7D4BDB">
        <w:rPr>
          <w:rFonts w:ascii="Georgia" w:eastAsia="Times New Roman" w:hAnsi="Georgia" w:cs="Arial"/>
          <w:color w:val="000000"/>
          <w:sz w:val="36"/>
          <w:szCs w:val="36"/>
          <w:lang w:val="en"/>
        </w:rPr>
        <w:t>Types of crowd wisdom</w:t>
      </w:r>
      <w:r w:rsidRPr="007D4BDB">
        <w:rPr>
          <w:rFonts w:ascii="Arial" w:eastAsia="Times New Roman" w:hAnsi="Arial" w:cs="Arial"/>
          <w:color w:val="54595D"/>
          <w:sz w:val="24"/>
          <w:szCs w:val="24"/>
          <w:lang w:val="en"/>
        </w:rPr>
        <w:t>[</w:t>
      </w:r>
      <w:hyperlink r:id="rId46" w:tooltip="Edit section: Types of crowd wisdom" w:history="1">
        <w:r w:rsidRPr="007D4BDB">
          <w:rPr>
            <w:rFonts w:ascii="Arial" w:eastAsia="Times New Roman" w:hAnsi="Arial" w:cs="Arial"/>
            <w:color w:val="0645AD"/>
            <w:sz w:val="24"/>
            <w:szCs w:val="24"/>
            <w:u w:val="single"/>
            <w:lang w:val="en"/>
          </w:rPr>
          <w:t>edit</w:t>
        </w:r>
      </w:hyperlink>
      <w:r w:rsidRPr="007D4BDB">
        <w:rPr>
          <w:rFonts w:ascii="Arial" w:eastAsia="Times New Roman" w:hAnsi="Arial" w:cs="Arial"/>
          <w:color w:val="54595D"/>
          <w:sz w:val="24"/>
          <w:szCs w:val="24"/>
          <w:lang w:val="en"/>
        </w:rPr>
        <w:t>]</w:t>
      </w:r>
    </w:p>
    <w:p w14:paraId="47E7644D" w14:textId="77777777" w:rsidR="007D4BDB" w:rsidRPr="007D4BDB" w:rsidRDefault="007D4BDB" w:rsidP="007D4BDB">
      <w:pPr>
        <w:spacing w:before="120" w:after="120" w:line="240" w:lineRule="auto"/>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Surowiecki breaks down the advantages he sees in disorganized decisions into three main types, which he classifies as</w:t>
      </w:r>
    </w:p>
    <w:p w14:paraId="12FFB45E" w14:textId="77777777" w:rsidR="007D4BDB" w:rsidRPr="007D4BDB" w:rsidRDefault="007D4BDB" w:rsidP="007D4BDB">
      <w:pPr>
        <w:spacing w:after="24" w:line="240" w:lineRule="auto"/>
        <w:rPr>
          <w:rFonts w:ascii="Arial" w:eastAsia="Times New Roman" w:hAnsi="Arial" w:cs="Arial"/>
          <w:b/>
          <w:bCs/>
          <w:color w:val="202122"/>
          <w:sz w:val="24"/>
          <w:szCs w:val="24"/>
          <w:lang w:val="en"/>
        </w:rPr>
      </w:pPr>
      <w:r w:rsidRPr="007D4BDB">
        <w:rPr>
          <w:rFonts w:ascii="Arial" w:eastAsia="Times New Roman" w:hAnsi="Arial" w:cs="Arial"/>
          <w:b/>
          <w:bCs/>
          <w:color w:val="202122"/>
          <w:sz w:val="24"/>
          <w:szCs w:val="24"/>
          <w:lang w:val="en"/>
        </w:rPr>
        <w:lastRenderedPageBreak/>
        <w:t>Cognition</w:t>
      </w:r>
    </w:p>
    <w:p w14:paraId="76B73E2E" w14:textId="77777777" w:rsidR="007D4BDB" w:rsidRPr="007D4BDB" w:rsidRDefault="007D4BDB" w:rsidP="007D4BDB">
      <w:pPr>
        <w:spacing w:after="24" w:line="240" w:lineRule="auto"/>
        <w:ind w:left="72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Thinking and information processing, such as </w:t>
      </w:r>
      <w:hyperlink r:id="rId47" w:tooltip="Market (economics)" w:history="1">
        <w:r w:rsidRPr="007D4BDB">
          <w:rPr>
            <w:rFonts w:ascii="Arial" w:eastAsia="Times New Roman" w:hAnsi="Arial" w:cs="Arial"/>
            <w:color w:val="0645AD"/>
            <w:sz w:val="24"/>
            <w:szCs w:val="24"/>
            <w:u w:val="single"/>
            <w:lang w:val="en"/>
          </w:rPr>
          <w:t>market</w:t>
        </w:r>
      </w:hyperlink>
      <w:r w:rsidRPr="007D4BDB">
        <w:rPr>
          <w:rFonts w:ascii="Arial" w:eastAsia="Times New Roman" w:hAnsi="Arial" w:cs="Arial"/>
          <w:color w:val="202122"/>
          <w:sz w:val="24"/>
          <w:szCs w:val="24"/>
          <w:lang w:val="en"/>
        </w:rPr>
        <w:t> judgment, which he argues can be </w:t>
      </w:r>
      <w:r w:rsidRPr="007D4BDB">
        <w:rPr>
          <w:rFonts w:ascii="Arial" w:eastAsia="Times New Roman" w:hAnsi="Arial" w:cs="Arial"/>
          <w:i/>
          <w:iCs/>
          <w:color w:val="202122"/>
          <w:sz w:val="24"/>
          <w:szCs w:val="24"/>
          <w:lang w:val="en"/>
        </w:rPr>
        <w:t>much</w:t>
      </w:r>
      <w:r w:rsidRPr="007D4BDB">
        <w:rPr>
          <w:rFonts w:ascii="Arial" w:eastAsia="Times New Roman" w:hAnsi="Arial" w:cs="Arial"/>
          <w:color w:val="202122"/>
          <w:sz w:val="24"/>
          <w:szCs w:val="24"/>
          <w:lang w:val="en"/>
        </w:rPr>
        <w:t> faster, more reliable, and less subject to political forces than the deliberations of experts or expert committees.</w:t>
      </w:r>
    </w:p>
    <w:p w14:paraId="6ED96837" w14:textId="77777777" w:rsidR="007D4BDB" w:rsidRPr="007D4BDB" w:rsidRDefault="007D4BDB" w:rsidP="007D4BDB">
      <w:pPr>
        <w:spacing w:after="24" w:line="240" w:lineRule="auto"/>
        <w:ind w:left="384"/>
        <w:rPr>
          <w:rFonts w:ascii="Arial" w:eastAsia="Times New Roman" w:hAnsi="Arial" w:cs="Arial"/>
          <w:b/>
          <w:bCs/>
          <w:color w:val="202122"/>
          <w:sz w:val="24"/>
          <w:szCs w:val="24"/>
          <w:lang w:val="en"/>
        </w:rPr>
      </w:pPr>
      <w:r w:rsidRPr="007D4BDB">
        <w:rPr>
          <w:rFonts w:ascii="Arial" w:eastAsia="Times New Roman" w:hAnsi="Arial" w:cs="Arial"/>
          <w:b/>
          <w:bCs/>
          <w:color w:val="202122"/>
          <w:sz w:val="24"/>
          <w:szCs w:val="24"/>
          <w:lang w:val="en"/>
        </w:rPr>
        <w:t>Coordination</w:t>
      </w:r>
    </w:p>
    <w:p w14:paraId="257FE96A" w14:textId="77777777" w:rsidR="007D4BDB" w:rsidRPr="007D4BDB" w:rsidRDefault="007D4BDB" w:rsidP="007D4BDB">
      <w:pPr>
        <w:spacing w:after="24" w:line="240" w:lineRule="auto"/>
        <w:ind w:left="72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Coordination of behavior includes optimizing the utilization of a popular bar and not colliding in moving traffic flows. The book is replete with examples from </w:t>
      </w:r>
      <w:hyperlink r:id="rId48" w:tooltip="Experimental economics" w:history="1">
        <w:r w:rsidRPr="007D4BDB">
          <w:rPr>
            <w:rFonts w:ascii="Arial" w:eastAsia="Times New Roman" w:hAnsi="Arial" w:cs="Arial"/>
            <w:color w:val="0645AD"/>
            <w:sz w:val="24"/>
            <w:szCs w:val="24"/>
            <w:u w:val="single"/>
            <w:lang w:val="en"/>
          </w:rPr>
          <w:t>experimental economics</w:t>
        </w:r>
      </w:hyperlink>
      <w:r w:rsidRPr="007D4BDB">
        <w:rPr>
          <w:rFonts w:ascii="Arial" w:eastAsia="Times New Roman" w:hAnsi="Arial" w:cs="Arial"/>
          <w:color w:val="202122"/>
          <w:sz w:val="24"/>
          <w:szCs w:val="24"/>
          <w:lang w:val="en"/>
        </w:rPr>
        <w:t>, but this section relies more on </w:t>
      </w:r>
      <w:hyperlink r:id="rId49" w:tooltip="Natural experiment" w:history="1">
        <w:r w:rsidRPr="007D4BDB">
          <w:rPr>
            <w:rFonts w:ascii="Arial" w:eastAsia="Times New Roman" w:hAnsi="Arial" w:cs="Arial"/>
            <w:color w:val="0645AD"/>
            <w:sz w:val="24"/>
            <w:szCs w:val="24"/>
            <w:u w:val="single"/>
            <w:lang w:val="en"/>
          </w:rPr>
          <w:t>naturally occurring experiments</w:t>
        </w:r>
      </w:hyperlink>
      <w:r w:rsidRPr="007D4BDB">
        <w:rPr>
          <w:rFonts w:ascii="Arial" w:eastAsia="Times New Roman" w:hAnsi="Arial" w:cs="Arial"/>
          <w:color w:val="202122"/>
          <w:sz w:val="24"/>
          <w:szCs w:val="24"/>
          <w:lang w:val="en"/>
        </w:rPr>
        <w:t> such as pedestrians optimizing the </w:t>
      </w:r>
      <w:hyperlink r:id="rId50" w:tooltip="Sidewalk" w:history="1">
        <w:r w:rsidRPr="007D4BDB">
          <w:rPr>
            <w:rFonts w:ascii="Arial" w:eastAsia="Times New Roman" w:hAnsi="Arial" w:cs="Arial"/>
            <w:color w:val="0645AD"/>
            <w:sz w:val="24"/>
            <w:szCs w:val="24"/>
            <w:u w:val="single"/>
            <w:lang w:val="en"/>
          </w:rPr>
          <w:t>pavement</w:t>
        </w:r>
      </w:hyperlink>
      <w:r w:rsidRPr="007D4BDB">
        <w:rPr>
          <w:rFonts w:ascii="Arial" w:eastAsia="Times New Roman" w:hAnsi="Arial" w:cs="Arial"/>
          <w:color w:val="202122"/>
          <w:sz w:val="24"/>
          <w:szCs w:val="24"/>
          <w:lang w:val="en"/>
        </w:rPr>
        <w:t> flow or the extent of crowding in popular restaurants. He examines how </w:t>
      </w:r>
      <w:r w:rsidRPr="007D4BDB">
        <w:rPr>
          <w:rFonts w:ascii="Arial" w:eastAsia="Times New Roman" w:hAnsi="Arial" w:cs="Arial"/>
          <w:i/>
          <w:iCs/>
          <w:color w:val="202122"/>
          <w:sz w:val="24"/>
          <w:szCs w:val="24"/>
          <w:lang w:val="en"/>
        </w:rPr>
        <w:t>common understanding</w:t>
      </w:r>
      <w:r w:rsidRPr="007D4BDB">
        <w:rPr>
          <w:rFonts w:ascii="Arial" w:eastAsia="Times New Roman" w:hAnsi="Arial" w:cs="Arial"/>
          <w:color w:val="202122"/>
          <w:sz w:val="24"/>
          <w:szCs w:val="24"/>
          <w:lang w:val="en"/>
        </w:rPr>
        <w:t> within a culture allows remarkably accurate judgments about specific reactions of other members of the </w:t>
      </w:r>
      <w:hyperlink r:id="rId51" w:tooltip="Culture" w:history="1">
        <w:r w:rsidRPr="007D4BDB">
          <w:rPr>
            <w:rFonts w:ascii="Arial" w:eastAsia="Times New Roman" w:hAnsi="Arial" w:cs="Arial"/>
            <w:color w:val="0645AD"/>
            <w:sz w:val="24"/>
            <w:szCs w:val="24"/>
            <w:u w:val="single"/>
            <w:lang w:val="en"/>
          </w:rPr>
          <w:t>culture</w:t>
        </w:r>
      </w:hyperlink>
      <w:r w:rsidRPr="007D4BDB">
        <w:rPr>
          <w:rFonts w:ascii="Arial" w:eastAsia="Times New Roman" w:hAnsi="Arial" w:cs="Arial"/>
          <w:color w:val="202122"/>
          <w:sz w:val="24"/>
          <w:szCs w:val="24"/>
          <w:lang w:val="en"/>
        </w:rPr>
        <w:t>.</w:t>
      </w:r>
    </w:p>
    <w:p w14:paraId="372A3C7C" w14:textId="77777777" w:rsidR="007D4BDB" w:rsidRPr="007D4BDB" w:rsidRDefault="007D4BDB" w:rsidP="007D4BDB">
      <w:pPr>
        <w:spacing w:after="24" w:line="240" w:lineRule="auto"/>
        <w:ind w:left="768"/>
        <w:rPr>
          <w:rFonts w:ascii="Arial" w:eastAsia="Times New Roman" w:hAnsi="Arial" w:cs="Arial"/>
          <w:b/>
          <w:bCs/>
          <w:color w:val="202122"/>
          <w:sz w:val="24"/>
          <w:szCs w:val="24"/>
          <w:lang w:val="en"/>
        </w:rPr>
      </w:pPr>
      <w:r w:rsidRPr="007D4BDB">
        <w:rPr>
          <w:rFonts w:ascii="Arial" w:eastAsia="Times New Roman" w:hAnsi="Arial" w:cs="Arial"/>
          <w:b/>
          <w:bCs/>
          <w:color w:val="202122"/>
          <w:sz w:val="24"/>
          <w:szCs w:val="24"/>
          <w:lang w:val="en"/>
        </w:rPr>
        <w:t>Cooperation</w:t>
      </w:r>
    </w:p>
    <w:p w14:paraId="6A5F24A1" w14:textId="77777777" w:rsidR="007D4BDB" w:rsidRPr="007D4BDB" w:rsidRDefault="007D4BDB" w:rsidP="007D4BDB">
      <w:pPr>
        <w:spacing w:after="24" w:line="240" w:lineRule="auto"/>
        <w:ind w:left="72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How groups of people can form networks of </w:t>
      </w:r>
      <w:hyperlink r:id="rId52" w:tooltip="Trust (sociology)" w:history="1">
        <w:r w:rsidRPr="007D4BDB">
          <w:rPr>
            <w:rFonts w:ascii="Arial" w:eastAsia="Times New Roman" w:hAnsi="Arial" w:cs="Arial"/>
            <w:color w:val="0645AD"/>
            <w:sz w:val="24"/>
            <w:szCs w:val="24"/>
            <w:u w:val="single"/>
            <w:lang w:val="en"/>
          </w:rPr>
          <w:t>trust</w:t>
        </w:r>
      </w:hyperlink>
      <w:r w:rsidRPr="007D4BDB">
        <w:rPr>
          <w:rFonts w:ascii="Arial" w:eastAsia="Times New Roman" w:hAnsi="Arial" w:cs="Arial"/>
          <w:color w:val="202122"/>
          <w:sz w:val="24"/>
          <w:szCs w:val="24"/>
          <w:lang w:val="en"/>
        </w:rPr>
        <w:t> without a central system controlling their behavior or directly enforcing their compliance. This section is especially pro </w:t>
      </w:r>
      <w:hyperlink r:id="rId53" w:tooltip="Free market" w:history="1">
        <w:r w:rsidRPr="007D4BDB">
          <w:rPr>
            <w:rFonts w:ascii="Arial" w:eastAsia="Times New Roman" w:hAnsi="Arial" w:cs="Arial"/>
            <w:color w:val="0645AD"/>
            <w:sz w:val="24"/>
            <w:szCs w:val="24"/>
            <w:u w:val="single"/>
            <w:lang w:val="en"/>
          </w:rPr>
          <w:t>free market</w:t>
        </w:r>
      </w:hyperlink>
      <w:r w:rsidRPr="007D4BDB">
        <w:rPr>
          <w:rFonts w:ascii="Arial" w:eastAsia="Times New Roman" w:hAnsi="Arial" w:cs="Arial"/>
          <w:color w:val="202122"/>
          <w:sz w:val="24"/>
          <w:szCs w:val="24"/>
          <w:lang w:val="en"/>
        </w:rPr>
        <w:t>.</w:t>
      </w:r>
    </w:p>
    <w:p w14:paraId="5F0D2E8B" w14:textId="77777777" w:rsidR="007D4BDB" w:rsidRPr="007D4BDB" w:rsidRDefault="007D4BDB" w:rsidP="007D4BDB">
      <w:pPr>
        <w:pBdr>
          <w:bottom w:val="single" w:sz="6" w:space="0" w:color="A2A9B1"/>
        </w:pBdr>
        <w:spacing w:before="240" w:after="60" w:line="240" w:lineRule="auto"/>
        <w:ind w:left="1152"/>
        <w:outlineLvl w:val="1"/>
        <w:rPr>
          <w:rFonts w:ascii="Georgia" w:eastAsia="Times New Roman" w:hAnsi="Georgia" w:cs="Arial"/>
          <w:color w:val="000000"/>
          <w:sz w:val="36"/>
          <w:szCs w:val="36"/>
          <w:lang w:val="en"/>
        </w:rPr>
      </w:pPr>
      <w:r w:rsidRPr="007D4BDB">
        <w:rPr>
          <w:rFonts w:ascii="Georgia" w:eastAsia="Times New Roman" w:hAnsi="Georgia" w:cs="Arial"/>
          <w:color w:val="000000"/>
          <w:sz w:val="36"/>
          <w:szCs w:val="36"/>
          <w:lang w:val="en"/>
        </w:rPr>
        <w:t>Five elements required to form a wise crowd</w:t>
      </w:r>
      <w:r w:rsidRPr="007D4BDB">
        <w:rPr>
          <w:rFonts w:ascii="Arial" w:eastAsia="Times New Roman" w:hAnsi="Arial" w:cs="Arial"/>
          <w:color w:val="54595D"/>
          <w:sz w:val="24"/>
          <w:szCs w:val="24"/>
          <w:lang w:val="en"/>
        </w:rPr>
        <w:t>[</w:t>
      </w:r>
      <w:hyperlink r:id="rId54" w:tooltip="Edit section: Five elements required to form a wise crowd" w:history="1">
        <w:r w:rsidRPr="007D4BDB">
          <w:rPr>
            <w:rFonts w:ascii="Arial" w:eastAsia="Times New Roman" w:hAnsi="Arial" w:cs="Arial"/>
            <w:color w:val="0645AD"/>
            <w:sz w:val="24"/>
            <w:szCs w:val="24"/>
            <w:u w:val="single"/>
            <w:lang w:val="en"/>
          </w:rPr>
          <w:t>edit</w:t>
        </w:r>
      </w:hyperlink>
      <w:r w:rsidRPr="007D4BDB">
        <w:rPr>
          <w:rFonts w:ascii="Arial" w:eastAsia="Times New Roman" w:hAnsi="Arial" w:cs="Arial"/>
          <w:color w:val="54595D"/>
          <w:sz w:val="24"/>
          <w:szCs w:val="24"/>
          <w:lang w:val="en"/>
        </w:rPr>
        <w:t>]</w:t>
      </w:r>
    </w:p>
    <w:p w14:paraId="17BF8695"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Not all crowds (groups) are wise. Consider, for example, mobs or crazed investors in a </w:t>
      </w:r>
      <w:hyperlink r:id="rId55" w:tooltip="Stock market bubble" w:history="1">
        <w:r w:rsidRPr="007D4BDB">
          <w:rPr>
            <w:rFonts w:ascii="Arial" w:eastAsia="Times New Roman" w:hAnsi="Arial" w:cs="Arial"/>
            <w:color w:val="0645AD"/>
            <w:sz w:val="24"/>
            <w:szCs w:val="24"/>
            <w:u w:val="single"/>
            <w:lang w:val="en"/>
          </w:rPr>
          <w:t>stock market bubble</w:t>
        </w:r>
      </w:hyperlink>
      <w:r w:rsidRPr="007D4BDB">
        <w:rPr>
          <w:rFonts w:ascii="Arial" w:eastAsia="Times New Roman" w:hAnsi="Arial" w:cs="Arial"/>
          <w:color w:val="202122"/>
          <w:sz w:val="24"/>
          <w:szCs w:val="24"/>
          <w:lang w:val="en"/>
        </w:rPr>
        <w:t>. According to Surowiecki, these key criteria separate wise crowds from irrational ones:</w:t>
      </w:r>
    </w:p>
    <w:tbl>
      <w:tblPr>
        <w:tblW w:w="0" w:type="auto"/>
        <w:tblInd w:w="115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45"/>
        <w:gridCol w:w="6447"/>
      </w:tblGrid>
      <w:tr w:rsidR="007D4BDB" w:rsidRPr="007D4BDB" w14:paraId="716A8DF1" w14:textId="77777777" w:rsidTr="007D4B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9AADD0" w14:textId="77777777" w:rsidR="007D4BDB" w:rsidRPr="007D4BDB" w:rsidRDefault="007D4BDB" w:rsidP="007D4BDB">
            <w:pPr>
              <w:spacing w:before="240" w:after="240" w:line="240" w:lineRule="auto"/>
              <w:jc w:val="center"/>
              <w:rPr>
                <w:rFonts w:ascii="Times New Roman" w:eastAsia="Times New Roman" w:hAnsi="Times New Roman" w:cs="Times New Roman"/>
                <w:b/>
                <w:bCs/>
                <w:color w:val="202122"/>
                <w:sz w:val="21"/>
                <w:szCs w:val="21"/>
              </w:rPr>
            </w:pPr>
            <w:r w:rsidRPr="007D4BDB">
              <w:rPr>
                <w:rFonts w:ascii="Times New Roman" w:eastAsia="Times New Roman" w:hAnsi="Times New Roman" w:cs="Times New Roman"/>
                <w:b/>
                <w:bCs/>
                <w:color w:val="202122"/>
                <w:sz w:val="21"/>
                <w:szCs w:val="21"/>
              </w:rPr>
              <w:t>Criteria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0ADA6F" w14:textId="77777777" w:rsidR="007D4BDB" w:rsidRPr="007D4BDB" w:rsidRDefault="007D4BDB" w:rsidP="007D4BDB">
            <w:pPr>
              <w:spacing w:before="240" w:after="240" w:line="240" w:lineRule="auto"/>
              <w:jc w:val="center"/>
              <w:rPr>
                <w:rFonts w:ascii="Times New Roman" w:eastAsia="Times New Roman" w:hAnsi="Times New Roman" w:cs="Times New Roman"/>
                <w:b/>
                <w:bCs/>
                <w:color w:val="202122"/>
                <w:sz w:val="21"/>
                <w:szCs w:val="21"/>
              </w:rPr>
            </w:pPr>
            <w:r w:rsidRPr="007D4BDB">
              <w:rPr>
                <w:rFonts w:ascii="Times New Roman" w:eastAsia="Times New Roman" w:hAnsi="Times New Roman" w:cs="Times New Roman"/>
                <w:b/>
                <w:bCs/>
                <w:color w:val="202122"/>
                <w:sz w:val="21"/>
                <w:szCs w:val="21"/>
              </w:rPr>
              <w:t>Description</w:t>
            </w:r>
          </w:p>
        </w:tc>
      </w:tr>
      <w:tr w:rsidR="007D4BDB" w:rsidRPr="007D4BDB" w14:paraId="5FC2BB3B" w14:textId="77777777" w:rsidTr="007D4B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D44A8B"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Diversity of </w:t>
            </w:r>
            <w:hyperlink r:id="rId56" w:tooltip="Opinion" w:history="1">
              <w:r w:rsidRPr="007D4BDB">
                <w:rPr>
                  <w:rFonts w:ascii="Times New Roman" w:eastAsia="Times New Roman" w:hAnsi="Times New Roman" w:cs="Times New Roman"/>
                  <w:color w:val="0645AD"/>
                  <w:sz w:val="21"/>
                  <w:szCs w:val="21"/>
                  <w:u w:val="single"/>
                </w:rPr>
                <w:t>opinion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3C70DE"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Each person should have private information even if it's just an </w:t>
            </w:r>
            <w:hyperlink r:id="rId57" w:tooltip="Eccentricity (behavior)" w:history="1">
              <w:r w:rsidRPr="007D4BDB">
                <w:rPr>
                  <w:rFonts w:ascii="Times New Roman" w:eastAsia="Times New Roman" w:hAnsi="Times New Roman" w:cs="Times New Roman"/>
                  <w:color w:val="0645AD"/>
                  <w:sz w:val="21"/>
                  <w:szCs w:val="21"/>
                  <w:u w:val="single"/>
                </w:rPr>
                <w:t>eccentric</w:t>
              </w:r>
            </w:hyperlink>
            <w:r w:rsidRPr="007D4BDB">
              <w:rPr>
                <w:rFonts w:ascii="Times New Roman" w:eastAsia="Times New Roman" w:hAnsi="Times New Roman" w:cs="Times New Roman"/>
                <w:color w:val="202122"/>
                <w:sz w:val="21"/>
                <w:szCs w:val="21"/>
              </w:rPr>
              <w:t> interpretation of the known facts. (Chapter 2)</w:t>
            </w:r>
          </w:p>
        </w:tc>
      </w:tr>
      <w:tr w:rsidR="007D4BDB" w:rsidRPr="007D4BDB" w14:paraId="23B767EF" w14:textId="77777777" w:rsidTr="007D4B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95A451"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Independence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CDA81F"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People's opinions aren't determined by the opinions of those around them. (Chapter 3)</w:t>
            </w:r>
          </w:p>
        </w:tc>
      </w:tr>
      <w:tr w:rsidR="007D4BDB" w:rsidRPr="007D4BDB" w14:paraId="20BADAC2" w14:textId="77777777" w:rsidTr="007D4B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AF7EB"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Decentralization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5BFC5"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People are able to specialize and draw on local knowledge. (Chapter 4)</w:t>
            </w:r>
          </w:p>
        </w:tc>
      </w:tr>
      <w:tr w:rsidR="007D4BDB" w:rsidRPr="007D4BDB" w14:paraId="2D4E1988" w14:textId="77777777" w:rsidTr="007D4B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7176C"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Aggregation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FA66FE"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Some mechanism exists for turning private judgements into a collective </w:t>
            </w:r>
            <w:hyperlink r:id="rId58" w:tooltip="Decision making" w:history="1">
              <w:r w:rsidRPr="007D4BDB">
                <w:rPr>
                  <w:rFonts w:ascii="Times New Roman" w:eastAsia="Times New Roman" w:hAnsi="Times New Roman" w:cs="Times New Roman"/>
                  <w:color w:val="0645AD"/>
                  <w:sz w:val="21"/>
                  <w:szCs w:val="21"/>
                  <w:u w:val="single"/>
                </w:rPr>
                <w:t>decision</w:t>
              </w:r>
            </w:hyperlink>
            <w:r w:rsidRPr="007D4BDB">
              <w:rPr>
                <w:rFonts w:ascii="Times New Roman" w:eastAsia="Times New Roman" w:hAnsi="Times New Roman" w:cs="Times New Roman"/>
                <w:color w:val="202122"/>
                <w:sz w:val="21"/>
                <w:szCs w:val="21"/>
              </w:rPr>
              <w:t>. (Chapter 5)</w:t>
            </w:r>
          </w:p>
        </w:tc>
      </w:tr>
      <w:tr w:rsidR="007D4BDB" w:rsidRPr="007D4BDB" w14:paraId="2BAAE07E" w14:textId="77777777" w:rsidTr="007D4B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36489B"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Trust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C1FC0"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Each person trusts the collective group to be fair. (Chapter 6)</w:t>
            </w:r>
          </w:p>
        </w:tc>
      </w:tr>
    </w:tbl>
    <w:p w14:paraId="55731026"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Based on Surowiecki's book, Oinas-Kukkonen</w:t>
      </w:r>
      <w:hyperlink r:id="rId59" w:anchor="cite_note-4" w:history="1">
        <w:r w:rsidRPr="007D4BDB">
          <w:rPr>
            <w:rFonts w:ascii="Arial" w:eastAsia="Times New Roman" w:hAnsi="Arial" w:cs="Arial"/>
            <w:color w:val="0645AD"/>
            <w:sz w:val="17"/>
            <w:szCs w:val="17"/>
            <w:u w:val="single"/>
            <w:vertAlign w:val="superscript"/>
            <w:lang w:val="en"/>
          </w:rPr>
          <w:t>[4]</w:t>
        </w:r>
      </w:hyperlink>
      <w:r w:rsidRPr="007D4BDB">
        <w:rPr>
          <w:rFonts w:ascii="Arial" w:eastAsia="Times New Roman" w:hAnsi="Arial" w:cs="Arial"/>
          <w:color w:val="202122"/>
          <w:sz w:val="24"/>
          <w:szCs w:val="24"/>
          <w:lang w:val="en"/>
        </w:rPr>
        <w:t> captures the wisdom of crowds approach with the following eight conjectures:</w:t>
      </w:r>
    </w:p>
    <w:p w14:paraId="3A3F5B7F" w14:textId="77777777" w:rsidR="007D4BDB" w:rsidRPr="007D4BDB" w:rsidRDefault="007D4BDB" w:rsidP="007D4BDB">
      <w:pPr>
        <w:numPr>
          <w:ilvl w:val="0"/>
          <w:numId w:val="2"/>
        </w:numPr>
        <w:spacing w:before="100" w:beforeAutospacing="1" w:after="24" w:line="240" w:lineRule="auto"/>
        <w:ind w:left="264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lastRenderedPageBreak/>
        <w:t>It is possible to describe how people in a group think as a whole.</w:t>
      </w:r>
    </w:p>
    <w:p w14:paraId="2BA5DAE0" w14:textId="77777777" w:rsidR="007D4BDB" w:rsidRPr="007D4BDB" w:rsidRDefault="007D4BDB" w:rsidP="007D4BDB">
      <w:pPr>
        <w:numPr>
          <w:ilvl w:val="0"/>
          <w:numId w:val="2"/>
        </w:numPr>
        <w:spacing w:before="100" w:beforeAutospacing="1" w:after="24" w:line="240" w:lineRule="auto"/>
        <w:ind w:left="264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In some cases, groups are remarkably intelligent and are often smarter than the smartest people in them.</w:t>
      </w:r>
    </w:p>
    <w:p w14:paraId="14CA7EA5" w14:textId="77777777" w:rsidR="007D4BDB" w:rsidRPr="007D4BDB" w:rsidRDefault="007D4BDB" w:rsidP="007D4BDB">
      <w:pPr>
        <w:numPr>
          <w:ilvl w:val="0"/>
          <w:numId w:val="2"/>
        </w:numPr>
        <w:spacing w:before="100" w:beforeAutospacing="1" w:after="24" w:line="240" w:lineRule="auto"/>
        <w:ind w:left="264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The three conditions for a group to be intelligent are diversity, independence, and decentralization.</w:t>
      </w:r>
    </w:p>
    <w:p w14:paraId="37694D6B" w14:textId="77777777" w:rsidR="007D4BDB" w:rsidRPr="007D4BDB" w:rsidRDefault="007D4BDB" w:rsidP="007D4BDB">
      <w:pPr>
        <w:numPr>
          <w:ilvl w:val="0"/>
          <w:numId w:val="2"/>
        </w:numPr>
        <w:spacing w:before="100" w:beforeAutospacing="1" w:after="24" w:line="240" w:lineRule="auto"/>
        <w:ind w:left="264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The best decisions are a product of disagreement and contest.</w:t>
      </w:r>
    </w:p>
    <w:p w14:paraId="5DCBD4AA" w14:textId="77777777" w:rsidR="007D4BDB" w:rsidRPr="007D4BDB" w:rsidRDefault="007D4BDB" w:rsidP="007D4BDB">
      <w:pPr>
        <w:numPr>
          <w:ilvl w:val="0"/>
          <w:numId w:val="2"/>
        </w:numPr>
        <w:spacing w:before="100" w:beforeAutospacing="1" w:after="24" w:line="240" w:lineRule="auto"/>
        <w:ind w:left="264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Too much communication can make the group as a whole less intelligent.</w:t>
      </w:r>
    </w:p>
    <w:p w14:paraId="6FAA72F1" w14:textId="77777777" w:rsidR="007D4BDB" w:rsidRPr="007D4BDB" w:rsidRDefault="007D4BDB" w:rsidP="007D4BDB">
      <w:pPr>
        <w:numPr>
          <w:ilvl w:val="0"/>
          <w:numId w:val="2"/>
        </w:numPr>
        <w:spacing w:before="100" w:beforeAutospacing="1" w:after="24" w:line="240" w:lineRule="auto"/>
        <w:ind w:left="264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Information aggregation functionality is needed.</w:t>
      </w:r>
    </w:p>
    <w:p w14:paraId="79088B0C" w14:textId="77777777" w:rsidR="007D4BDB" w:rsidRPr="007D4BDB" w:rsidRDefault="007D4BDB" w:rsidP="007D4BDB">
      <w:pPr>
        <w:numPr>
          <w:ilvl w:val="0"/>
          <w:numId w:val="2"/>
        </w:numPr>
        <w:spacing w:before="100" w:beforeAutospacing="1" w:after="24" w:line="240" w:lineRule="auto"/>
        <w:ind w:left="264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The right information needs to be delivered to the right people in the right place, at the right time, and in the right way.</w:t>
      </w:r>
    </w:p>
    <w:p w14:paraId="57CB432B" w14:textId="77777777" w:rsidR="007D4BDB" w:rsidRPr="007D4BDB" w:rsidRDefault="007D4BDB" w:rsidP="007D4BDB">
      <w:pPr>
        <w:numPr>
          <w:ilvl w:val="0"/>
          <w:numId w:val="2"/>
        </w:numPr>
        <w:spacing w:before="100" w:beforeAutospacing="1" w:after="24" w:line="240" w:lineRule="auto"/>
        <w:ind w:left="264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There is no need to chase the expert.</w:t>
      </w:r>
    </w:p>
    <w:p w14:paraId="2BDCB38C" w14:textId="77777777" w:rsidR="007D4BDB" w:rsidRPr="007D4BDB" w:rsidRDefault="007D4BDB" w:rsidP="007D4BDB">
      <w:pPr>
        <w:pBdr>
          <w:bottom w:val="single" w:sz="6" w:space="0" w:color="A2A9B1"/>
        </w:pBdr>
        <w:spacing w:before="240" w:after="60" w:line="240" w:lineRule="auto"/>
        <w:ind w:left="1152"/>
        <w:outlineLvl w:val="1"/>
        <w:rPr>
          <w:rFonts w:ascii="Georgia" w:eastAsia="Times New Roman" w:hAnsi="Georgia" w:cs="Arial"/>
          <w:color w:val="000000"/>
          <w:sz w:val="36"/>
          <w:szCs w:val="36"/>
          <w:lang w:val="en"/>
        </w:rPr>
      </w:pPr>
      <w:r w:rsidRPr="007D4BDB">
        <w:rPr>
          <w:rFonts w:ascii="Georgia" w:eastAsia="Times New Roman" w:hAnsi="Georgia" w:cs="Arial"/>
          <w:color w:val="000000"/>
          <w:sz w:val="36"/>
          <w:szCs w:val="36"/>
          <w:lang w:val="en"/>
        </w:rPr>
        <w:t>Failures of crowd intelligence</w:t>
      </w:r>
      <w:r w:rsidRPr="007D4BDB">
        <w:rPr>
          <w:rFonts w:ascii="Arial" w:eastAsia="Times New Roman" w:hAnsi="Arial" w:cs="Arial"/>
          <w:color w:val="54595D"/>
          <w:sz w:val="24"/>
          <w:szCs w:val="24"/>
          <w:lang w:val="en"/>
        </w:rPr>
        <w:t>[</w:t>
      </w:r>
      <w:hyperlink r:id="rId60" w:tooltip="Edit section: Failures of crowd intelligence" w:history="1">
        <w:r w:rsidRPr="007D4BDB">
          <w:rPr>
            <w:rFonts w:ascii="Arial" w:eastAsia="Times New Roman" w:hAnsi="Arial" w:cs="Arial"/>
            <w:color w:val="0645AD"/>
            <w:sz w:val="24"/>
            <w:szCs w:val="24"/>
            <w:u w:val="single"/>
            <w:lang w:val="en"/>
          </w:rPr>
          <w:t>edit</w:t>
        </w:r>
      </w:hyperlink>
      <w:r w:rsidRPr="007D4BDB">
        <w:rPr>
          <w:rFonts w:ascii="Arial" w:eastAsia="Times New Roman" w:hAnsi="Arial" w:cs="Arial"/>
          <w:color w:val="54595D"/>
          <w:sz w:val="24"/>
          <w:szCs w:val="24"/>
          <w:lang w:val="en"/>
        </w:rPr>
        <w:t>]</w:t>
      </w:r>
    </w:p>
    <w:p w14:paraId="4CE0BD0D"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Surowiecki studies situations (such as </w:t>
      </w:r>
      <w:hyperlink r:id="rId61" w:tooltip="Stock market bubble" w:history="1">
        <w:r w:rsidRPr="007D4BDB">
          <w:rPr>
            <w:rFonts w:ascii="Arial" w:eastAsia="Times New Roman" w:hAnsi="Arial" w:cs="Arial"/>
            <w:color w:val="0645AD"/>
            <w:sz w:val="24"/>
            <w:szCs w:val="24"/>
            <w:u w:val="single"/>
            <w:lang w:val="en"/>
          </w:rPr>
          <w:t>rational bubbles</w:t>
        </w:r>
      </w:hyperlink>
      <w:r w:rsidRPr="007D4BDB">
        <w:rPr>
          <w:rFonts w:ascii="Arial" w:eastAsia="Times New Roman" w:hAnsi="Arial" w:cs="Arial"/>
          <w:color w:val="202122"/>
          <w:sz w:val="24"/>
          <w:szCs w:val="24"/>
          <w:lang w:val="en"/>
        </w:rPr>
        <w:t>) in which the crowd produces very bad judgment, and argues that in these types of situations their cognition or cooperation failed because (in one way or another) the members of the crowd were too conscious of the opinions of others and began to emulate each other and conform rather than think differently. Although he gives experimental details of crowds collectively swayed by a persuasive speaker, he says that the main reason that groups of people intellectually conform is that the system for making decisions has a systematic flaw.</w:t>
      </w:r>
    </w:p>
    <w:p w14:paraId="64C18897"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Surowiecki asserts that what happens when the </w:t>
      </w:r>
      <w:hyperlink r:id="rId62" w:tooltip="Decision making" w:history="1">
        <w:r w:rsidRPr="007D4BDB">
          <w:rPr>
            <w:rFonts w:ascii="Arial" w:eastAsia="Times New Roman" w:hAnsi="Arial" w:cs="Arial"/>
            <w:color w:val="0645AD"/>
            <w:sz w:val="24"/>
            <w:szCs w:val="24"/>
            <w:u w:val="single"/>
            <w:lang w:val="en"/>
          </w:rPr>
          <w:t>decision making</w:t>
        </w:r>
      </w:hyperlink>
      <w:r w:rsidRPr="007D4BDB">
        <w:rPr>
          <w:rFonts w:ascii="Arial" w:eastAsia="Times New Roman" w:hAnsi="Arial" w:cs="Arial"/>
          <w:color w:val="202122"/>
          <w:sz w:val="24"/>
          <w:szCs w:val="24"/>
          <w:lang w:val="en"/>
        </w:rPr>
        <w:t> environment is not set up to accept the crowd, is that the benefits of individual judgments and private </w:t>
      </w:r>
      <w:hyperlink r:id="rId63" w:tooltip="Information" w:history="1">
        <w:r w:rsidRPr="007D4BDB">
          <w:rPr>
            <w:rFonts w:ascii="Arial" w:eastAsia="Times New Roman" w:hAnsi="Arial" w:cs="Arial"/>
            <w:color w:val="0645AD"/>
            <w:sz w:val="24"/>
            <w:szCs w:val="24"/>
            <w:u w:val="single"/>
            <w:lang w:val="en"/>
          </w:rPr>
          <w:t>information</w:t>
        </w:r>
      </w:hyperlink>
      <w:r w:rsidRPr="007D4BDB">
        <w:rPr>
          <w:rFonts w:ascii="Arial" w:eastAsia="Times New Roman" w:hAnsi="Arial" w:cs="Arial"/>
          <w:color w:val="202122"/>
          <w:sz w:val="24"/>
          <w:szCs w:val="24"/>
          <w:lang w:val="en"/>
        </w:rPr>
        <w:t> are lost and that the crowd can only do as well as its smartest member, rather than perform better (as he shows is otherwise possible).</w:t>
      </w:r>
      <w:hyperlink r:id="rId64" w:anchor="cite_note-WOC-R-01-5" w:history="1">
        <w:r w:rsidRPr="007D4BDB">
          <w:rPr>
            <w:rFonts w:ascii="Arial" w:eastAsia="Times New Roman" w:hAnsi="Arial" w:cs="Arial"/>
            <w:color w:val="0645AD"/>
            <w:sz w:val="17"/>
            <w:szCs w:val="17"/>
            <w:u w:val="single"/>
            <w:vertAlign w:val="superscript"/>
            <w:lang w:val="en"/>
          </w:rPr>
          <w:t>[5]</w:t>
        </w:r>
      </w:hyperlink>
      <w:r w:rsidRPr="007D4BDB">
        <w:rPr>
          <w:rFonts w:ascii="Arial" w:eastAsia="Times New Roman" w:hAnsi="Arial" w:cs="Arial"/>
          <w:color w:val="202122"/>
          <w:sz w:val="24"/>
          <w:szCs w:val="24"/>
          <w:lang w:val="en"/>
        </w:rPr>
        <w:t> Detailed case histories of such failures include:</w:t>
      </w:r>
    </w:p>
    <w:tbl>
      <w:tblPr>
        <w:tblW w:w="0" w:type="auto"/>
        <w:tblInd w:w="115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82"/>
        <w:gridCol w:w="6810"/>
      </w:tblGrid>
      <w:tr w:rsidR="007D4BDB" w:rsidRPr="007D4BDB" w14:paraId="5D349AFD" w14:textId="77777777" w:rsidTr="007D4B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A20622" w14:textId="77777777" w:rsidR="007D4BDB" w:rsidRPr="007D4BDB" w:rsidRDefault="007D4BDB" w:rsidP="007D4BDB">
            <w:pPr>
              <w:spacing w:before="240" w:after="240" w:line="240" w:lineRule="auto"/>
              <w:jc w:val="center"/>
              <w:rPr>
                <w:rFonts w:ascii="Times New Roman" w:eastAsia="Times New Roman" w:hAnsi="Times New Roman" w:cs="Times New Roman"/>
                <w:b/>
                <w:bCs/>
                <w:color w:val="202122"/>
                <w:sz w:val="21"/>
                <w:szCs w:val="21"/>
              </w:rPr>
            </w:pPr>
            <w:r w:rsidRPr="007D4BDB">
              <w:rPr>
                <w:rFonts w:ascii="Times New Roman" w:eastAsia="Times New Roman" w:hAnsi="Times New Roman" w:cs="Times New Roman"/>
                <w:b/>
                <w:bCs/>
                <w:color w:val="202122"/>
                <w:sz w:val="21"/>
                <w:szCs w:val="21"/>
              </w:rPr>
              <w:t>Extreme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D23B2A" w14:textId="77777777" w:rsidR="007D4BDB" w:rsidRPr="007D4BDB" w:rsidRDefault="007D4BDB" w:rsidP="007D4BDB">
            <w:pPr>
              <w:spacing w:before="240" w:after="240" w:line="240" w:lineRule="auto"/>
              <w:jc w:val="center"/>
              <w:rPr>
                <w:rFonts w:ascii="Times New Roman" w:eastAsia="Times New Roman" w:hAnsi="Times New Roman" w:cs="Times New Roman"/>
                <w:b/>
                <w:bCs/>
                <w:color w:val="202122"/>
                <w:sz w:val="21"/>
                <w:szCs w:val="21"/>
              </w:rPr>
            </w:pPr>
            <w:r w:rsidRPr="007D4BDB">
              <w:rPr>
                <w:rFonts w:ascii="Times New Roman" w:eastAsia="Times New Roman" w:hAnsi="Times New Roman" w:cs="Times New Roman"/>
                <w:b/>
                <w:bCs/>
                <w:color w:val="202122"/>
                <w:sz w:val="21"/>
                <w:szCs w:val="21"/>
              </w:rPr>
              <w:t>Description</w:t>
            </w:r>
          </w:p>
        </w:tc>
      </w:tr>
      <w:tr w:rsidR="007D4BDB" w:rsidRPr="007D4BDB" w14:paraId="27EF7ABF" w14:textId="77777777" w:rsidTr="007D4B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C8DB"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Homogeneity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685771"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Surowiecki stresses the need for diversity within a crowd to ensure enough variance in approach, thought process, and private information.</w:t>
            </w:r>
          </w:p>
        </w:tc>
      </w:tr>
      <w:tr w:rsidR="007D4BDB" w:rsidRPr="007D4BDB" w14:paraId="16BBDCE6" w14:textId="77777777" w:rsidTr="007D4B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44AC0F"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Centralization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89778B"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The </w:t>
            </w:r>
            <w:hyperlink r:id="rId65" w:tooltip="Space Shuttle Columbia disaster" w:history="1">
              <w:r w:rsidRPr="007D4BDB">
                <w:rPr>
                  <w:rFonts w:ascii="Times New Roman" w:eastAsia="Times New Roman" w:hAnsi="Times New Roman" w:cs="Times New Roman"/>
                  <w:color w:val="0645AD"/>
                  <w:sz w:val="21"/>
                  <w:szCs w:val="21"/>
                  <w:u w:val="single"/>
                </w:rPr>
                <w:t>2003 Space Shuttle </w:t>
              </w:r>
              <w:r w:rsidRPr="007D4BDB">
                <w:rPr>
                  <w:rFonts w:ascii="Times New Roman" w:eastAsia="Times New Roman" w:hAnsi="Times New Roman" w:cs="Times New Roman"/>
                  <w:i/>
                  <w:iCs/>
                  <w:color w:val="0645AD"/>
                  <w:sz w:val="21"/>
                  <w:szCs w:val="21"/>
                  <w:u w:val="single"/>
                </w:rPr>
                <w:t>Columbia</w:t>
              </w:r>
              <w:r w:rsidRPr="007D4BDB">
                <w:rPr>
                  <w:rFonts w:ascii="Times New Roman" w:eastAsia="Times New Roman" w:hAnsi="Times New Roman" w:cs="Times New Roman"/>
                  <w:color w:val="0645AD"/>
                  <w:sz w:val="21"/>
                  <w:szCs w:val="21"/>
                  <w:u w:val="single"/>
                </w:rPr>
                <w:t> disaster</w:t>
              </w:r>
            </w:hyperlink>
            <w:r w:rsidRPr="007D4BDB">
              <w:rPr>
                <w:rFonts w:ascii="Times New Roman" w:eastAsia="Times New Roman" w:hAnsi="Times New Roman" w:cs="Times New Roman"/>
                <w:color w:val="202122"/>
                <w:sz w:val="21"/>
                <w:szCs w:val="21"/>
              </w:rPr>
              <w:t>, which he blames on a hierarchical </w:t>
            </w:r>
            <w:hyperlink r:id="rId66" w:tooltip="NASA" w:history="1">
              <w:r w:rsidRPr="007D4BDB">
                <w:rPr>
                  <w:rFonts w:ascii="Times New Roman" w:eastAsia="Times New Roman" w:hAnsi="Times New Roman" w:cs="Times New Roman"/>
                  <w:color w:val="0645AD"/>
                  <w:sz w:val="21"/>
                  <w:szCs w:val="21"/>
                  <w:u w:val="single"/>
                </w:rPr>
                <w:t>NASA</w:t>
              </w:r>
            </w:hyperlink>
            <w:r w:rsidRPr="007D4BDB">
              <w:rPr>
                <w:rFonts w:ascii="Times New Roman" w:eastAsia="Times New Roman" w:hAnsi="Times New Roman" w:cs="Times New Roman"/>
                <w:color w:val="202122"/>
                <w:sz w:val="21"/>
                <w:szCs w:val="21"/>
              </w:rPr>
              <w:t> management bureaucracy that was totally closed to the wisdom of low-level engineers.</w:t>
            </w:r>
          </w:p>
        </w:tc>
      </w:tr>
      <w:tr w:rsidR="007D4BDB" w:rsidRPr="007D4BDB" w14:paraId="6413C0A7" w14:textId="77777777" w:rsidTr="007D4B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162F62"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lastRenderedPageBreak/>
              <w:t>Division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24958C" w14:textId="77777777" w:rsidR="007D4BDB" w:rsidRPr="007D4BDB" w:rsidRDefault="007D4BDB" w:rsidP="007D4BDB">
            <w:pPr>
              <w:spacing w:before="240" w:after="24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The </w:t>
            </w:r>
            <w:hyperlink r:id="rId67" w:tooltip="United States Intelligence Community" w:history="1">
              <w:r w:rsidRPr="007D4BDB">
                <w:rPr>
                  <w:rFonts w:ascii="Times New Roman" w:eastAsia="Times New Roman" w:hAnsi="Times New Roman" w:cs="Times New Roman"/>
                  <w:color w:val="0645AD"/>
                  <w:sz w:val="21"/>
                  <w:szCs w:val="21"/>
                  <w:u w:val="single"/>
                </w:rPr>
                <w:t>United States Intelligence Community</w:t>
              </w:r>
            </w:hyperlink>
            <w:r w:rsidRPr="007D4BDB">
              <w:rPr>
                <w:rFonts w:ascii="Times New Roman" w:eastAsia="Times New Roman" w:hAnsi="Times New Roman" w:cs="Times New Roman"/>
                <w:color w:val="202122"/>
                <w:sz w:val="21"/>
                <w:szCs w:val="21"/>
              </w:rPr>
              <w:t>, the </w:t>
            </w:r>
            <w:hyperlink r:id="rId68" w:tooltip="9/11 Commission Report" w:history="1">
              <w:r w:rsidRPr="007D4BDB">
                <w:rPr>
                  <w:rFonts w:ascii="Times New Roman" w:eastAsia="Times New Roman" w:hAnsi="Times New Roman" w:cs="Times New Roman"/>
                  <w:i/>
                  <w:iCs/>
                  <w:color w:val="0645AD"/>
                  <w:sz w:val="21"/>
                  <w:szCs w:val="21"/>
                  <w:u w:val="single"/>
                </w:rPr>
                <w:t>9/11 Commission Report</w:t>
              </w:r>
            </w:hyperlink>
            <w:r w:rsidRPr="007D4BDB">
              <w:rPr>
                <w:rFonts w:ascii="Times New Roman" w:eastAsia="Times New Roman" w:hAnsi="Times New Roman" w:cs="Times New Roman"/>
                <w:color w:val="202122"/>
                <w:sz w:val="21"/>
                <w:szCs w:val="21"/>
              </w:rPr>
              <w:t> claims, failed to prevent the </w:t>
            </w:r>
            <w:hyperlink r:id="rId69" w:tooltip="11 September 2001 attacks" w:history="1">
              <w:r w:rsidRPr="007D4BDB">
                <w:rPr>
                  <w:rFonts w:ascii="Times New Roman" w:eastAsia="Times New Roman" w:hAnsi="Times New Roman" w:cs="Times New Roman"/>
                  <w:color w:val="0645AD"/>
                  <w:sz w:val="21"/>
                  <w:szCs w:val="21"/>
                  <w:u w:val="single"/>
                </w:rPr>
                <w:t>11 September 2001 attacks</w:t>
              </w:r>
            </w:hyperlink>
            <w:r w:rsidRPr="007D4BDB">
              <w:rPr>
                <w:rFonts w:ascii="Times New Roman" w:eastAsia="Times New Roman" w:hAnsi="Times New Roman" w:cs="Times New Roman"/>
                <w:color w:val="202122"/>
                <w:sz w:val="21"/>
                <w:szCs w:val="21"/>
              </w:rPr>
              <w:t> partly because information held by one subdivision was not accessible by another. Surowiecki's argument is that crowds (of </w:t>
            </w:r>
            <w:hyperlink r:id="rId70" w:tooltip="Intelligence (information gathering)" w:history="1">
              <w:r w:rsidRPr="007D4BDB">
                <w:rPr>
                  <w:rFonts w:ascii="Times New Roman" w:eastAsia="Times New Roman" w:hAnsi="Times New Roman" w:cs="Times New Roman"/>
                  <w:color w:val="0645AD"/>
                  <w:sz w:val="21"/>
                  <w:szCs w:val="21"/>
                  <w:u w:val="single"/>
                </w:rPr>
                <w:t>intelligence</w:t>
              </w:r>
            </w:hyperlink>
            <w:r w:rsidRPr="007D4BDB">
              <w:rPr>
                <w:rFonts w:ascii="Times New Roman" w:eastAsia="Times New Roman" w:hAnsi="Times New Roman" w:cs="Times New Roman"/>
                <w:color w:val="202122"/>
                <w:sz w:val="21"/>
                <w:szCs w:val="21"/>
              </w:rPr>
              <w:t> </w:t>
            </w:r>
            <w:hyperlink r:id="rId71" w:tooltip="Intelligence analysis" w:history="1">
              <w:r w:rsidRPr="007D4BDB">
                <w:rPr>
                  <w:rFonts w:ascii="Times New Roman" w:eastAsia="Times New Roman" w:hAnsi="Times New Roman" w:cs="Times New Roman"/>
                  <w:color w:val="0645AD"/>
                  <w:sz w:val="21"/>
                  <w:szCs w:val="21"/>
                  <w:u w:val="single"/>
                </w:rPr>
                <w:t>analysts</w:t>
              </w:r>
            </w:hyperlink>
            <w:r w:rsidRPr="007D4BDB">
              <w:rPr>
                <w:rFonts w:ascii="Times New Roman" w:eastAsia="Times New Roman" w:hAnsi="Times New Roman" w:cs="Times New Roman"/>
                <w:color w:val="202122"/>
                <w:sz w:val="21"/>
                <w:szCs w:val="21"/>
              </w:rPr>
              <w:t> in this case) work best when they choose for themselves what to work on and what information they need. (He cites the </w:t>
            </w:r>
            <w:hyperlink r:id="rId72" w:tooltip="SARS" w:history="1">
              <w:r w:rsidRPr="007D4BDB">
                <w:rPr>
                  <w:rFonts w:ascii="Times New Roman" w:eastAsia="Times New Roman" w:hAnsi="Times New Roman" w:cs="Times New Roman"/>
                  <w:color w:val="0645AD"/>
                  <w:sz w:val="21"/>
                  <w:szCs w:val="21"/>
                  <w:u w:val="single"/>
                </w:rPr>
                <w:t>SARS</w:t>
              </w:r>
            </w:hyperlink>
            <w:r w:rsidRPr="007D4BDB">
              <w:rPr>
                <w:rFonts w:ascii="Times New Roman" w:eastAsia="Times New Roman" w:hAnsi="Times New Roman" w:cs="Times New Roman"/>
                <w:color w:val="202122"/>
                <w:sz w:val="21"/>
                <w:szCs w:val="21"/>
              </w:rPr>
              <w:t>-virus isolation as an example in which the free flow of data enabled laboratories around the world to coordinate research without a central point of control.)</w:t>
            </w:r>
          </w:p>
          <w:p w14:paraId="4C89F89F" w14:textId="77777777" w:rsidR="007D4BDB" w:rsidRPr="007D4BDB" w:rsidRDefault="007D4BDB" w:rsidP="007D4BDB">
            <w:pPr>
              <w:spacing w:before="120" w:after="12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The </w:t>
            </w:r>
            <w:hyperlink r:id="rId73" w:tooltip="Office of the Director of National Intelligence" w:history="1">
              <w:r w:rsidRPr="007D4BDB">
                <w:rPr>
                  <w:rFonts w:ascii="Times New Roman" w:eastAsia="Times New Roman" w:hAnsi="Times New Roman" w:cs="Times New Roman"/>
                  <w:color w:val="0645AD"/>
                  <w:sz w:val="21"/>
                  <w:szCs w:val="21"/>
                  <w:u w:val="single"/>
                </w:rPr>
                <w:t>Office of the Director of National Intelligence</w:t>
              </w:r>
            </w:hyperlink>
            <w:r w:rsidRPr="007D4BDB">
              <w:rPr>
                <w:rFonts w:ascii="Times New Roman" w:eastAsia="Times New Roman" w:hAnsi="Times New Roman" w:cs="Times New Roman"/>
                <w:color w:val="202122"/>
                <w:sz w:val="21"/>
                <w:szCs w:val="21"/>
              </w:rPr>
              <w:t> and the </w:t>
            </w:r>
            <w:hyperlink r:id="rId74" w:tooltip="CIA" w:history="1">
              <w:r w:rsidRPr="007D4BDB">
                <w:rPr>
                  <w:rFonts w:ascii="Times New Roman" w:eastAsia="Times New Roman" w:hAnsi="Times New Roman" w:cs="Times New Roman"/>
                  <w:color w:val="0645AD"/>
                  <w:sz w:val="21"/>
                  <w:szCs w:val="21"/>
                  <w:u w:val="single"/>
                </w:rPr>
                <w:t>CIA</w:t>
              </w:r>
            </w:hyperlink>
            <w:r w:rsidRPr="007D4BDB">
              <w:rPr>
                <w:rFonts w:ascii="Times New Roman" w:eastAsia="Times New Roman" w:hAnsi="Times New Roman" w:cs="Times New Roman"/>
                <w:color w:val="202122"/>
                <w:sz w:val="21"/>
                <w:szCs w:val="21"/>
              </w:rPr>
              <w:t> have created a </w:t>
            </w:r>
            <w:hyperlink r:id="rId75" w:tooltip="Wikipedia" w:history="1">
              <w:r w:rsidRPr="007D4BDB">
                <w:rPr>
                  <w:rFonts w:ascii="Times New Roman" w:eastAsia="Times New Roman" w:hAnsi="Times New Roman" w:cs="Times New Roman"/>
                  <w:color w:val="0645AD"/>
                  <w:sz w:val="21"/>
                  <w:szCs w:val="21"/>
                  <w:u w:val="single"/>
                </w:rPr>
                <w:t>Wikipedia</w:t>
              </w:r>
            </w:hyperlink>
            <w:r w:rsidRPr="007D4BDB">
              <w:rPr>
                <w:rFonts w:ascii="Times New Roman" w:eastAsia="Times New Roman" w:hAnsi="Times New Roman" w:cs="Times New Roman"/>
                <w:color w:val="202122"/>
                <w:sz w:val="21"/>
                <w:szCs w:val="21"/>
              </w:rPr>
              <w:t>-style information sharing network called </w:t>
            </w:r>
            <w:hyperlink r:id="rId76" w:tooltip="Intellipedia" w:history="1">
              <w:r w:rsidRPr="007D4BDB">
                <w:rPr>
                  <w:rFonts w:ascii="Times New Roman" w:eastAsia="Times New Roman" w:hAnsi="Times New Roman" w:cs="Times New Roman"/>
                  <w:color w:val="0645AD"/>
                  <w:sz w:val="21"/>
                  <w:szCs w:val="21"/>
                  <w:u w:val="single"/>
                </w:rPr>
                <w:t>Intellipedia</w:t>
              </w:r>
            </w:hyperlink>
            <w:r w:rsidRPr="007D4BDB">
              <w:rPr>
                <w:rFonts w:ascii="Times New Roman" w:eastAsia="Times New Roman" w:hAnsi="Times New Roman" w:cs="Times New Roman"/>
                <w:color w:val="202122"/>
                <w:sz w:val="21"/>
                <w:szCs w:val="21"/>
              </w:rPr>
              <w:t> that will help the free flow of information to prevent such failures again.</w:t>
            </w:r>
          </w:p>
        </w:tc>
      </w:tr>
      <w:tr w:rsidR="007D4BDB" w:rsidRPr="007D4BDB" w14:paraId="7931BA39" w14:textId="77777777" w:rsidTr="007D4B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D2BF27" w14:textId="77777777" w:rsidR="007D4BDB" w:rsidRPr="007D4BDB" w:rsidRDefault="007D4BDB" w:rsidP="007D4BDB">
            <w:pPr>
              <w:spacing w:after="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Imitation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FC1802" w14:textId="77777777" w:rsidR="007D4BDB" w:rsidRPr="007D4BDB" w:rsidRDefault="007D4BDB" w:rsidP="007D4BDB">
            <w:pPr>
              <w:spacing w:after="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Where choices are visible and made in sequence, an "</w:t>
            </w:r>
            <w:hyperlink r:id="rId77" w:tooltip="Information cascade" w:history="1">
              <w:r w:rsidRPr="007D4BDB">
                <w:rPr>
                  <w:rFonts w:ascii="Times New Roman" w:eastAsia="Times New Roman" w:hAnsi="Times New Roman" w:cs="Times New Roman"/>
                  <w:color w:val="0645AD"/>
                  <w:sz w:val="21"/>
                  <w:szCs w:val="21"/>
                  <w:u w:val="single"/>
                </w:rPr>
                <w:t>information cascade</w:t>
              </w:r>
            </w:hyperlink>
            <w:r w:rsidRPr="007D4BDB">
              <w:rPr>
                <w:rFonts w:ascii="Times New Roman" w:eastAsia="Times New Roman" w:hAnsi="Times New Roman" w:cs="Times New Roman"/>
                <w:color w:val="202122"/>
                <w:sz w:val="21"/>
                <w:szCs w:val="21"/>
              </w:rPr>
              <w:t>"</w:t>
            </w:r>
            <w:hyperlink r:id="rId78" w:anchor="cite_note-6" w:history="1">
              <w:r w:rsidRPr="007D4BDB">
                <w:rPr>
                  <w:rFonts w:ascii="Times New Roman" w:eastAsia="Times New Roman" w:hAnsi="Times New Roman" w:cs="Times New Roman"/>
                  <w:color w:val="0645AD"/>
                  <w:sz w:val="17"/>
                  <w:szCs w:val="17"/>
                  <w:u w:val="single"/>
                  <w:vertAlign w:val="superscript"/>
                </w:rPr>
                <w:t>[6]</w:t>
              </w:r>
            </w:hyperlink>
            <w:r w:rsidRPr="007D4BDB">
              <w:rPr>
                <w:rFonts w:ascii="Times New Roman" w:eastAsia="Times New Roman" w:hAnsi="Times New Roman" w:cs="Times New Roman"/>
                <w:color w:val="202122"/>
                <w:sz w:val="21"/>
                <w:szCs w:val="21"/>
              </w:rPr>
              <w:t> can form in which only the first few decision makers gain anything by contemplating the choices available: once past decisions have become sufficiently informative, it pays for later decision makers to simply copy those around them. This can lead to fragile social outcomes.</w:t>
            </w:r>
          </w:p>
        </w:tc>
      </w:tr>
      <w:tr w:rsidR="007D4BDB" w:rsidRPr="007D4BDB" w14:paraId="27F9C9F7" w14:textId="77777777" w:rsidTr="007D4B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21113" w14:textId="77777777" w:rsidR="007D4BDB" w:rsidRPr="007D4BDB" w:rsidRDefault="007D4BDB" w:rsidP="007D4BDB">
            <w:pPr>
              <w:spacing w:after="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Emotionality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15BCD3" w14:textId="77777777" w:rsidR="007D4BDB" w:rsidRPr="007D4BDB" w:rsidRDefault="007D4BDB" w:rsidP="007D4BDB">
            <w:pPr>
              <w:spacing w:after="0" w:line="240" w:lineRule="auto"/>
              <w:rPr>
                <w:rFonts w:ascii="Times New Roman" w:eastAsia="Times New Roman" w:hAnsi="Times New Roman" w:cs="Times New Roman"/>
                <w:color w:val="202122"/>
                <w:sz w:val="21"/>
                <w:szCs w:val="21"/>
              </w:rPr>
            </w:pPr>
            <w:r w:rsidRPr="007D4BDB">
              <w:rPr>
                <w:rFonts w:ascii="Times New Roman" w:eastAsia="Times New Roman" w:hAnsi="Times New Roman" w:cs="Times New Roman"/>
                <w:color w:val="202122"/>
                <w:sz w:val="21"/>
                <w:szCs w:val="21"/>
              </w:rPr>
              <w:t>Emotional factors, such as a feeling of belonging, can lead to </w:t>
            </w:r>
            <w:hyperlink r:id="rId79" w:tooltip="Peer pressure" w:history="1">
              <w:r w:rsidRPr="007D4BDB">
                <w:rPr>
                  <w:rFonts w:ascii="Times New Roman" w:eastAsia="Times New Roman" w:hAnsi="Times New Roman" w:cs="Times New Roman"/>
                  <w:color w:val="0645AD"/>
                  <w:sz w:val="21"/>
                  <w:szCs w:val="21"/>
                  <w:u w:val="single"/>
                </w:rPr>
                <w:t>peer pressure</w:t>
              </w:r>
            </w:hyperlink>
            <w:r w:rsidRPr="007D4BDB">
              <w:rPr>
                <w:rFonts w:ascii="Times New Roman" w:eastAsia="Times New Roman" w:hAnsi="Times New Roman" w:cs="Times New Roman"/>
                <w:color w:val="202122"/>
                <w:sz w:val="21"/>
                <w:szCs w:val="21"/>
              </w:rPr>
              <w:t>, </w:t>
            </w:r>
            <w:hyperlink r:id="rId80" w:tooltip="Herd instinct" w:history="1">
              <w:r w:rsidRPr="007D4BDB">
                <w:rPr>
                  <w:rFonts w:ascii="Times New Roman" w:eastAsia="Times New Roman" w:hAnsi="Times New Roman" w:cs="Times New Roman"/>
                  <w:color w:val="0645AD"/>
                  <w:sz w:val="21"/>
                  <w:szCs w:val="21"/>
                  <w:u w:val="single"/>
                </w:rPr>
                <w:t>herd instinct</w:t>
              </w:r>
            </w:hyperlink>
            <w:r w:rsidRPr="007D4BDB">
              <w:rPr>
                <w:rFonts w:ascii="Times New Roman" w:eastAsia="Times New Roman" w:hAnsi="Times New Roman" w:cs="Times New Roman"/>
                <w:color w:val="202122"/>
                <w:sz w:val="21"/>
                <w:szCs w:val="21"/>
              </w:rPr>
              <w:t>, and in extreme cases </w:t>
            </w:r>
            <w:hyperlink r:id="rId81" w:tooltip="Collective hysteria" w:history="1">
              <w:r w:rsidRPr="007D4BDB">
                <w:rPr>
                  <w:rFonts w:ascii="Times New Roman" w:eastAsia="Times New Roman" w:hAnsi="Times New Roman" w:cs="Times New Roman"/>
                  <w:color w:val="0645AD"/>
                  <w:sz w:val="21"/>
                  <w:szCs w:val="21"/>
                  <w:u w:val="single"/>
                </w:rPr>
                <w:t>collective hysteria</w:t>
              </w:r>
            </w:hyperlink>
            <w:r w:rsidRPr="007D4BDB">
              <w:rPr>
                <w:rFonts w:ascii="Times New Roman" w:eastAsia="Times New Roman" w:hAnsi="Times New Roman" w:cs="Times New Roman"/>
                <w:color w:val="202122"/>
                <w:sz w:val="21"/>
                <w:szCs w:val="21"/>
              </w:rPr>
              <w:t>.</w:t>
            </w:r>
          </w:p>
        </w:tc>
      </w:tr>
    </w:tbl>
    <w:p w14:paraId="34C5BE01" w14:textId="77777777" w:rsidR="007D4BDB" w:rsidRPr="007D4BDB" w:rsidRDefault="007D4BDB" w:rsidP="007D4BDB">
      <w:pPr>
        <w:pBdr>
          <w:bottom w:val="single" w:sz="6" w:space="0" w:color="A2A9B1"/>
        </w:pBdr>
        <w:spacing w:before="240" w:after="60" w:line="240" w:lineRule="auto"/>
        <w:ind w:left="1152"/>
        <w:outlineLvl w:val="1"/>
        <w:rPr>
          <w:rFonts w:ascii="Georgia" w:eastAsia="Times New Roman" w:hAnsi="Georgia" w:cs="Arial"/>
          <w:color w:val="000000"/>
          <w:sz w:val="36"/>
          <w:szCs w:val="36"/>
          <w:lang w:val="en"/>
        </w:rPr>
      </w:pPr>
      <w:r w:rsidRPr="007D4BDB">
        <w:rPr>
          <w:rFonts w:ascii="Georgia" w:eastAsia="Times New Roman" w:hAnsi="Georgia" w:cs="Arial"/>
          <w:color w:val="000000"/>
          <w:sz w:val="36"/>
          <w:szCs w:val="36"/>
          <w:lang w:val="en"/>
        </w:rPr>
        <w:t>Connection</w:t>
      </w:r>
      <w:r w:rsidRPr="007D4BDB">
        <w:rPr>
          <w:rFonts w:ascii="Arial" w:eastAsia="Times New Roman" w:hAnsi="Arial" w:cs="Arial"/>
          <w:color w:val="54595D"/>
          <w:sz w:val="24"/>
          <w:szCs w:val="24"/>
          <w:lang w:val="en"/>
        </w:rPr>
        <w:t>[</w:t>
      </w:r>
      <w:hyperlink r:id="rId82" w:tooltip="Edit section: Connection" w:history="1">
        <w:r w:rsidRPr="007D4BDB">
          <w:rPr>
            <w:rFonts w:ascii="Arial" w:eastAsia="Times New Roman" w:hAnsi="Arial" w:cs="Arial"/>
            <w:color w:val="0645AD"/>
            <w:sz w:val="24"/>
            <w:szCs w:val="24"/>
            <w:u w:val="single"/>
            <w:lang w:val="en"/>
          </w:rPr>
          <w:t>edit</w:t>
        </w:r>
      </w:hyperlink>
      <w:r w:rsidRPr="007D4BDB">
        <w:rPr>
          <w:rFonts w:ascii="Arial" w:eastAsia="Times New Roman" w:hAnsi="Arial" w:cs="Arial"/>
          <w:color w:val="54595D"/>
          <w:sz w:val="24"/>
          <w:szCs w:val="24"/>
          <w:lang w:val="en"/>
        </w:rPr>
        <w:t>]</w:t>
      </w:r>
    </w:p>
    <w:p w14:paraId="21170BD3"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At the 2005 </w:t>
      </w:r>
      <w:hyperlink r:id="rId83" w:tooltip="O'Reilly Media" w:history="1">
        <w:r w:rsidRPr="007D4BDB">
          <w:rPr>
            <w:rFonts w:ascii="Arial" w:eastAsia="Times New Roman" w:hAnsi="Arial" w:cs="Arial"/>
            <w:color w:val="0645AD"/>
            <w:sz w:val="24"/>
            <w:szCs w:val="24"/>
            <w:u w:val="single"/>
            <w:lang w:val="en"/>
          </w:rPr>
          <w:t>O'Reilly</w:t>
        </w:r>
      </w:hyperlink>
      <w:r w:rsidRPr="007D4BDB">
        <w:rPr>
          <w:rFonts w:ascii="Arial" w:eastAsia="Times New Roman" w:hAnsi="Arial" w:cs="Arial"/>
          <w:color w:val="202122"/>
          <w:sz w:val="24"/>
          <w:szCs w:val="24"/>
          <w:lang w:val="en"/>
        </w:rPr>
        <w:t> </w:t>
      </w:r>
      <w:hyperlink r:id="rId84" w:tooltip="Emerging technology" w:history="1">
        <w:r w:rsidRPr="007D4BDB">
          <w:rPr>
            <w:rFonts w:ascii="Arial" w:eastAsia="Times New Roman" w:hAnsi="Arial" w:cs="Arial"/>
            <w:color w:val="0645AD"/>
            <w:sz w:val="24"/>
            <w:szCs w:val="24"/>
            <w:u w:val="single"/>
            <w:lang w:val="en"/>
          </w:rPr>
          <w:t>Emerging Technology</w:t>
        </w:r>
      </w:hyperlink>
      <w:r w:rsidRPr="007D4BDB">
        <w:rPr>
          <w:rFonts w:ascii="Arial" w:eastAsia="Times New Roman" w:hAnsi="Arial" w:cs="Arial"/>
          <w:color w:val="202122"/>
          <w:sz w:val="24"/>
          <w:szCs w:val="24"/>
          <w:lang w:val="en"/>
        </w:rPr>
        <w:t> Conference Surowiecki presented a session entitled </w:t>
      </w:r>
      <w:r w:rsidRPr="007D4BDB">
        <w:rPr>
          <w:rFonts w:ascii="Arial" w:eastAsia="Times New Roman" w:hAnsi="Arial" w:cs="Arial"/>
          <w:i/>
          <w:iCs/>
          <w:color w:val="202122"/>
          <w:sz w:val="24"/>
          <w:szCs w:val="24"/>
          <w:lang w:val="en"/>
        </w:rPr>
        <w:t>Independent Individuals and Wise Crowds</w:t>
      </w:r>
      <w:r w:rsidRPr="007D4BDB">
        <w:rPr>
          <w:rFonts w:ascii="Arial" w:eastAsia="Times New Roman" w:hAnsi="Arial" w:cs="Arial"/>
          <w:color w:val="202122"/>
          <w:sz w:val="24"/>
          <w:szCs w:val="24"/>
          <w:lang w:val="en"/>
        </w:rPr>
        <w:t>, or</w:t>
      </w:r>
      <w:r w:rsidRPr="007D4BDB">
        <w:rPr>
          <w:rFonts w:ascii="Arial" w:eastAsia="Times New Roman" w:hAnsi="Arial" w:cs="Arial"/>
          <w:i/>
          <w:iCs/>
          <w:color w:val="202122"/>
          <w:sz w:val="24"/>
          <w:szCs w:val="24"/>
          <w:lang w:val="en"/>
        </w:rPr>
        <w:t> Is It Possible to Be Too Connected?</w:t>
      </w:r>
      <w:hyperlink r:id="rId85" w:anchor="cite_note-7" w:history="1">
        <w:r w:rsidRPr="007D4BDB">
          <w:rPr>
            <w:rFonts w:ascii="Arial" w:eastAsia="Times New Roman" w:hAnsi="Arial" w:cs="Arial"/>
            <w:color w:val="0645AD"/>
            <w:sz w:val="17"/>
            <w:szCs w:val="17"/>
            <w:u w:val="single"/>
            <w:vertAlign w:val="superscript"/>
            <w:lang w:val="en"/>
          </w:rPr>
          <w:t>[7]</w:t>
        </w:r>
      </w:hyperlink>
    </w:p>
    <w:p w14:paraId="0C2D60DE" w14:textId="77777777" w:rsidR="007D4BDB" w:rsidRPr="007D4BDB" w:rsidRDefault="007D4BDB" w:rsidP="007D4BDB">
      <w:pPr>
        <w:spacing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The question for all of us is, how can you have interaction without </w:t>
      </w:r>
      <w:hyperlink r:id="rId86" w:tooltip="Information cascade" w:history="1">
        <w:r w:rsidRPr="007D4BDB">
          <w:rPr>
            <w:rFonts w:ascii="Arial" w:eastAsia="Times New Roman" w:hAnsi="Arial" w:cs="Arial"/>
            <w:color w:val="0645AD"/>
            <w:sz w:val="24"/>
            <w:szCs w:val="24"/>
            <w:u w:val="single"/>
            <w:lang w:val="en"/>
          </w:rPr>
          <w:t>information cascades</w:t>
        </w:r>
      </w:hyperlink>
      <w:r w:rsidRPr="007D4BDB">
        <w:rPr>
          <w:rFonts w:ascii="Arial" w:eastAsia="Times New Roman" w:hAnsi="Arial" w:cs="Arial"/>
          <w:color w:val="202122"/>
          <w:sz w:val="24"/>
          <w:szCs w:val="24"/>
          <w:lang w:val="en"/>
        </w:rPr>
        <w:t>, without losing the independence that's such a key factor in group intelligence?</w:t>
      </w:r>
    </w:p>
    <w:p w14:paraId="43E9D580"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He recommends:</w:t>
      </w:r>
    </w:p>
    <w:p w14:paraId="7CB079D2" w14:textId="77777777" w:rsidR="007D4BDB" w:rsidRPr="007D4BDB" w:rsidRDefault="007D4BDB" w:rsidP="007D4BDB">
      <w:pPr>
        <w:numPr>
          <w:ilvl w:val="0"/>
          <w:numId w:val="3"/>
        </w:numPr>
        <w:spacing w:before="100" w:beforeAutospacing="1" w:after="24" w:line="240" w:lineRule="auto"/>
        <w:ind w:left="2256"/>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Keep your ties loose.</w:t>
      </w:r>
    </w:p>
    <w:p w14:paraId="193E63D4" w14:textId="77777777" w:rsidR="007D4BDB" w:rsidRPr="007D4BDB" w:rsidRDefault="007D4BDB" w:rsidP="007D4BDB">
      <w:pPr>
        <w:numPr>
          <w:ilvl w:val="0"/>
          <w:numId w:val="3"/>
        </w:numPr>
        <w:spacing w:before="100" w:beforeAutospacing="1" w:after="24" w:line="240" w:lineRule="auto"/>
        <w:ind w:left="2256"/>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Keep yourself exposed to as many diverse sources of information as possible.</w:t>
      </w:r>
    </w:p>
    <w:p w14:paraId="09887D48" w14:textId="77777777" w:rsidR="007D4BDB" w:rsidRPr="007D4BDB" w:rsidRDefault="007D4BDB" w:rsidP="007D4BDB">
      <w:pPr>
        <w:numPr>
          <w:ilvl w:val="0"/>
          <w:numId w:val="3"/>
        </w:numPr>
        <w:spacing w:before="100" w:beforeAutospacing="1" w:after="24" w:line="240" w:lineRule="auto"/>
        <w:ind w:left="2256"/>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Make groups that range across hierarchies.</w:t>
      </w:r>
    </w:p>
    <w:p w14:paraId="543AEEA6"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hyperlink r:id="rId87" w:tooltip="Tim O'Reilly" w:history="1">
        <w:r w:rsidRPr="007D4BDB">
          <w:rPr>
            <w:rFonts w:ascii="Arial" w:eastAsia="Times New Roman" w:hAnsi="Arial" w:cs="Arial"/>
            <w:color w:val="0645AD"/>
            <w:sz w:val="24"/>
            <w:szCs w:val="24"/>
            <w:u w:val="single"/>
            <w:lang w:val="en"/>
          </w:rPr>
          <w:t>Tim O'Reilly</w:t>
        </w:r>
      </w:hyperlink>
      <w:hyperlink r:id="rId88" w:anchor="cite_note-8" w:history="1">
        <w:r w:rsidRPr="007D4BDB">
          <w:rPr>
            <w:rFonts w:ascii="Arial" w:eastAsia="Times New Roman" w:hAnsi="Arial" w:cs="Arial"/>
            <w:color w:val="0645AD"/>
            <w:sz w:val="17"/>
            <w:szCs w:val="17"/>
            <w:u w:val="single"/>
            <w:vertAlign w:val="superscript"/>
            <w:lang w:val="en"/>
          </w:rPr>
          <w:t>[8]</w:t>
        </w:r>
      </w:hyperlink>
      <w:r w:rsidRPr="007D4BDB">
        <w:rPr>
          <w:rFonts w:ascii="Arial" w:eastAsia="Times New Roman" w:hAnsi="Arial" w:cs="Arial"/>
          <w:color w:val="202122"/>
          <w:sz w:val="24"/>
          <w:szCs w:val="24"/>
          <w:lang w:val="en"/>
        </w:rPr>
        <w:t> and others also discuss the success of </w:t>
      </w:r>
      <w:hyperlink r:id="rId89" w:tooltip="Google" w:history="1">
        <w:r w:rsidRPr="007D4BDB">
          <w:rPr>
            <w:rFonts w:ascii="Arial" w:eastAsia="Times New Roman" w:hAnsi="Arial" w:cs="Arial"/>
            <w:color w:val="0645AD"/>
            <w:sz w:val="24"/>
            <w:szCs w:val="24"/>
            <w:u w:val="single"/>
            <w:lang w:val="en"/>
          </w:rPr>
          <w:t>Google</w:t>
        </w:r>
      </w:hyperlink>
      <w:r w:rsidRPr="007D4BDB">
        <w:rPr>
          <w:rFonts w:ascii="Arial" w:eastAsia="Times New Roman" w:hAnsi="Arial" w:cs="Arial"/>
          <w:color w:val="202122"/>
          <w:sz w:val="24"/>
          <w:szCs w:val="24"/>
          <w:lang w:val="en"/>
        </w:rPr>
        <w:t>, </w:t>
      </w:r>
      <w:hyperlink r:id="rId90" w:tooltip="Wiki" w:history="1">
        <w:r w:rsidRPr="007D4BDB">
          <w:rPr>
            <w:rFonts w:ascii="Arial" w:eastAsia="Times New Roman" w:hAnsi="Arial" w:cs="Arial"/>
            <w:color w:val="0645AD"/>
            <w:sz w:val="24"/>
            <w:szCs w:val="24"/>
            <w:u w:val="single"/>
            <w:lang w:val="en"/>
          </w:rPr>
          <w:t>wikis</w:t>
        </w:r>
      </w:hyperlink>
      <w:r w:rsidRPr="007D4BDB">
        <w:rPr>
          <w:rFonts w:ascii="Arial" w:eastAsia="Times New Roman" w:hAnsi="Arial" w:cs="Arial"/>
          <w:color w:val="202122"/>
          <w:sz w:val="24"/>
          <w:szCs w:val="24"/>
          <w:lang w:val="en"/>
        </w:rPr>
        <w:t>, </w:t>
      </w:r>
      <w:hyperlink r:id="rId91" w:tooltip="Blog" w:history="1">
        <w:r w:rsidRPr="007D4BDB">
          <w:rPr>
            <w:rFonts w:ascii="Arial" w:eastAsia="Times New Roman" w:hAnsi="Arial" w:cs="Arial"/>
            <w:color w:val="0645AD"/>
            <w:sz w:val="24"/>
            <w:szCs w:val="24"/>
            <w:u w:val="single"/>
            <w:lang w:val="en"/>
          </w:rPr>
          <w:t>blogging</w:t>
        </w:r>
      </w:hyperlink>
      <w:r w:rsidRPr="007D4BDB">
        <w:rPr>
          <w:rFonts w:ascii="Arial" w:eastAsia="Times New Roman" w:hAnsi="Arial" w:cs="Arial"/>
          <w:color w:val="202122"/>
          <w:sz w:val="24"/>
          <w:szCs w:val="24"/>
          <w:lang w:val="en"/>
        </w:rPr>
        <w:t>, and </w:t>
      </w:r>
      <w:hyperlink r:id="rId92" w:tooltip="Web 2.0" w:history="1">
        <w:r w:rsidRPr="007D4BDB">
          <w:rPr>
            <w:rFonts w:ascii="Arial" w:eastAsia="Times New Roman" w:hAnsi="Arial" w:cs="Arial"/>
            <w:color w:val="0645AD"/>
            <w:sz w:val="24"/>
            <w:szCs w:val="24"/>
            <w:u w:val="single"/>
            <w:lang w:val="en"/>
          </w:rPr>
          <w:t>Web 2.0</w:t>
        </w:r>
      </w:hyperlink>
      <w:r w:rsidRPr="007D4BDB">
        <w:rPr>
          <w:rFonts w:ascii="Arial" w:eastAsia="Times New Roman" w:hAnsi="Arial" w:cs="Arial"/>
          <w:color w:val="202122"/>
          <w:sz w:val="24"/>
          <w:szCs w:val="24"/>
          <w:lang w:val="en"/>
        </w:rPr>
        <w:t> in the context of the wisdom of crowds.</w:t>
      </w:r>
    </w:p>
    <w:p w14:paraId="73E238AF" w14:textId="77777777" w:rsidR="007D4BDB" w:rsidRPr="007D4BDB" w:rsidRDefault="007D4BDB" w:rsidP="007D4BDB">
      <w:pPr>
        <w:pBdr>
          <w:bottom w:val="single" w:sz="6" w:space="0" w:color="A2A9B1"/>
        </w:pBdr>
        <w:spacing w:before="240" w:after="60" w:line="240" w:lineRule="auto"/>
        <w:ind w:left="1152"/>
        <w:outlineLvl w:val="1"/>
        <w:rPr>
          <w:rFonts w:ascii="Georgia" w:eastAsia="Times New Roman" w:hAnsi="Georgia" w:cs="Arial"/>
          <w:color w:val="000000"/>
          <w:sz w:val="36"/>
          <w:szCs w:val="36"/>
          <w:lang w:val="en"/>
        </w:rPr>
      </w:pPr>
      <w:r w:rsidRPr="007D4BDB">
        <w:rPr>
          <w:rFonts w:ascii="Georgia" w:eastAsia="Times New Roman" w:hAnsi="Georgia" w:cs="Arial"/>
          <w:color w:val="000000"/>
          <w:sz w:val="36"/>
          <w:szCs w:val="36"/>
          <w:lang w:val="en"/>
        </w:rPr>
        <w:t>Applications</w:t>
      </w:r>
      <w:r w:rsidRPr="007D4BDB">
        <w:rPr>
          <w:rFonts w:ascii="Arial" w:eastAsia="Times New Roman" w:hAnsi="Arial" w:cs="Arial"/>
          <w:color w:val="54595D"/>
          <w:sz w:val="24"/>
          <w:szCs w:val="24"/>
          <w:lang w:val="en"/>
        </w:rPr>
        <w:t>[</w:t>
      </w:r>
      <w:hyperlink r:id="rId93" w:tooltip="Edit section: Applications" w:history="1">
        <w:r w:rsidRPr="007D4BDB">
          <w:rPr>
            <w:rFonts w:ascii="Arial" w:eastAsia="Times New Roman" w:hAnsi="Arial" w:cs="Arial"/>
            <w:color w:val="0645AD"/>
            <w:sz w:val="24"/>
            <w:szCs w:val="24"/>
            <w:u w:val="single"/>
            <w:lang w:val="en"/>
          </w:rPr>
          <w:t>edit</w:t>
        </w:r>
      </w:hyperlink>
      <w:r w:rsidRPr="007D4BDB">
        <w:rPr>
          <w:rFonts w:ascii="Arial" w:eastAsia="Times New Roman" w:hAnsi="Arial" w:cs="Arial"/>
          <w:color w:val="54595D"/>
          <w:sz w:val="24"/>
          <w:szCs w:val="24"/>
          <w:lang w:val="en"/>
        </w:rPr>
        <w:t>]</w:t>
      </w:r>
    </w:p>
    <w:p w14:paraId="48A57E5F"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Surowiecki is a very strong advocate of the benefits of decision markets and regrets the failure of </w:t>
      </w:r>
      <w:hyperlink r:id="rId94" w:tooltip="DARPA" w:history="1">
        <w:r w:rsidRPr="007D4BDB">
          <w:rPr>
            <w:rFonts w:ascii="Arial" w:eastAsia="Times New Roman" w:hAnsi="Arial" w:cs="Arial"/>
            <w:color w:val="0645AD"/>
            <w:sz w:val="24"/>
            <w:szCs w:val="24"/>
            <w:u w:val="single"/>
            <w:lang w:val="en"/>
          </w:rPr>
          <w:t>DARPA</w:t>
        </w:r>
      </w:hyperlink>
      <w:r w:rsidRPr="007D4BDB">
        <w:rPr>
          <w:rFonts w:ascii="Arial" w:eastAsia="Times New Roman" w:hAnsi="Arial" w:cs="Arial"/>
          <w:color w:val="202122"/>
          <w:sz w:val="24"/>
          <w:szCs w:val="24"/>
          <w:lang w:val="en"/>
        </w:rPr>
        <w:t>'s controversial </w:t>
      </w:r>
      <w:hyperlink r:id="rId95" w:tooltip="Policy Analysis Market" w:history="1">
        <w:r w:rsidRPr="007D4BDB">
          <w:rPr>
            <w:rFonts w:ascii="Arial" w:eastAsia="Times New Roman" w:hAnsi="Arial" w:cs="Arial"/>
            <w:color w:val="0645AD"/>
            <w:sz w:val="24"/>
            <w:szCs w:val="24"/>
            <w:u w:val="single"/>
            <w:lang w:val="en"/>
          </w:rPr>
          <w:t>Policy Analysis Market</w:t>
        </w:r>
      </w:hyperlink>
      <w:r w:rsidRPr="007D4BDB">
        <w:rPr>
          <w:rFonts w:ascii="Arial" w:eastAsia="Times New Roman" w:hAnsi="Arial" w:cs="Arial"/>
          <w:color w:val="202122"/>
          <w:sz w:val="24"/>
          <w:szCs w:val="24"/>
          <w:lang w:val="en"/>
        </w:rPr>
        <w:t xml:space="preserve"> to get off the ground. He points to the success of public and internal corporate markets as evidence that a collection of people with varying points of view but the same motivation (to make a good guess) can produce an accurate aggregate prediction. According to Surowiecki, the aggregate predictions have been </w:t>
      </w:r>
      <w:r w:rsidRPr="007D4BDB">
        <w:rPr>
          <w:rFonts w:ascii="Arial" w:eastAsia="Times New Roman" w:hAnsi="Arial" w:cs="Arial"/>
          <w:color w:val="202122"/>
          <w:sz w:val="24"/>
          <w:szCs w:val="24"/>
          <w:lang w:val="en"/>
        </w:rPr>
        <w:lastRenderedPageBreak/>
        <w:t>shown to be more reliable than the output of any </w:t>
      </w:r>
      <w:hyperlink r:id="rId96" w:tooltip="Think tank" w:history="1">
        <w:r w:rsidRPr="007D4BDB">
          <w:rPr>
            <w:rFonts w:ascii="Arial" w:eastAsia="Times New Roman" w:hAnsi="Arial" w:cs="Arial"/>
            <w:color w:val="0645AD"/>
            <w:sz w:val="24"/>
            <w:szCs w:val="24"/>
            <w:u w:val="single"/>
            <w:lang w:val="en"/>
          </w:rPr>
          <w:t>think tank</w:t>
        </w:r>
      </w:hyperlink>
      <w:r w:rsidRPr="007D4BDB">
        <w:rPr>
          <w:rFonts w:ascii="Arial" w:eastAsia="Times New Roman" w:hAnsi="Arial" w:cs="Arial"/>
          <w:color w:val="202122"/>
          <w:sz w:val="24"/>
          <w:szCs w:val="24"/>
          <w:lang w:val="en"/>
        </w:rPr>
        <w:t>. He advocates extensions of the existing futures markets even into areas such as </w:t>
      </w:r>
      <w:hyperlink r:id="rId97" w:tooltip="Terrorism" w:history="1">
        <w:r w:rsidRPr="007D4BDB">
          <w:rPr>
            <w:rFonts w:ascii="Arial" w:eastAsia="Times New Roman" w:hAnsi="Arial" w:cs="Arial"/>
            <w:color w:val="0645AD"/>
            <w:sz w:val="24"/>
            <w:szCs w:val="24"/>
            <w:u w:val="single"/>
            <w:lang w:val="en"/>
          </w:rPr>
          <w:t>terrorist</w:t>
        </w:r>
      </w:hyperlink>
      <w:r w:rsidRPr="007D4BDB">
        <w:rPr>
          <w:rFonts w:ascii="Arial" w:eastAsia="Times New Roman" w:hAnsi="Arial" w:cs="Arial"/>
          <w:color w:val="202122"/>
          <w:sz w:val="24"/>
          <w:szCs w:val="24"/>
          <w:lang w:val="en"/>
        </w:rPr>
        <w:t> activity and prediction markets within companies.</w:t>
      </w:r>
    </w:p>
    <w:p w14:paraId="0FEDD277"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To illustrate this thesis, he says that his publisher can publish a more compelling output by relying on individual authors under one-off contracts bringing book ideas to them. In this way, they are able to tap into the wisdom of a much larger crowd than would be possible with an in-house writing team.</w:t>
      </w:r>
    </w:p>
    <w:p w14:paraId="31AFCB70"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hyperlink r:id="rId98" w:tooltip="Will Hutton" w:history="1">
        <w:r w:rsidRPr="007D4BDB">
          <w:rPr>
            <w:rFonts w:ascii="Arial" w:eastAsia="Times New Roman" w:hAnsi="Arial" w:cs="Arial"/>
            <w:color w:val="0645AD"/>
            <w:sz w:val="24"/>
            <w:szCs w:val="24"/>
            <w:u w:val="single"/>
            <w:lang w:val="en"/>
          </w:rPr>
          <w:t>Will Hutton</w:t>
        </w:r>
      </w:hyperlink>
      <w:r w:rsidRPr="007D4BDB">
        <w:rPr>
          <w:rFonts w:ascii="Arial" w:eastAsia="Times New Roman" w:hAnsi="Arial" w:cs="Arial"/>
          <w:color w:val="202122"/>
          <w:sz w:val="24"/>
          <w:szCs w:val="24"/>
          <w:lang w:val="en"/>
        </w:rPr>
        <w:t> has argued that Surowiecki's analysis applies to value judgments as well as factual issues, with crowd decisions that "emerge of our own aggregated free will [being] astonishingly... decent". He concludes that "There's no better case for pluralism, diversity and democracy, along with a genuinely independent press."</w:t>
      </w:r>
      <w:hyperlink r:id="rId99" w:anchor="cite_note-9" w:history="1">
        <w:r w:rsidRPr="007D4BDB">
          <w:rPr>
            <w:rFonts w:ascii="Arial" w:eastAsia="Times New Roman" w:hAnsi="Arial" w:cs="Arial"/>
            <w:color w:val="0645AD"/>
            <w:sz w:val="17"/>
            <w:szCs w:val="17"/>
            <w:u w:val="single"/>
            <w:vertAlign w:val="superscript"/>
            <w:lang w:val="en"/>
          </w:rPr>
          <w:t>[9]</w:t>
        </w:r>
      </w:hyperlink>
    </w:p>
    <w:p w14:paraId="401C67F8"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Applications of the wisdom-of-crowds effect exist in three general categories: </w:t>
      </w:r>
      <w:hyperlink r:id="rId100" w:tooltip="Prediction market" w:history="1">
        <w:r w:rsidRPr="007D4BDB">
          <w:rPr>
            <w:rFonts w:ascii="Arial" w:eastAsia="Times New Roman" w:hAnsi="Arial" w:cs="Arial"/>
            <w:color w:val="0645AD"/>
            <w:sz w:val="24"/>
            <w:szCs w:val="24"/>
            <w:u w:val="single"/>
            <w:lang w:val="en"/>
          </w:rPr>
          <w:t>Prediction markets</w:t>
        </w:r>
      </w:hyperlink>
      <w:r w:rsidRPr="007D4BDB">
        <w:rPr>
          <w:rFonts w:ascii="Arial" w:eastAsia="Times New Roman" w:hAnsi="Arial" w:cs="Arial"/>
          <w:color w:val="202122"/>
          <w:sz w:val="24"/>
          <w:szCs w:val="24"/>
          <w:lang w:val="en"/>
        </w:rPr>
        <w:t>, </w:t>
      </w:r>
      <w:hyperlink r:id="rId101" w:tooltip="Delphi method" w:history="1">
        <w:r w:rsidRPr="007D4BDB">
          <w:rPr>
            <w:rFonts w:ascii="Arial" w:eastAsia="Times New Roman" w:hAnsi="Arial" w:cs="Arial"/>
            <w:color w:val="0645AD"/>
            <w:sz w:val="24"/>
            <w:szCs w:val="24"/>
            <w:u w:val="single"/>
            <w:lang w:val="en"/>
          </w:rPr>
          <w:t>Delphi methods</w:t>
        </w:r>
      </w:hyperlink>
      <w:r w:rsidRPr="007D4BDB">
        <w:rPr>
          <w:rFonts w:ascii="Arial" w:eastAsia="Times New Roman" w:hAnsi="Arial" w:cs="Arial"/>
          <w:color w:val="202122"/>
          <w:sz w:val="24"/>
          <w:szCs w:val="24"/>
          <w:lang w:val="en"/>
        </w:rPr>
        <w:t>, and extensions of the </w:t>
      </w:r>
      <w:hyperlink r:id="rId102" w:tooltip="Psephology" w:history="1">
        <w:r w:rsidRPr="007D4BDB">
          <w:rPr>
            <w:rFonts w:ascii="Arial" w:eastAsia="Times New Roman" w:hAnsi="Arial" w:cs="Arial"/>
            <w:color w:val="0645AD"/>
            <w:sz w:val="24"/>
            <w:szCs w:val="24"/>
            <w:u w:val="single"/>
            <w:lang w:val="en"/>
          </w:rPr>
          <w:t>traditional opinion poll</w:t>
        </w:r>
      </w:hyperlink>
      <w:r w:rsidRPr="007D4BDB">
        <w:rPr>
          <w:rFonts w:ascii="Arial" w:eastAsia="Times New Roman" w:hAnsi="Arial" w:cs="Arial"/>
          <w:color w:val="202122"/>
          <w:sz w:val="24"/>
          <w:szCs w:val="24"/>
          <w:lang w:val="en"/>
        </w:rPr>
        <w:t>.</w:t>
      </w:r>
    </w:p>
    <w:p w14:paraId="1CCD7E98" w14:textId="77777777" w:rsidR="007D4BDB" w:rsidRPr="007D4BDB" w:rsidRDefault="007D4BDB" w:rsidP="007D4BDB">
      <w:pPr>
        <w:spacing w:before="72" w:after="0" w:line="240" w:lineRule="auto"/>
        <w:ind w:left="1152"/>
        <w:outlineLvl w:val="2"/>
        <w:rPr>
          <w:rFonts w:ascii="Arial" w:eastAsia="Times New Roman" w:hAnsi="Arial" w:cs="Arial"/>
          <w:b/>
          <w:bCs/>
          <w:color w:val="000000"/>
          <w:sz w:val="29"/>
          <w:szCs w:val="29"/>
          <w:lang w:val="en"/>
        </w:rPr>
      </w:pPr>
      <w:r w:rsidRPr="007D4BDB">
        <w:rPr>
          <w:rFonts w:ascii="Arial" w:eastAsia="Times New Roman" w:hAnsi="Arial" w:cs="Arial"/>
          <w:b/>
          <w:bCs/>
          <w:color w:val="000000"/>
          <w:sz w:val="29"/>
          <w:szCs w:val="29"/>
          <w:lang w:val="en"/>
        </w:rPr>
        <w:t>Prediction markets</w:t>
      </w:r>
      <w:r w:rsidRPr="007D4BDB">
        <w:rPr>
          <w:rFonts w:ascii="Arial" w:eastAsia="Times New Roman" w:hAnsi="Arial" w:cs="Arial"/>
          <w:color w:val="54595D"/>
          <w:sz w:val="24"/>
          <w:szCs w:val="24"/>
          <w:lang w:val="en"/>
        </w:rPr>
        <w:t>[</w:t>
      </w:r>
      <w:hyperlink r:id="rId103" w:tooltip="Edit section: Prediction markets" w:history="1">
        <w:r w:rsidRPr="007D4BDB">
          <w:rPr>
            <w:rFonts w:ascii="Arial" w:eastAsia="Times New Roman" w:hAnsi="Arial" w:cs="Arial"/>
            <w:color w:val="0645AD"/>
            <w:sz w:val="24"/>
            <w:szCs w:val="24"/>
            <w:u w:val="single"/>
            <w:lang w:val="en"/>
          </w:rPr>
          <w:t>edit</w:t>
        </w:r>
      </w:hyperlink>
      <w:r w:rsidRPr="007D4BDB">
        <w:rPr>
          <w:rFonts w:ascii="Arial" w:eastAsia="Times New Roman" w:hAnsi="Arial" w:cs="Arial"/>
          <w:color w:val="54595D"/>
          <w:sz w:val="24"/>
          <w:szCs w:val="24"/>
          <w:lang w:val="en"/>
        </w:rPr>
        <w:t>]</w:t>
      </w:r>
    </w:p>
    <w:p w14:paraId="127E5D78" w14:textId="77777777" w:rsidR="007D4BDB" w:rsidRPr="007D4BDB" w:rsidRDefault="007D4BDB" w:rsidP="007D4BDB">
      <w:pPr>
        <w:spacing w:after="120" w:line="240" w:lineRule="auto"/>
        <w:ind w:left="1152"/>
        <w:rPr>
          <w:rFonts w:ascii="Arial" w:eastAsia="Times New Roman" w:hAnsi="Arial" w:cs="Arial"/>
          <w:i/>
          <w:iCs/>
          <w:color w:val="202122"/>
          <w:sz w:val="24"/>
          <w:szCs w:val="24"/>
          <w:lang w:val="en"/>
        </w:rPr>
      </w:pPr>
      <w:r w:rsidRPr="007D4BDB">
        <w:rPr>
          <w:rFonts w:ascii="Arial" w:eastAsia="Times New Roman" w:hAnsi="Arial" w:cs="Arial"/>
          <w:i/>
          <w:iCs/>
          <w:color w:val="202122"/>
          <w:sz w:val="24"/>
          <w:szCs w:val="24"/>
          <w:lang w:val="en"/>
        </w:rPr>
        <w:t>Main article: </w:t>
      </w:r>
      <w:hyperlink r:id="rId104" w:tooltip="Prediction market" w:history="1">
        <w:r w:rsidRPr="007D4BDB">
          <w:rPr>
            <w:rFonts w:ascii="Arial" w:eastAsia="Times New Roman" w:hAnsi="Arial" w:cs="Arial"/>
            <w:i/>
            <w:iCs/>
            <w:color w:val="0645AD"/>
            <w:sz w:val="24"/>
            <w:szCs w:val="24"/>
            <w:u w:val="single"/>
            <w:lang w:val="en"/>
          </w:rPr>
          <w:t>Prediction market</w:t>
        </w:r>
      </w:hyperlink>
    </w:p>
    <w:p w14:paraId="14D48CAD"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The most common application is the prediction market, a speculative or betting market created to make verifiable predictions. Surowiecki discusses the success of prediction markets. Similar to </w:t>
      </w:r>
      <w:hyperlink r:id="rId105" w:tooltip="Delphi method" w:history="1">
        <w:r w:rsidRPr="007D4BDB">
          <w:rPr>
            <w:rFonts w:ascii="Arial" w:eastAsia="Times New Roman" w:hAnsi="Arial" w:cs="Arial"/>
            <w:color w:val="0645AD"/>
            <w:sz w:val="24"/>
            <w:szCs w:val="24"/>
            <w:u w:val="single"/>
            <w:lang w:val="en"/>
          </w:rPr>
          <w:t>Delphi methods</w:t>
        </w:r>
      </w:hyperlink>
      <w:r w:rsidRPr="007D4BDB">
        <w:rPr>
          <w:rFonts w:ascii="Arial" w:eastAsia="Times New Roman" w:hAnsi="Arial" w:cs="Arial"/>
          <w:color w:val="202122"/>
          <w:sz w:val="24"/>
          <w:szCs w:val="24"/>
          <w:lang w:val="en"/>
        </w:rPr>
        <w:t> but unlike </w:t>
      </w:r>
      <w:hyperlink r:id="rId106" w:tooltip="Opinion poll" w:history="1">
        <w:r w:rsidRPr="007D4BDB">
          <w:rPr>
            <w:rFonts w:ascii="Arial" w:eastAsia="Times New Roman" w:hAnsi="Arial" w:cs="Arial"/>
            <w:color w:val="0645AD"/>
            <w:sz w:val="24"/>
            <w:szCs w:val="24"/>
            <w:u w:val="single"/>
            <w:lang w:val="en"/>
          </w:rPr>
          <w:t>opinion polls</w:t>
        </w:r>
      </w:hyperlink>
      <w:r w:rsidRPr="007D4BDB">
        <w:rPr>
          <w:rFonts w:ascii="Arial" w:eastAsia="Times New Roman" w:hAnsi="Arial" w:cs="Arial"/>
          <w:color w:val="202122"/>
          <w:sz w:val="24"/>
          <w:szCs w:val="24"/>
          <w:lang w:val="en"/>
        </w:rPr>
        <w:t>, prediction (information) markets ask questions like, "Who do you think will win the election?" and predict outcomes rather well. Answers to the question, "Who will you vote for?" are not as predictive.</w:t>
      </w:r>
      <w:hyperlink r:id="rId107" w:anchor="cite_note-10" w:history="1">
        <w:r w:rsidRPr="007D4BDB">
          <w:rPr>
            <w:rFonts w:ascii="Arial" w:eastAsia="Times New Roman" w:hAnsi="Arial" w:cs="Arial"/>
            <w:color w:val="0645AD"/>
            <w:sz w:val="17"/>
            <w:szCs w:val="17"/>
            <w:u w:val="single"/>
            <w:vertAlign w:val="superscript"/>
            <w:lang w:val="en"/>
          </w:rPr>
          <w:t>[10]</w:t>
        </w:r>
      </w:hyperlink>
    </w:p>
    <w:p w14:paraId="392598A6"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Assets are cash values tied to specific outcomes (e.g., Candidate X will win the election) or parameters (e.g., Next quarter's revenue). The current market prices are interpreted as predictions of the probability of the event or the expected value of the parameter. </w:t>
      </w:r>
      <w:hyperlink r:id="rId108" w:tooltip="Betfair" w:history="1">
        <w:r w:rsidRPr="007D4BDB">
          <w:rPr>
            <w:rFonts w:ascii="Arial" w:eastAsia="Times New Roman" w:hAnsi="Arial" w:cs="Arial"/>
            <w:color w:val="0645AD"/>
            <w:sz w:val="24"/>
            <w:szCs w:val="24"/>
            <w:u w:val="single"/>
            <w:lang w:val="en"/>
          </w:rPr>
          <w:t>Betfair</w:t>
        </w:r>
      </w:hyperlink>
      <w:r w:rsidRPr="007D4BDB">
        <w:rPr>
          <w:rFonts w:ascii="Arial" w:eastAsia="Times New Roman" w:hAnsi="Arial" w:cs="Arial"/>
          <w:color w:val="202122"/>
          <w:sz w:val="24"/>
          <w:szCs w:val="24"/>
          <w:lang w:val="en"/>
        </w:rPr>
        <w:t> is the world's biggest prediction exchange, with around $28 billion traded in 2007. </w:t>
      </w:r>
      <w:hyperlink r:id="rId109" w:tooltip="NewsFutures" w:history="1">
        <w:r w:rsidRPr="007D4BDB">
          <w:rPr>
            <w:rFonts w:ascii="Arial" w:eastAsia="Times New Roman" w:hAnsi="Arial" w:cs="Arial"/>
            <w:color w:val="0645AD"/>
            <w:sz w:val="24"/>
            <w:szCs w:val="24"/>
            <w:u w:val="single"/>
            <w:lang w:val="en"/>
          </w:rPr>
          <w:t>NewsFutures</w:t>
        </w:r>
      </w:hyperlink>
      <w:r w:rsidRPr="007D4BDB">
        <w:rPr>
          <w:rFonts w:ascii="Arial" w:eastAsia="Times New Roman" w:hAnsi="Arial" w:cs="Arial"/>
          <w:color w:val="202122"/>
          <w:sz w:val="24"/>
          <w:szCs w:val="24"/>
          <w:lang w:val="en"/>
        </w:rPr>
        <w:t> is an international prediction market that generates consensus probabilities for news events. </w:t>
      </w:r>
      <w:hyperlink r:id="rId110" w:tooltip="Intrade.com" w:history="1">
        <w:r w:rsidRPr="007D4BDB">
          <w:rPr>
            <w:rFonts w:ascii="Arial" w:eastAsia="Times New Roman" w:hAnsi="Arial" w:cs="Arial"/>
            <w:color w:val="0645AD"/>
            <w:sz w:val="24"/>
            <w:szCs w:val="24"/>
            <w:u w:val="single"/>
            <w:lang w:val="en"/>
          </w:rPr>
          <w:t>Intrade.com</w:t>
        </w:r>
      </w:hyperlink>
      <w:r w:rsidRPr="007D4BDB">
        <w:rPr>
          <w:rFonts w:ascii="Arial" w:eastAsia="Times New Roman" w:hAnsi="Arial" w:cs="Arial"/>
          <w:color w:val="202122"/>
          <w:sz w:val="24"/>
          <w:szCs w:val="24"/>
          <w:lang w:val="en"/>
        </w:rPr>
        <w:t>, which operated a person to person prediction market based in Dublin Ireland achieved very high media attention in 2012 related to the US Presidential Elections, with more than 1.5 million search references to Intrade and Intrade data. Several companies now offer enterprise class prediction marketplaces to predict project completion dates, sales, or the market potential for new ideas.</w:t>
      </w:r>
      <w:r w:rsidRPr="007D4BDB">
        <w:rPr>
          <w:rFonts w:ascii="Arial" w:eastAsia="Times New Roman" w:hAnsi="Arial" w:cs="Arial"/>
          <w:color w:val="202122"/>
          <w:sz w:val="17"/>
          <w:szCs w:val="17"/>
          <w:vertAlign w:val="superscript"/>
          <w:lang w:val="en"/>
        </w:rPr>
        <w:t>[</w:t>
      </w:r>
      <w:hyperlink r:id="rId111" w:tooltip="Wikipedia:Citation needed" w:history="1">
        <w:r w:rsidRPr="007D4BDB">
          <w:rPr>
            <w:rFonts w:ascii="Arial" w:eastAsia="Times New Roman" w:hAnsi="Arial" w:cs="Arial"/>
            <w:i/>
            <w:iCs/>
            <w:color w:val="0645AD"/>
            <w:sz w:val="17"/>
            <w:szCs w:val="17"/>
            <w:u w:val="single"/>
            <w:vertAlign w:val="superscript"/>
            <w:lang w:val="en"/>
          </w:rPr>
          <w:t>citation needed</w:t>
        </w:r>
      </w:hyperlink>
      <w:r w:rsidRPr="007D4BDB">
        <w:rPr>
          <w:rFonts w:ascii="Arial" w:eastAsia="Times New Roman" w:hAnsi="Arial" w:cs="Arial"/>
          <w:color w:val="202122"/>
          <w:sz w:val="17"/>
          <w:szCs w:val="17"/>
          <w:vertAlign w:val="superscript"/>
          <w:lang w:val="en"/>
        </w:rPr>
        <w:t>]</w:t>
      </w:r>
      <w:r w:rsidRPr="007D4BDB">
        <w:rPr>
          <w:rFonts w:ascii="Arial" w:eastAsia="Times New Roman" w:hAnsi="Arial" w:cs="Arial"/>
          <w:color w:val="202122"/>
          <w:sz w:val="24"/>
          <w:szCs w:val="24"/>
          <w:lang w:val="en"/>
        </w:rPr>
        <w:t> A number of Web-based quasi-prediction marketplace companies have sprung up to offer predictions primarily on sporting events and stock markets but also on other topics. The principle of the prediction market is also used in </w:t>
      </w:r>
      <w:hyperlink r:id="rId112" w:tooltip="Project management software" w:history="1">
        <w:r w:rsidRPr="007D4BDB">
          <w:rPr>
            <w:rFonts w:ascii="Arial" w:eastAsia="Times New Roman" w:hAnsi="Arial" w:cs="Arial"/>
            <w:color w:val="0645AD"/>
            <w:sz w:val="24"/>
            <w:szCs w:val="24"/>
            <w:u w:val="single"/>
            <w:lang w:val="en"/>
          </w:rPr>
          <w:t>project management software</w:t>
        </w:r>
      </w:hyperlink>
      <w:r w:rsidRPr="007D4BDB">
        <w:rPr>
          <w:rFonts w:ascii="Arial" w:eastAsia="Times New Roman" w:hAnsi="Arial" w:cs="Arial"/>
          <w:color w:val="202122"/>
          <w:sz w:val="24"/>
          <w:szCs w:val="24"/>
          <w:lang w:val="en"/>
        </w:rPr>
        <w:t> to let team members predict a project's "real" deadline and budget.</w:t>
      </w:r>
    </w:p>
    <w:p w14:paraId="725DDCF0" w14:textId="77777777" w:rsidR="007D4BDB" w:rsidRPr="007D4BDB" w:rsidRDefault="007D4BDB" w:rsidP="007D4BDB">
      <w:pPr>
        <w:spacing w:before="72" w:after="0" w:line="240" w:lineRule="auto"/>
        <w:ind w:left="1152"/>
        <w:outlineLvl w:val="2"/>
        <w:rPr>
          <w:rFonts w:ascii="Arial" w:eastAsia="Times New Roman" w:hAnsi="Arial" w:cs="Arial"/>
          <w:b/>
          <w:bCs/>
          <w:color w:val="000000"/>
          <w:sz w:val="29"/>
          <w:szCs w:val="29"/>
          <w:lang w:val="en"/>
        </w:rPr>
      </w:pPr>
      <w:r w:rsidRPr="007D4BDB">
        <w:rPr>
          <w:rFonts w:ascii="Arial" w:eastAsia="Times New Roman" w:hAnsi="Arial" w:cs="Arial"/>
          <w:b/>
          <w:bCs/>
          <w:color w:val="000000"/>
          <w:sz w:val="29"/>
          <w:szCs w:val="29"/>
          <w:lang w:val="en"/>
        </w:rPr>
        <w:t>Delphi methods</w:t>
      </w:r>
      <w:r w:rsidRPr="007D4BDB">
        <w:rPr>
          <w:rFonts w:ascii="Arial" w:eastAsia="Times New Roman" w:hAnsi="Arial" w:cs="Arial"/>
          <w:color w:val="54595D"/>
          <w:sz w:val="24"/>
          <w:szCs w:val="24"/>
          <w:lang w:val="en"/>
        </w:rPr>
        <w:t>[</w:t>
      </w:r>
      <w:hyperlink r:id="rId113" w:tooltip="Edit section: Delphi methods" w:history="1">
        <w:r w:rsidRPr="007D4BDB">
          <w:rPr>
            <w:rFonts w:ascii="Arial" w:eastAsia="Times New Roman" w:hAnsi="Arial" w:cs="Arial"/>
            <w:color w:val="0645AD"/>
            <w:sz w:val="24"/>
            <w:szCs w:val="24"/>
            <w:u w:val="single"/>
            <w:lang w:val="en"/>
          </w:rPr>
          <w:t>edit</w:t>
        </w:r>
      </w:hyperlink>
      <w:r w:rsidRPr="007D4BDB">
        <w:rPr>
          <w:rFonts w:ascii="Arial" w:eastAsia="Times New Roman" w:hAnsi="Arial" w:cs="Arial"/>
          <w:color w:val="54595D"/>
          <w:sz w:val="24"/>
          <w:szCs w:val="24"/>
          <w:lang w:val="en"/>
        </w:rPr>
        <w:t>]</w:t>
      </w:r>
    </w:p>
    <w:p w14:paraId="15F1CBB7" w14:textId="77777777" w:rsidR="007D4BDB" w:rsidRPr="007D4BDB" w:rsidRDefault="007D4BDB" w:rsidP="007D4BDB">
      <w:pPr>
        <w:spacing w:after="120" w:line="240" w:lineRule="auto"/>
        <w:ind w:left="1152"/>
        <w:rPr>
          <w:rFonts w:ascii="Arial" w:eastAsia="Times New Roman" w:hAnsi="Arial" w:cs="Arial"/>
          <w:i/>
          <w:iCs/>
          <w:color w:val="202122"/>
          <w:sz w:val="24"/>
          <w:szCs w:val="24"/>
          <w:lang w:val="en"/>
        </w:rPr>
      </w:pPr>
      <w:r w:rsidRPr="007D4BDB">
        <w:rPr>
          <w:rFonts w:ascii="Arial" w:eastAsia="Times New Roman" w:hAnsi="Arial" w:cs="Arial"/>
          <w:i/>
          <w:iCs/>
          <w:color w:val="202122"/>
          <w:sz w:val="24"/>
          <w:szCs w:val="24"/>
          <w:lang w:val="en"/>
        </w:rPr>
        <w:t>Main article: </w:t>
      </w:r>
      <w:hyperlink r:id="rId114" w:tooltip="Delphi method" w:history="1">
        <w:r w:rsidRPr="007D4BDB">
          <w:rPr>
            <w:rFonts w:ascii="Arial" w:eastAsia="Times New Roman" w:hAnsi="Arial" w:cs="Arial"/>
            <w:i/>
            <w:iCs/>
            <w:color w:val="0645AD"/>
            <w:sz w:val="24"/>
            <w:szCs w:val="24"/>
            <w:u w:val="single"/>
            <w:lang w:val="en"/>
          </w:rPr>
          <w:t>Delphi method</w:t>
        </w:r>
      </w:hyperlink>
    </w:p>
    <w:p w14:paraId="7820EDF0"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The Delphi method is a systematic, interactive </w:t>
      </w:r>
      <w:hyperlink r:id="rId115" w:tooltip="Forecasting" w:history="1">
        <w:r w:rsidRPr="007D4BDB">
          <w:rPr>
            <w:rFonts w:ascii="Arial" w:eastAsia="Times New Roman" w:hAnsi="Arial" w:cs="Arial"/>
            <w:color w:val="0645AD"/>
            <w:sz w:val="24"/>
            <w:szCs w:val="24"/>
            <w:u w:val="single"/>
            <w:lang w:val="en"/>
          </w:rPr>
          <w:t>forecasting</w:t>
        </w:r>
      </w:hyperlink>
      <w:r w:rsidRPr="007D4BDB">
        <w:rPr>
          <w:rFonts w:ascii="Arial" w:eastAsia="Times New Roman" w:hAnsi="Arial" w:cs="Arial"/>
          <w:color w:val="202122"/>
          <w:sz w:val="24"/>
          <w:szCs w:val="24"/>
          <w:lang w:val="en"/>
        </w:rPr>
        <w:t xml:space="preserve"> method which relies on a panel of independent experts. The carefully selected experts </w:t>
      </w:r>
      <w:r w:rsidRPr="007D4BDB">
        <w:rPr>
          <w:rFonts w:ascii="Arial" w:eastAsia="Times New Roman" w:hAnsi="Arial" w:cs="Arial"/>
          <w:color w:val="202122"/>
          <w:sz w:val="24"/>
          <w:szCs w:val="24"/>
          <w:lang w:val="en"/>
        </w:rPr>
        <w:lastRenderedPageBreak/>
        <w:t>answer questionnaires in two or more rounds. After each round, a facilitator provides an anonymous summary of the experts' forecasts from the previous round as well as the reasons they provided for their judgments. Thus, participants are encouraged to revise their earlier answers in light of the replies of other members of the group. It is believed that during this process the range of the answers will decrease and the group will converge towards the "correct" answer. Many of the consensus forecasts have proven to be more accurate than forecasts made by individuals.</w:t>
      </w:r>
    </w:p>
    <w:p w14:paraId="225514D0" w14:textId="77777777" w:rsidR="007D4BDB" w:rsidRPr="007D4BDB" w:rsidRDefault="007D4BDB" w:rsidP="007D4BDB">
      <w:pPr>
        <w:spacing w:before="72" w:after="0" w:line="240" w:lineRule="auto"/>
        <w:ind w:left="1152"/>
        <w:outlineLvl w:val="2"/>
        <w:rPr>
          <w:rFonts w:ascii="Arial" w:eastAsia="Times New Roman" w:hAnsi="Arial" w:cs="Arial"/>
          <w:b/>
          <w:bCs/>
          <w:color w:val="000000"/>
          <w:sz w:val="29"/>
          <w:szCs w:val="29"/>
          <w:lang w:val="en"/>
        </w:rPr>
      </w:pPr>
      <w:r w:rsidRPr="007D4BDB">
        <w:rPr>
          <w:rFonts w:ascii="Arial" w:eastAsia="Times New Roman" w:hAnsi="Arial" w:cs="Arial"/>
          <w:b/>
          <w:bCs/>
          <w:color w:val="000000"/>
          <w:sz w:val="29"/>
          <w:szCs w:val="29"/>
          <w:lang w:val="en"/>
        </w:rPr>
        <w:t>Human Swarming</w:t>
      </w:r>
      <w:r w:rsidRPr="007D4BDB">
        <w:rPr>
          <w:rFonts w:ascii="Arial" w:eastAsia="Times New Roman" w:hAnsi="Arial" w:cs="Arial"/>
          <w:color w:val="54595D"/>
          <w:sz w:val="24"/>
          <w:szCs w:val="24"/>
          <w:lang w:val="en"/>
        </w:rPr>
        <w:t>[</w:t>
      </w:r>
      <w:hyperlink r:id="rId116" w:tooltip="Edit section: Human Swarming" w:history="1">
        <w:r w:rsidRPr="007D4BDB">
          <w:rPr>
            <w:rFonts w:ascii="Arial" w:eastAsia="Times New Roman" w:hAnsi="Arial" w:cs="Arial"/>
            <w:color w:val="0645AD"/>
            <w:sz w:val="24"/>
            <w:szCs w:val="24"/>
            <w:u w:val="single"/>
            <w:lang w:val="en"/>
          </w:rPr>
          <w:t>edit</w:t>
        </w:r>
      </w:hyperlink>
      <w:r w:rsidRPr="007D4BDB">
        <w:rPr>
          <w:rFonts w:ascii="Arial" w:eastAsia="Times New Roman" w:hAnsi="Arial" w:cs="Arial"/>
          <w:color w:val="54595D"/>
          <w:sz w:val="24"/>
          <w:szCs w:val="24"/>
          <w:lang w:val="en"/>
        </w:rPr>
        <w:t>]</w:t>
      </w:r>
    </w:p>
    <w:p w14:paraId="350C3685"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Designed as an optimized method for unleashing the wisdom of crowds, this approach implements real-time feedback loops around synchronous groups of users with the goal of achieving more accurate insights from fewer numbers of users. Human Swarming (sometimes referred to as Social Swarming) is modeled after biological processes in birds, fish, and insects, and is enabled among networked users by using mediating software such as the </w:t>
      </w:r>
      <w:hyperlink r:id="rId117" w:history="1">
        <w:r w:rsidRPr="007D4BDB">
          <w:rPr>
            <w:rFonts w:ascii="Arial" w:eastAsia="Times New Roman" w:hAnsi="Arial" w:cs="Arial"/>
            <w:color w:val="3366BB"/>
            <w:sz w:val="24"/>
            <w:szCs w:val="24"/>
            <w:u w:val="single"/>
            <w:lang w:val="en"/>
          </w:rPr>
          <w:t>UNU</w:t>
        </w:r>
      </w:hyperlink>
      <w:r w:rsidRPr="007D4BDB">
        <w:rPr>
          <w:rFonts w:ascii="Arial" w:eastAsia="Times New Roman" w:hAnsi="Arial" w:cs="Arial"/>
          <w:color w:val="202122"/>
          <w:sz w:val="24"/>
          <w:szCs w:val="24"/>
          <w:lang w:val="en"/>
        </w:rPr>
        <w:t> collective intelligence platform. As published by </w:t>
      </w:r>
      <w:hyperlink r:id="rId118" w:tooltip="Louis B. Rosenberg" w:history="1">
        <w:r w:rsidRPr="007D4BDB">
          <w:rPr>
            <w:rFonts w:ascii="Arial" w:eastAsia="Times New Roman" w:hAnsi="Arial" w:cs="Arial"/>
            <w:color w:val="0645AD"/>
            <w:sz w:val="24"/>
            <w:szCs w:val="24"/>
            <w:u w:val="single"/>
            <w:lang w:val="en"/>
          </w:rPr>
          <w:t>Rosenberg</w:t>
        </w:r>
      </w:hyperlink>
      <w:r w:rsidRPr="007D4BDB">
        <w:rPr>
          <w:rFonts w:ascii="Arial" w:eastAsia="Times New Roman" w:hAnsi="Arial" w:cs="Arial"/>
          <w:color w:val="202122"/>
          <w:sz w:val="24"/>
          <w:szCs w:val="24"/>
          <w:lang w:val="en"/>
        </w:rPr>
        <w:t> (2015), such real-time control systems enable groups of human participants to behave as a unified </w:t>
      </w:r>
      <w:hyperlink r:id="rId119" w:tooltip="Collective intelligence" w:history="1">
        <w:r w:rsidRPr="007D4BDB">
          <w:rPr>
            <w:rFonts w:ascii="Arial" w:eastAsia="Times New Roman" w:hAnsi="Arial" w:cs="Arial"/>
            <w:color w:val="0645AD"/>
            <w:sz w:val="24"/>
            <w:szCs w:val="24"/>
            <w:u w:val="single"/>
            <w:lang w:val="en"/>
          </w:rPr>
          <w:t>collective intelligence</w:t>
        </w:r>
      </w:hyperlink>
      <w:r w:rsidRPr="007D4BDB">
        <w:rPr>
          <w:rFonts w:ascii="Arial" w:eastAsia="Times New Roman" w:hAnsi="Arial" w:cs="Arial"/>
          <w:color w:val="202122"/>
          <w:sz w:val="24"/>
          <w:szCs w:val="24"/>
          <w:lang w:val="en"/>
        </w:rPr>
        <w:t>.</w:t>
      </w:r>
      <w:hyperlink r:id="rId120" w:anchor="cite_note-11" w:history="1">
        <w:r w:rsidRPr="007D4BDB">
          <w:rPr>
            <w:rFonts w:ascii="Arial" w:eastAsia="Times New Roman" w:hAnsi="Arial" w:cs="Arial"/>
            <w:color w:val="0645AD"/>
            <w:sz w:val="17"/>
            <w:szCs w:val="17"/>
            <w:u w:val="single"/>
            <w:vertAlign w:val="superscript"/>
            <w:lang w:val="en"/>
          </w:rPr>
          <w:t>[11]</w:t>
        </w:r>
      </w:hyperlink>
      <w:r w:rsidRPr="007D4BDB">
        <w:rPr>
          <w:rFonts w:ascii="Arial" w:eastAsia="Times New Roman" w:hAnsi="Arial" w:cs="Arial"/>
          <w:color w:val="202122"/>
          <w:sz w:val="24"/>
          <w:szCs w:val="24"/>
          <w:lang w:val="en"/>
        </w:rPr>
        <w:t> When logged into the UNU platform, for example, groups of distributed users can collectively answer questions, generate ideas, and make predictions as a singular emergent entity.</w:t>
      </w:r>
      <w:hyperlink r:id="rId121" w:anchor="cite_note-12" w:history="1">
        <w:r w:rsidRPr="007D4BDB">
          <w:rPr>
            <w:rFonts w:ascii="Arial" w:eastAsia="Times New Roman" w:hAnsi="Arial" w:cs="Arial"/>
            <w:color w:val="0645AD"/>
            <w:sz w:val="17"/>
            <w:szCs w:val="17"/>
            <w:u w:val="single"/>
            <w:vertAlign w:val="superscript"/>
            <w:lang w:val="en"/>
          </w:rPr>
          <w:t>[12]</w:t>
        </w:r>
      </w:hyperlink>
      <w:hyperlink r:id="rId122" w:anchor="cite_note-13" w:history="1">
        <w:r w:rsidRPr="007D4BDB">
          <w:rPr>
            <w:rFonts w:ascii="Arial" w:eastAsia="Times New Roman" w:hAnsi="Arial" w:cs="Arial"/>
            <w:color w:val="0645AD"/>
            <w:sz w:val="17"/>
            <w:szCs w:val="17"/>
            <w:u w:val="single"/>
            <w:vertAlign w:val="superscript"/>
            <w:lang w:val="en"/>
          </w:rPr>
          <w:t>[13]</w:t>
        </w:r>
      </w:hyperlink>
      <w:r w:rsidRPr="007D4BDB">
        <w:rPr>
          <w:rFonts w:ascii="Arial" w:eastAsia="Times New Roman" w:hAnsi="Arial" w:cs="Arial"/>
          <w:color w:val="202122"/>
          <w:sz w:val="24"/>
          <w:szCs w:val="24"/>
          <w:lang w:val="en"/>
        </w:rPr>
        <w:t> Early testing shows that human swarms can out-predict individuals across a variety of real-world projections.</w:t>
      </w:r>
      <w:hyperlink r:id="rId123" w:anchor="cite_note-14" w:history="1">
        <w:r w:rsidRPr="007D4BDB">
          <w:rPr>
            <w:rFonts w:ascii="Arial" w:eastAsia="Times New Roman" w:hAnsi="Arial" w:cs="Arial"/>
            <w:color w:val="0645AD"/>
            <w:sz w:val="17"/>
            <w:szCs w:val="17"/>
            <w:u w:val="single"/>
            <w:vertAlign w:val="superscript"/>
            <w:lang w:val="en"/>
          </w:rPr>
          <w:t>[14]</w:t>
        </w:r>
      </w:hyperlink>
      <w:hyperlink r:id="rId124" w:anchor="cite_note-15" w:history="1">
        <w:r w:rsidRPr="007D4BDB">
          <w:rPr>
            <w:rFonts w:ascii="Arial" w:eastAsia="Times New Roman" w:hAnsi="Arial" w:cs="Arial"/>
            <w:color w:val="0645AD"/>
            <w:sz w:val="17"/>
            <w:szCs w:val="17"/>
            <w:u w:val="single"/>
            <w:vertAlign w:val="superscript"/>
            <w:lang w:val="en"/>
          </w:rPr>
          <w:t>[15]</w:t>
        </w:r>
      </w:hyperlink>
    </w:p>
    <w:p w14:paraId="309466AE" w14:textId="77777777" w:rsidR="007D4BDB" w:rsidRPr="007D4BDB" w:rsidRDefault="007D4BDB" w:rsidP="007D4BDB">
      <w:pPr>
        <w:pBdr>
          <w:bottom w:val="single" w:sz="6" w:space="0" w:color="A2A9B1"/>
        </w:pBdr>
        <w:spacing w:before="240" w:after="60" w:line="240" w:lineRule="auto"/>
        <w:ind w:left="1152"/>
        <w:outlineLvl w:val="1"/>
        <w:rPr>
          <w:rFonts w:ascii="Georgia" w:eastAsia="Times New Roman" w:hAnsi="Georgia" w:cs="Arial"/>
          <w:color w:val="000000"/>
          <w:sz w:val="36"/>
          <w:szCs w:val="36"/>
          <w:lang w:val="en"/>
        </w:rPr>
      </w:pPr>
      <w:r w:rsidRPr="007D4BDB">
        <w:rPr>
          <w:rFonts w:ascii="Georgia" w:eastAsia="Times New Roman" w:hAnsi="Georgia" w:cs="Arial"/>
          <w:color w:val="000000"/>
          <w:sz w:val="36"/>
          <w:szCs w:val="36"/>
          <w:lang w:val="en"/>
        </w:rPr>
        <w:t>In popular culture</w:t>
      </w:r>
      <w:r w:rsidRPr="007D4BDB">
        <w:rPr>
          <w:rFonts w:ascii="Arial" w:eastAsia="Times New Roman" w:hAnsi="Arial" w:cs="Arial"/>
          <w:color w:val="54595D"/>
          <w:sz w:val="24"/>
          <w:szCs w:val="24"/>
          <w:lang w:val="en"/>
        </w:rPr>
        <w:t>[</w:t>
      </w:r>
      <w:hyperlink r:id="rId125" w:tooltip="Edit section: In popular culture" w:history="1">
        <w:r w:rsidRPr="007D4BDB">
          <w:rPr>
            <w:rFonts w:ascii="Arial" w:eastAsia="Times New Roman" w:hAnsi="Arial" w:cs="Arial"/>
            <w:color w:val="0645AD"/>
            <w:sz w:val="24"/>
            <w:szCs w:val="24"/>
            <w:u w:val="single"/>
            <w:lang w:val="en"/>
          </w:rPr>
          <w:t>edit</w:t>
        </w:r>
      </w:hyperlink>
      <w:r w:rsidRPr="007D4BDB">
        <w:rPr>
          <w:rFonts w:ascii="Arial" w:eastAsia="Times New Roman" w:hAnsi="Arial" w:cs="Arial"/>
          <w:color w:val="54595D"/>
          <w:sz w:val="24"/>
          <w:szCs w:val="24"/>
          <w:lang w:val="en"/>
        </w:rPr>
        <w:t>]</w:t>
      </w:r>
    </w:p>
    <w:p w14:paraId="4833FD4C"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hyperlink r:id="rId126" w:tooltip="Hugo Award for Best Novel" w:history="1">
        <w:r w:rsidRPr="007D4BDB">
          <w:rPr>
            <w:rFonts w:ascii="Arial" w:eastAsia="Times New Roman" w:hAnsi="Arial" w:cs="Arial"/>
            <w:color w:val="0645AD"/>
            <w:sz w:val="24"/>
            <w:szCs w:val="24"/>
            <w:u w:val="single"/>
            <w:lang w:val="en"/>
          </w:rPr>
          <w:t>Hugo-winning</w:t>
        </w:r>
      </w:hyperlink>
      <w:r w:rsidRPr="007D4BDB">
        <w:rPr>
          <w:rFonts w:ascii="Arial" w:eastAsia="Times New Roman" w:hAnsi="Arial" w:cs="Arial"/>
          <w:color w:val="202122"/>
          <w:sz w:val="24"/>
          <w:szCs w:val="24"/>
          <w:lang w:val="en"/>
        </w:rPr>
        <w:t> writer </w:t>
      </w:r>
      <w:hyperlink r:id="rId127" w:tooltip="John Brunner (novelist)" w:history="1">
        <w:r w:rsidRPr="007D4BDB">
          <w:rPr>
            <w:rFonts w:ascii="Arial" w:eastAsia="Times New Roman" w:hAnsi="Arial" w:cs="Arial"/>
            <w:color w:val="0645AD"/>
            <w:sz w:val="24"/>
            <w:szCs w:val="24"/>
            <w:u w:val="single"/>
            <w:lang w:val="en"/>
          </w:rPr>
          <w:t>John Brunner</w:t>
        </w:r>
      </w:hyperlink>
      <w:r w:rsidRPr="007D4BDB">
        <w:rPr>
          <w:rFonts w:ascii="Arial" w:eastAsia="Times New Roman" w:hAnsi="Arial" w:cs="Arial"/>
          <w:color w:val="202122"/>
          <w:sz w:val="24"/>
          <w:szCs w:val="24"/>
          <w:lang w:val="en"/>
        </w:rPr>
        <w:t>'s 1975 </w:t>
      </w:r>
      <w:hyperlink r:id="rId128" w:tooltip="Science fiction" w:history="1">
        <w:r w:rsidRPr="007D4BDB">
          <w:rPr>
            <w:rFonts w:ascii="Arial" w:eastAsia="Times New Roman" w:hAnsi="Arial" w:cs="Arial"/>
            <w:color w:val="0645AD"/>
            <w:sz w:val="24"/>
            <w:szCs w:val="24"/>
            <w:u w:val="single"/>
            <w:lang w:val="en"/>
          </w:rPr>
          <w:t>science fiction</w:t>
        </w:r>
      </w:hyperlink>
      <w:r w:rsidRPr="007D4BDB">
        <w:rPr>
          <w:rFonts w:ascii="Arial" w:eastAsia="Times New Roman" w:hAnsi="Arial" w:cs="Arial"/>
          <w:color w:val="202122"/>
          <w:sz w:val="24"/>
          <w:szCs w:val="24"/>
          <w:lang w:val="en"/>
        </w:rPr>
        <w:t> novel </w:t>
      </w:r>
      <w:hyperlink r:id="rId129" w:tooltip="The Shockwave Rider" w:history="1">
        <w:r w:rsidRPr="007D4BDB">
          <w:rPr>
            <w:rFonts w:ascii="Arial" w:eastAsia="Times New Roman" w:hAnsi="Arial" w:cs="Arial"/>
            <w:i/>
            <w:iCs/>
            <w:color w:val="0645AD"/>
            <w:sz w:val="24"/>
            <w:szCs w:val="24"/>
            <w:u w:val="single"/>
            <w:lang w:val="en"/>
          </w:rPr>
          <w:t>The Shockwave Rider</w:t>
        </w:r>
      </w:hyperlink>
      <w:r w:rsidRPr="007D4BDB">
        <w:rPr>
          <w:rFonts w:ascii="Arial" w:eastAsia="Times New Roman" w:hAnsi="Arial" w:cs="Arial"/>
          <w:color w:val="202122"/>
          <w:sz w:val="24"/>
          <w:szCs w:val="24"/>
          <w:lang w:val="en"/>
        </w:rPr>
        <w:t> includes an elaborate planet-wide information futures and </w:t>
      </w:r>
      <w:hyperlink r:id="rId130" w:tooltip="Betting pool" w:history="1">
        <w:r w:rsidRPr="007D4BDB">
          <w:rPr>
            <w:rFonts w:ascii="Arial" w:eastAsia="Times New Roman" w:hAnsi="Arial" w:cs="Arial"/>
            <w:color w:val="0645AD"/>
            <w:sz w:val="24"/>
            <w:szCs w:val="24"/>
            <w:u w:val="single"/>
            <w:lang w:val="en"/>
          </w:rPr>
          <w:t>betting pool</w:t>
        </w:r>
      </w:hyperlink>
      <w:r w:rsidRPr="007D4BDB">
        <w:rPr>
          <w:rFonts w:ascii="Arial" w:eastAsia="Times New Roman" w:hAnsi="Arial" w:cs="Arial"/>
          <w:color w:val="202122"/>
          <w:sz w:val="24"/>
          <w:szCs w:val="24"/>
          <w:lang w:val="en"/>
        </w:rPr>
        <w:t> called "Delphi" based on the Delphi method.</w:t>
      </w:r>
    </w:p>
    <w:p w14:paraId="0D892F85"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Illusionist </w:t>
      </w:r>
      <w:hyperlink r:id="rId131" w:tooltip="Derren Brown" w:history="1">
        <w:r w:rsidRPr="007D4BDB">
          <w:rPr>
            <w:rFonts w:ascii="Arial" w:eastAsia="Times New Roman" w:hAnsi="Arial" w:cs="Arial"/>
            <w:color w:val="0645AD"/>
            <w:sz w:val="24"/>
            <w:szCs w:val="24"/>
            <w:u w:val="single"/>
            <w:lang w:val="en"/>
          </w:rPr>
          <w:t>Derren Brown</w:t>
        </w:r>
      </w:hyperlink>
      <w:r w:rsidRPr="007D4BDB">
        <w:rPr>
          <w:rFonts w:ascii="Arial" w:eastAsia="Times New Roman" w:hAnsi="Arial" w:cs="Arial"/>
          <w:color w:val="202122"/>
          <w:sz w:val="24"/>
          <w:szCs w:val="24"/>
          <w:lang w:val="en"/>
        </w:rPr>
        <w:t> claimed to use the 'Wisdom of Crowds' concept to explain how he correctly predicted the UK National Lottery results in September 2009. His explanation was met with criticism on-line, by people who argued that the concept was misapplied.</w:t>
      </w:r>
      <w:hyperlink r:id="rId132" w:anchor="cite_note-16" w:history="1">
        <w:r w:rsidRPr="007D4BDB">
          <w:rPr>
            <w:rFonts w:ascii="Arial" w:eastAsia="Times New Roman" w:hAnsi="Arial" w:cs="Arial"/>
            <w:color w:val="0645AD"/>
            <w:sz w:val="17"/>
            <w:szCs w:val="17"/>
            <w:u w:val="single"/>
            <w:vertAlign w:val="superscript"/>
            <w:lang w:val="en"/>
          </w:rPr>
          <w:t>[16]</w:t>
        </w:r>
      </w:hyperlink>
      <w:r w:rsidRPr="007D4BDB">
        <w:rPr>
          <w:rFonts w:ascii="Arial" w:eastAsia="Times New Roman" w:hAnsi="Arial" w:cs="Arial"/>
          <w:color w:val="202122"/>
          <w:sz w:val="24"/>
          <w:szCs w:val="24"/>
          <w:lang w:val="en"/>
        </w:rPr>
        <w:t> The methodology employed was too, flawed; the sample of people, couldn't have been totally objective and free in thought, because they were gathered multiple times and socialised with each other too much; a condition Surowiecki tells us is corrosive to pure independence and the diversity of mind required (Surowiecki 2004:38). Groups thus fall into </w:t>
      </w:r>
      <w:hyperlink r:id="rId133" w:tooltip="Groupthink" w:history="1">
        <w:r w:rsidRPr="007D4BDB">
          <w:rPr>
            <w:rFonts w:ascii="Arial" w:eastAsia="Times New Roman" w:hAnsi="Arial" w:cs="Arial"/>
            <w:color w:val="0645AD"/>
            <w:sz w:val="24"/>
            <w:szCs w:val="24"/>
            <w:u w:val="single"/>
            <w:lang w:val="en"/>
          </w:rPr>
          <w:t>groupthink</w:t>
        </w:r>
      </w:hyperlink>
      <w:r w:rsidRPr="007D4BDB">
        <w:rPr>
          <w:rFonts w:ascii="Arial" w:eastAsia="Times New Roman" w:hAnsi="Arial" w:cs="Arial"/>
          <w:color w:val="202122"/>
          <w:sz w:val="24"/>
          <w:szCs w:val="24"/>
          <w:lang w:val="en"/>
        </w:rPr>
        <w:t> where they increasingly make decisions based on influence of each other and are thus </w:t>
      </w:r>
      <w:r w:rsidRPr="007D4BDB">
        <w:rPr>
          <w:rFonts w:ascii="Arial" w:eastAsia="Times New Roman" w:hAnsi="Arial" w:cs="Arial"/>
          <w:i/>
          <w:iCs/>
          <w:color w:val="202122"/>
          <w:sz w:val="24"/>
          <w:szCs w:val="24"/>
          <w:lang w:val="en"/>
        </w:rPr>
        <w:t>less</w:t>
      </w:r>
      <w:r w:rsidRPr="007D4BDB">
        <w:rPr>
          <w:rFonts w:ascii="Arial" w:eastAsia="Times New Roman" w:hAnsi="Arial" w:cs="Arial"/>
          <w:color w:val="202122"/>
          <w:sz w:val="24"/>
          <w:szCs w:val="24"/>
          <w:lang w:val="en"/>
        </w:rPr>
        <w:t> accurate. However, other commentators have suggested that, given the entertainment nature of the show, Brown's misapplication of the theory may have been a deliberate smokescreen to conceal his true method.</w:t>
      </w:r>
      <w:hyperlink r:id="rId134" w:anchor="cite_note-bbctrick-17" w:history="1">
        <w:r w:rsidRPr="007D4BDB">
          <w:rPr>
            <w:rFonts w:ascii="Arial" w:eastAsia="Times New Roman" w:hAnsi="Arial" w:cs="Arial"/>
            <w:color w:val="0645AD"/>
            <w:sz w:val="17"/>
            <w:szCs w:val="17"/>
            <w:u w:val="single"/>
            <w:vertAlign w:val="superscript"/>
            <w:lang w:val="en"/>
          </w:rPr>
          <w:t>[17]</w:t>
        </w:r>
      </w:hyperlink>
      <w:hyperlink r:id="rId135" w:anchor="cite_note-18" w:history="1">
        <w:r w:rsidRPr="007D4BDB">
          <w:rPr>
            <w:rFonts w:ascii="Arial" w:eastAsia="Times New Roman" w:hAnsi="Arial" w:cs="Arial"/>
            <w:color w:val="0645AD"/>
            <w:sz w:val="17"/>
            <w:szCs w:val="17"/>
            <w:u w:val="single"/>
            <w:vertAlign w:val="superscript"/>
            <w:lang w:val="en"/>
          </w:rPr>
          <w:t>[18]</w:t>
        </w:r>
      </w:hyperlink>
    </w:p>
    <w:p w14:paraId="62F0ABCD"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This was also shown in the television series East of Eden where a social network of roughly 10,000 individuals came up with ideas to stop missiles in a very short span of time.</w:t>
      </w:r>
      <w:r w:rsidRPr="007D4BDB">
        <w:rPr>
          <w:rFonts w:ascii="Arial" w:eastAsia="Times New Roman" w:hAnsi="Arial" w:cs="Arial"/>
          <w:color w:val="202122"/>
          <w:sz w:val="17"/>
          <w:szCs w:val="17"/>
          <w:vertAlign w:val="superscript"/>
          <w:lang w:val="en"/>
        </w:rPr>
        <w:t>[</w:t>
      </w:r>
      <w:hyperlink r:id="rId136" w:tooltip="Wikipedia:Citation needed" w:history="1">
        <w:r w:rsidRPr="007D4BDB">
          <w:rPr>
            <w:rFonts w:ascii="Arial" w:eastAsia="Times New Roman" w:hAnsi="Arial" w:cs="Arial"/>
            <w:i/>
            <w:iCs/>
            <w:color w:val="0645AD"/>
            <w:sz w:val="17"/>
            <w:szCs w:val="17"/>
            <w:u w:val="single"/>
            <w:vertAlign w:val="superscript"/>
            <w:lang w:val="en"/>
          </w:rPr>
          <w:t>citation needed</w:t>
        </w:r>
      </w:hyperlink>
      <w:r w:rsidRPr="007D4BDB">
        <w:rPr>
          <w:rFonts w:ascii="Arial" w:eastAsia="Times New Roman" w:hAnsi="Arial" w:cs="Arial"/>
          <w:color w:val="202122"/>
          <w:sz w:val="17"/>
          <w:szCs w:val="17"/>
          <w:vertAlign w:val="superscript"/>
          <w:lang w:val="en"/>
        </w:rPr>
        <w:t>]</w:t>
      </w:r>
    </w:p>
    <w:p w14:paraId="45FBB0F0"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i/>
          <w:iCs/>
          <w:color w:val="202122"/>
          <w:sz w:val="24"/>
          <w:szCs w:val="24"/>
          <w:lang w:val="en"/>
        </w:rPr>
        <w:lastRenderedPageBreak/>
        <w:t>Wisdom of Crowds</w:t>
      </w:r>
      <w:r w:rsidRPr="007D4BDB">
        <w:rPr>
          <w:rFonts w:ascii="Arial" w:eastAsia="Times New Roman" w:hAnsi="Arial" w:cs="Arial"/>
          <w:color w:val="202122"/>
          <w:sz w:val="24"/>
          <w:szCs w:val="24"/>
          <w:lang w:val="en"/>
        </w:rPr>
        <w:t> would have a significant influence on the naming of the crowdsourcing creative company </w:t>
      </w:r>
      <w:hyperlink r:id="rId137" w:tooltip="Tongal" w:history="1">
        <w:r w:rsidRPr="007D4BDB">
          <w:rPr>
            <w:rFonts w:ascii="Arial" w:eastAsia="Times New Roman" w:hAnsi="Arial" w:cs="Arial"/>
            <w:color w:val="0645AD"/>
            <w:sz w:val="24"/>
            <w:szCs w:val="24"/>
            <w:u w:val="single"/>
            <w:lang w:val="en"/>
          </w:rPr>
          <w:t>Tongal</w:t>
        </w:r>
      </w:hyperlink>
      <w:r w:rsidRPr="007D4BDB">
        <w:rPr>
          <w:rFonts w:ascii="Arial" w:eastAsia="Times New Roman" w:hAnsi="Arial" w:cs="Arial"/>
          <w:color w:val="202122"/>
          <w:sz w:val="24"/>
          <w:szCs w:val="24"/>
          <w:lang w:val="en"/>
        </w:rPr>
        <w:t>, which is an anagram for Galton, the last name of the social-scientist highlighted in the introduction to Surowiecki's book. Sir Francis Galton recognized the ability of a crowd's averaged weight-guesses for oxen to exceed the accuracy of experts.</w:t>
      </w:r>
      <w:hyperlink r:id="rId138" w:anchor="cite_note-fjibloomberg-19" w:history="1">
        <w:r w:rsidRPr="007D4BDB">
          <w:rPr>
            <w:rFonts w:ascii="Arial" w:eastAsia="Times New Roman" w:hAnsi="Arial" w:cs="Arial"/>
            <w:color w:val="0645AD"/>
            <w:sz w:val="17"/>
            <w:szCs w:val="17"/>
            <w:u w:val="single"/>
            <w:vertAlign w:val="superscript"/>
            <w:lang w:val="en"/>
          </w:rPr>
          <w:t>[19]</w:t>
        </w:r>
      </w:hyperlink>
    </w:p>
    <w:p w14:paraId="63BFBC61" w14:textId="77777777" w:rsidR="007D4BDB" w:rsidRPr="007D4BDB" w:rsidRDefault="007D4BDB" w:rsidP="007D4BDB">
      <w:pPr>
        <w:pBdr>
          <w:bottom w:val="single" w:sz="6" w:space="0" w:color="A2A9B1"/>
        </w:pBdr>
        <w:spacing w:before="240" w:after="60" w:line="240" w:lineRule="auto"/>
        <w:ind w:left="1152"/>
        <w:outlineLvl w:val="1"/>
        <w:rPr>
          <w:rFonts w:ascii="Georgia" w:eastAsia="Times New Roman" w:hAnsi="Georgia" w:cs="Arial"/>
          <w:color w:val="000000"/>
          <w:sz w:val="36"/>
          <w:szCs w:val="36"/>
          <w:lang w:val="en"/>
        </w:rPr>
      </w:pPr>
      <w:r w:rsidRPr="007D4BDB">
        <w:rPr>
          <w:rFonts w:ascii="Georgia" w:eastAsia="Times New Roman" w:hAnsi="Georgia" w:cs="Arial"/>
          <w:color w:val="000000"/>
          <w:sz w:val="36"/>
          <w:szCs w:val="36"/>
          <w:lang w:val="en"/>
        </w:rPr>
        <w:t>Criticism</w:t>
      </w:r>
      <w:r w:rsidRPr="007D4BDB">
        <w:rPr>
          <w:rFonts w:ascii="Arial" w:eastAsia="Times New Roman" w:hAnsi="Arial" w:cs="Arial"/>
          <w:color w:val="54595D"/>
          <w:sz w:val="24"/>
          <w:szCs w:val="24"/>
          <w:lang w:val="en"/>
        </w:rPr>
        <w:t>[</w:t>
      </w:r>
      <w:hyperlink r:id="rId139" w:tooltip="Edit section: Criticism" w:history="1">
        <w:r w:rsidRPr="007D4BDB">
          <w:rPr>
            <w:rFonts w:ascii="Arial" w:eastAsia="Times New Roman" w:hAnsi="Arial" w:cs="Arial"/>
            <w:color w:val="0645AD"/>
            <w:sz w:val="24"/>
            <w:szCs w:val="24"/>
            <w:u w:val="single"/>
            <w:lang w:val="en"/>
          </w:rPr>
          <w:t>edit</w:t>
        </w:r>
      </w:hyperlink>
      <w:r w:rsidRPr="007D4BDB">
        <w:rPr>
          <w:rFonts w:ascii="Arial" w:eastAsia="Times New Roman" w:hAnsi="Arial" w:cs="Arial"/>
          <w:color w:val="54595D"/>
          <w:sz w:val="24"/>
          <w:szCs w:val="24"/>
          <w:lang w:val="en"/>
        </w:rPr>
        <w:t>]</w:t>
      </w:r>
    </w:p>
    <w:p w14:paraId="4DAAC33C"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In his book </w:t>
      </w:r>
      <w:r w:rsidRPr="007D4BDB">
        <w:rPr>
          <w:rFonts w:ascii="Arial" w:eastAsia="Times New Roman" w:hAnsi="Arial" w:cs="Arial"/>
          <w:i/>
          <w:iCs/>
          <w:color w:val="202122"/>
          <w:sz w:val="24"/>
          <w:szCs w:val="24"/>
          <w:lang w:val="en"/>
        </w:rPr>
        <w:t>Embracing the Wide Sky</w:t>
      </w:r>
      <w:r w:rsidRPr="007D4BDB">
        <w:rPr>
          <w:rFonts w:ascii="Arial" w:eastAsia="Times New Roman" w:hAnsi="Arial" w:cs="Arial"/>
          <w:color w:val="202122"/>
          <w:sz w:val="24"/>
          <w:szCs w:val="24"/>
          <w:lang w:val="en"/>
        </w:rPr>
        <w:t>, </w:t>
      </w:r>
      <w:hyperlink r:id="rId140" w:tooltip="Daniel Tammet" w:history="1">
        <w:r w:rsidRPr="007D4BDB">
          <w:rPr>
            <w:rFonts w:ascii="Arial" w:eastAsia="Times New Roman" w:hAnsi="Arial" w:cs="Arial"/>
            <w:color w:val="0645AD"/>
            <w:sz w:val="24"/>
            <w:szCs w:val="24"/>
            <w:u w:val="single"/>
            <w:lang w:val="en"/>
          </w:rPr>
          <w:t>Daniel Tammet</w:t>
        </w:r>
      </w:hyperlink>
      <w:r w:rsidRPr="007D4BDB">
        <w:rPr>
          <w:rFonts w:ascii="Arial" w:eastAsia="Times New Roman" w:hAnsi="Arial" w:cs="Arial"/>
          <w:color w:val="202122"/>
          <w:sz w:val="24"/>
          <w:szCs w:val="24"/>
          <w:lang w:val="en"/>
        </w:rPr>
        <w:t> finds fault with this notion. Tammet points out the potential for problems in systems which have poorly defined means of pooling knowledge: Subject matter experts can be overruled and even wrongly punished by less knowledgeable persons in systems like Wikipedia, citing a case of this on Wikipedia. Furthermore, Tammet mentions the assessment of the </w:t>
      </w:r>
      <w:hyperlink r:id="rId141" w:tooltip="Reliability of Wikipedia" w:history="1">
        <w:r w:rsidRPr="007D4BDB">
          <w:rPr>
            <w:rFonts w:ascii="Arial" w:eastAsia="Times New Roman" w:hAnsi="Arial" w:cs="Arial"/>
            <w:color w:val="0645AD"/>
            <w:sz w:val="24"/>
            <w:szCs w:val="24"/>
            <w:u w:val="single"/>
            <w:lang w:val="en"/>
          </w:rPr>
          <w:t>accuracy of Wikipedia</w:t>
        </w:r>
      </w:hyperlink>
      <w:r w:rsidRPr="007D4BDB">
        <w:rPr>
          <w:rFonts w:ascii="Arial" w:eastAsia="Times New Roman" w:hAnsi="Arial" w:cs="Arial"/>
          <w:color w:val="202122"/>
          <w:sz w:val="24"/>
          <w:szCs w:val="24"/>
          <w:lang w:val="en"/>
        </w:rPr>
        <w:t> as described in a study mentioned in </w:t>
      </w:r>
      <w:r w:rsidRPr="007D4BDB">
        <w:rPr>
          <w:rFonts w:ascii="Arial" w:eastAsia="Times New Roman" w:hAnsi="Arial" w:cs="Arial"/>
          <w:i/>
          <w:iCs/>
          <w:color w:val="202122"/>
          <w:sz w:val="24"/>
          <w:szCs w:val="24"/>
          <w:lang w:val="en"/>
        </w:rPr>
        <w:t>Nature</w:t>
      </w:r>
      <w:r w:rsidRPr="007D4BDB">
        <w:rPr>
          <w:rFonts w:ascii="Arial" w:eastAsia="Times New Roman" w:hAnsi="Arial" w:cs="Arial"/>
          <w:color w:val="202122"/>
          <w:sz w:val="24"/>
          <w:szCs w:val="24"/>
          <w:lang w:val="en"/>
        </w:rPr>
        <w:t> in 2005, outlining several flaws in the study's methodology which included that the study made no distinction between minor errors and large errors.</w:t>
      </w:r>
    </w:p>
    <w:p w14:paraId="2B10A127"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Tammet also cites the </w:t>
      </w:r>
      <w:hyperlink r:id="rId142" w:tooltip="Kasparov versus the World" w:history="1">
        <w:r w:rsidRPr="007D4BDB">
          <w:rPr>
            <w:rFonts w:ascii="Arial" w:eastAsia="Times New Roman" w:hAnsi="Arial" w:cs="Arial"/>
            <w:color w:val="0645AD"/>
            <w:sz w:val="24"/>
            <w:szCs w:val="24"/>
            <w:u w:val="single"/>
            <w:lang w:val="en"/>
          </w:rPr>
          <w:t>Kasparov versus the World</w:t>
        </w:r>
      </w:hyperlink>
      <w:r w:rsidRPr="007D4BDB">
        <w:rPr>
          <w:rFonts w:ascii="Arial" w:eastAsia="Times New Roman" w:hAnsi="Arial" w:cs="Arial"/>
          <w:color w:val="202122"/>
          <w:sz w:val="24"/>
          <w:szCs w:val="24"/>
          <w:lang w:val="en"/>
        </w:rPr>
        <w:t>, an online competition that pitted the brainpower of tens of thousands of online chess players choosing moves in a match against </w:t>
      </w:r>
      <w:hyperlink r:id="rId143" w:tooltip="Garry Kasparov" w:history="1">
        <w:r w:rsidRPr="007D4BDB">
          <w:rPr>
            <w:rFonts w:ascii="Arial" w:eastAsia="Times New Roman" w:hAnsi="Arial" w:cs="Arial"/>
            <w:color w:val="0645AD"/>
            <w:sz w:val="24"/>
            <w:szCs w:val="24"/>
            <w:u w:val="single"/>
            <w:lang w:val="en"/>
          </w:rPr>
          <w:t>Garry Kasparov</w:t>
        </w:r>
      </w:hyperlink>
      <w:r w:rsidRPr="007D4BDB">
        <w:rPr>
          <w:rFonts w:ascii="Arial" w:eastAsia="Times New Roman" w:hAnsi="Arial" w:cs="Arial"/>
          <w:color w:val="202122"/>
          <w:sz w:val="24"/>
          <w:szCs w:val="24"/>
          <w:lang w:val="en"/>
        </w:rPr>
        <w:t>, which was won by Kasparov, not the "crowd". Although Kasparov did say, "It is the greatest game in the history of chess. The sheer number of ideas, the complexity, and the contribution it has made to chess make it the most important game ever played."</w:t>
      </w:r>
    </w:p>
    <w:p w14:paraId="38030C2B" w14:textId="77777777" w:rsidR="007D4BDB" w:rsidRPr="007D4BDB" w:rsidRDefault="007D4BDB" w:rsidP="007D4BDB">
      <w:pPr>
        <w:spacing w:before="120" w:after="120" w:line="240" w:lineRule="auto"/>
        <w:ind w:left="1152"/>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In his book </w:t>
      </w:r>
      <w:hyperlink r:id="rId144" w:tooltip="You Are Not a Gadget" w:history="1">
        <w:r w:rsidRPr="007D4BDB">
          <w:rPr>
            <w:rFonts w:ascii="Arial" w:eastAsia="Times New Roman" w:hAnsi="Arial" w:cs="Arial"/>
            <w:i/>
            <w:iCs/>
            <w:color w:val="0645AD"/>
            <w:sz w:val="24"/>
            <w:szCs w:val="24"/>
            <w:u w:val="single"/>
            <w:lang w:val="en"/>
          </w:rPr>
          <w:t>You Are Not a Gadget</w:t>
        </w:r>
      </w:hyperlink>
      <w:r w:rsidRPr="007D4BDB">
        <w:rPr>
          <w:rFonts w:ascii="Arial" w:eastAsia="Times New Roman" w:hAnsi="Arial" w:cs="Arial"/>
          <w:color w:val="202122"/>
          <w:sz w:val="24"/>
          <w:szCs w:val="24"/>
          <w:lang w:val="en"/>
        </w:rPr>
        <w:t>, </w:t>
      </w:r>
      <w:hyperlink r:id="rId145" w:tooltip="Jaron Lanier" w:history="1">
        <w:r w:rsidRPr="007D4BDB">
          <w:rPr>
            <w:rFonts w:ascii="Arial" w:eastAsia="Times New Roman" w:hAnsi="Arial" w:cs="Arial"/>
            <w:color w:val="0645AD"/>
            <w:sz w:val="24"/>
            <w:szCs w:val="24"/>
            <w:u w:val="single"/>
            <w:lang w:val="en"/>
          </w:rPr>
          <w:t>Jaron Lanier</w:t>
        </w:r>
      </w:hyperlink>
      <w:r w:rsidRPr="007D4BDB">
        <w:rPr>
          <w:rFonts w:ascii="Arial" w:eastAsia="Times New Roman" w:hAnsi="Arial" w:cs="Arial"/>
          <w:color w:val="202122"/>
          <w:sz w:val="24"/>
          <w:szCs w:val="24"/>
          <w:lang w:val="en"/>
        </w:rPr>
        <w:t> argues that crowd wisdom is best suited for problems that involve optimization, but ill-suited for problems that require creativity or innovation. In the online article </w:t>
      </w:r>
      <w:hyperlink r:id="rId146" w:tooltip="Digital Maoism" w:history="1">
        <w:r w:rsidRPr="007D4BDB">
          <w:rPr>
            <w:rFonts w:ascii="Arial" w:eastAsia="Times New Roman" w:hAnsi="Arial" w:cs="Arial"/>
            <w:i/>
            <w:iCs/>
            <w:color w:val="0645AD"/>
            <w:sz w:val="24"/>
            <w:szCs w:val="24"/>
            <w:u w:val="single"/>
            <w:lang w:val="en"/>
          </w:rPr>
          <w:t>Digital Maoism</w:t>
        </w:r>
      </w:hyperlink>
      <w:r w:rsidRPr="007D4BDB">
        <w:rPr>
          <w:rFonts w:ascii="Arial" w:eastAsia="Times New Roman" w:hAnsi="Arial" w:cs="Arial"/>
          <w:color w:val="202122"/>
          <w:sz w:val="24"/>
          <w:szCs w:val="24"/>
          <w:lang w:val="en"/>
        </w:rPr>
        <w:t>, Lanier argues that the collective is more likely to be smart only when</w:t>
      </w:r>
    </w:p>
    <w:p w14:paraId="67F68D88" w14:textId="77777777" w:rsidR="007D4BDB" w:rsidRPr="007D4BDB" w:rsidRDefault="007D4BDB" w:rsidP="007D4BDB">
      <w:pPr>
        <w:spacing w:after="24" w:line="240" w:lineRule="auto"/>
        <w:ind w:left="72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1. it isn't defining its own questions,</w:t>
      </w:r>
    </w:p>
    <w:p w14:paraId="78A09848" w14:textId="77777777" w:rsidR="007D4BDB" w:rsidRPr="007D4BDB" w:rsidRDefault="007D4BDB" w:rsidP="007D4BDB">
      <w:pPr>
        <w:spacing w:after="24" w:line="240" w:lineRule="auto"/>
        <w:ind w:left="72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2. the goodness of an answer can be evaluated by a simple result (such as a single numeric value), and</w:t>
      </w:r>
    </w:p>
    <w:p w14:paraId="43FF085A" w14:textId="77777777" w:rsidR="007D4BDB" w:rsidRPr="007D4BDB" w:rsidRDefault="007D4BDB" w:rsidP="007D4BDB">
      <w:pPr>
        <w:spacing w:after="24" w:line="240" w:lineRule="auto"/>
        <w:ind w:left="720"/>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3. the information system which informs the collective is filtered by a quality control mechanism that relies on individuals to a high degree.</w:t>
      </w:r>
    </w:p>
    <w:p w14:paraId="29F04AD3" w14:textId="77777777" w:rsidR="007D4BDB" w:rsidRPr="007D4BDB" w:rsidRDefault="007D4BDB" w:rsidP="007D4BDB">
      <w:pPr>
        <w:spacing w:before="120" w:after="120" w:line="240" w:lineRule="auto"/>
        <w:ind w:left="2304"/>
        <w:rPr>
          <w:rFonts w:ascii="Arial" w:eastAsia="Times New Roman" w:hAnsi="Arial" w:cs="Arial"/>
          <w:color w:val="202122"/>
          <w:sz w:val="24"/>
          <w:szCs w:val="24"/>
          <w:lang w:val="en"/>
        </w:rPr>
      </w:pPr>
      <w:r w:rsidRPr="007D4BDB">
        <w:rPr>
          <w:rFonts w:ascii="Arial" w:eastAsia="Times New Roman" w:hAnsi="Arial" w:cs="Arial"/>
          <w:color w:val="202122"/>
          <w:sz w:val="24"/>
          <w:szCs w:val="24"/>
          <w:lang w:val="en"/>
        </w:rPr>
        <w:t>Lanier argues that only under those circumstances can a collective be smarter than a person. If any of these conditions are broken, the collective becomes unreliable or worse.</w:t>
      </w:r>
    </w:p>
    <w:p w14:paraId="46116324" w14:textId="77777777" w:rsidR="00135404" w:rsidRPr="00692573" w:rsidRDefault="00135404">
      <w:pPr>
        <w:rPr>
          <w:sz w:val="32"/>
          <w:szCs w:val="32"/>
        </w:rPr>
      </w:pPr>
    </w:p>
    <w:sectPr w:rsidR="00135404" w:rsidRPr="00692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D58C0"/>
    <w:multiLevelType w:val="multilevel"/>
    <w:tmpl w:val="FD02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43E30"/>
    <w:multiLevelType w:val="multilevel"/>
    <w:tmpl w:val="DADA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4C41C0"/>
    <w:multiLevelType w:val="multilevel"/>
    <w:tmpl w:val="41780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C0E"/>
    <w:rsid w:val="00135404"/>
    <w:rsid w:val="00692573"/>
    <w:rsid w:val="007D4BDB"/>
    <w:rsid w:val="00BE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B1BA"/>
  <w15:chartTrackingRefBased/>
  <w15:docId w15:val="{48B56AB5-E076-459F-9C67-1D6C2FC5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4B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4B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B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4B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BD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4BDB"/>
    <w:rPr>
      <w:color w:val="0000FF"/>
      <w:u w:val="single"/>
    </w:rPr>
  </w:style>
  <w:style w:type="paragraph" w:styleId="NormalWeb">
    <w:name w:val="Normal (Web)"/>
    <w:basedOn w:val="Normal"/>
    <w:uiPriority w:val="99"/>
    <w:semiHidden/>
    <w:unhideWhenUsed/>
    <w:rsid w:val="007D4B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1">
    <w:name w:val="toclevel-1"/>
    <w:basedOn w:val="Normal"/>
    <w:rsid w:val="007D4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7D4BDB"/>
  </w:style>
  <w:style w:type="character" w:customStyle="1" w:styleId="toctext">
    <w:name w:val="toctext"/>
    <w:basedOn w:val="DefaultParagraphFont"/>
    <w:rsid w:val="007D4BDB"/>
  </w:style>
  <w:style w:type="paragraph" w:customStyle="1" w:styleId="toclevel-2">
    <w:name w:val="toclevel-2"/>
    <w:basedOn w:val="Normal"/>
    <w:rsid w:val="007D4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D4BDB"/>
  </w:style>
  <w:style w:type="character" w:customStyle="1" w:styleId="mw-editsection">
    <w:name w:val="mw-editsection"/>
    <w:basedOn w:val="DefaultParagraphFont"/>
    <w:rsid w:val="007D4BDB"/>
  </w:style>
  <w:style w:type="character" w:customStyle="1" w:styleId="mw-editsection-bracket">
    <w:name w:val="mw-editsection-bracket"/>
    <w:basedOn w:val="DefaultParagraphFont"/>
    <w:rsid w:val="007D4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55043">
      <w:bodyDiv w:val="1"/>
      <w:marLeft w:val="0"/>
      <w:marRight w:val="0"/>
      <w:marTop w:val="0"/>
      <w:marBottom w:val="0"/>
      <w:divBdr>
        <w:top w:val="none" w:sz="0" w:space="0" w:color="auto"/>
        <w:left w:val="none" w:sz="0" w:space="0" w:color="auto"/>
        <w:bottom w:val="none" w:sz="0" w:space="0" w:color="auto"/>
        <w:right w:val="none" w:sz="0" w:space="0" w:color="auto"/>
      </w:divBdr>
      <w:divsChild>
        <w:div w:id="1813214828">
          <w:marLeft w:val="0"/>
          <w:marRight w:val="0"/>
          <w:marTop w:val="0"/>
          <w:marBottom w:val="0"/>
          <w:divBdr>
            <w:top w:val="none" w:sz="0" w:space="0" w:color="auto"/>
            <w:left w:val="none" w:sz="0" w:space="0" w:color="auto"/>
            <w:bottom w:val="none" w:sz="0" w:space="0" w:color="auto"/>
            <w:right w:val="none" w:sz="0" w:space="0" w:color="auto"/>
          </w:divBdr>
          <w:divsChild>
            <w:div w:id="928273514">
              <w:marLeft w:val="0"/>
              <w:marRight w:val="0"/>
              <w:marTop w:val="0"/>
              <w:marBottom w:val="0"/>
              <w:divBdr>
                <w:top w:val="none" w:sz="0" w:space="0" w:color="auto"/>
                <w:left w:val="none" w:sz="0" w:space="0" w:color="auto"/>
                <w:bottom w:val="none" w:sz="0" w:space="0" w:color="auto"/>
                <w:right w:val="none" w:sz="0" w:space="0" w:color="auto"/>
              </w:divBdr>
            </w:div>
            <w:div w:id="1397971103">
              <w:marLeft w:val="0"/>
              <w:marRight w:val="0"/>
              <w:marTop w:val="0"/>
              <w:marBottom w:val="0"/>
              <w:divBdr>
                <w:top w:val="none" w:sz="0" w:space="0" w:color="auto"/>
                <w:left w:val="none" w:sz="0" w:space="0" w:color="auto"/>
                <w:bottom w:val="none" w:sz="0" w:space="0" w:color="auto"/>
                <w:right w:val="none" w:sz="0" w:space="0" w:color="auto"/>
              </w:divBdr>
              <w:divsChild>
                <w:div w:id="1382167491">
                  <w:marLeft w:val="0"/>
                  <w:marRight w:val="0"/>
                  <w:marTop w:val="0"/>
                  <w:marBottom w:val="0"/>
                  <w:divBdr>
                    <w:top w:val="none" w:sz="0" w:space="0" w:color="auto"/>
                    <w:left w:val="none" w:sz="0" w:space="0" w:color="auto"/>
                    <w:bottom w:val="none" w:sz="0" w:space="0" w:color="auto"/>
                    <w:right w:val="none" w:sz="0" w:space="0" w:color="auto"/>
                  </w:divBdr>
                  <w:divsChild>
                    <w:div w:id="403374491">
                      <w:marLeft w:val="0"/>
                      <w:marRight w:val="0"/>
                      <w:marTop w:val="0"/>
                      <w:marBottom w:val="120"/>
                      <w:divBdr>
                        <w:top w:val="none" w:sz="0" w:space="0" w:color="auto"/>
                        <w:left w:val="none" w:sz="0" w:space="0" w:color="auto"/>
                        <w:bottom w:val="none" w:sz="0" w:space="0" w:color="auto"/>
                        <w:right w:val="none" w:sz="0" w:space="0" w:color="auto"/>
                      </w:divBdr>
                    </w:div>
                    <w:div w:id="538399969">
                      <w:marLeft w:val="0"/>
                      <w:marRight w:val="0"/>
                      <w:marTop w:val="0"/>
                      <w:marBottom w:val="0"/>
                      <w:divBdr>
                        <w:top w:val="none" w:sz="0" w:space="0" w:color="auto"/>
                        <w:left w:val="none" w:sz="0" w:space="0" w:color="auto"/>
                        <w:bottom w:val="none" w:sz="0" w:space="0" w:color="auto"/>
                        <w:right w:val="none" w:sz="0" w:space="0" w:color="auto"/>
                      </w:divBdr>
                    </w:div>
                    <w:div w:id="1579631896">
                      <w:marLeft w:val="0"/>
                      <w:marRight w:val="0"/>
                      <w:marTop w:val="0"/>
                      <w:marBottom w:val="0"/>
                      <w:divBdr>
                        <w:top w:val="none" w:sz="0" w:space="0" w:color="auto"/>
                        <w:left w:val="none" w:sz="0" w:space="0" w:color="auto"/>
                        <w:bottom w:val="none" w:sz="0" w:space="0" w:color="auto"/>
                        <w:right w:val="none" w:sz="0" w:space="0" w:color="auto"/>
                      </w:divBdr>
                    </w:div>
                    <w:div w:id="1202018490">
                      <w:marLeft w:val="0"/>
                      <w:marRight w:val="0"/>
                      <w:marTop w:val="0"/>
                      <w:marBottom w:val="0"/>
                      <w:divBdr>
                        <w:top w:val="none" w:sz="0" w:space="0" w:color="auto"/>
                        <w:left w:val="none" w:sz="0" w:space="0" w:color="auto"/>
                        <w:bottom w:val="none" w:sz="0" w:space="0" w:color="auto"/>
                        <w:right w:val="none" w:sz="0" w:space="0" w:color="auto"/>
                      </w:divBdr>
                    </w:div>
                    <w:div w:id="754057986">
                      <w:marLeft w:val="0"/>
                      <w:marRight w:val="0"/>
                      <w:marTop w:val="0"/>
                      <w:marBottom w:val="0"/>
                      <w:divBdr>
                        <w:top w:val="single" w:sz="6" w:space="5" w:color="A2A9B1"/>
                        <w:left w:val="single" w:sz="6" w:space="5" w:color="A2A9B1"/>
                        <w:bottom w:val="single" w:sz="6" w:space="5" w:color="A2A9B1"/>
                        <w:right w:val="single" w:sz="6" w:space="5" w:color="A2A9B1"/>
                      </w:divBdr>
                    </w:div>
                    <w:div w:id="1312440984">
                      <w:blockQuote w:val="1"/>
                      <w:marLeft w:val="0"/>
                      <w:marRight w:val="0"/>
                      <w:marTop w:val="240"/>
                      <w:marBottom w:val="240"/>
                      <w:divBdr>
                        <w:top w:val="none" w:sz="0" w:space="0" w:color="auto"/>
                        <w:left w:val="none" w:sz="0" w:space="0" w:color="auto"/>
                        <w:bottom w:val="none" w:sz="0" w:space="0" w:color="auto"/>
                        <w:right w:val="none" w:sz="0" w:space="0" w:color="auto"/>
                      </w:divBdr>
                    </w:div>
                    <w:div w:id="2034501287">
                      <w:marLeft w:val="0"/>
                      <w:marRight w:val="0"/>
                      <w:marTop w:val="0"/>
                      <w:marBottom w:val="120"/>
                      <w:divBdr>
                        <w:top w:val="none" w:sz="0" w:space="0" w:color="auto"/>
                        <w:left w:val="none" w:sz="0" w:space="0" w:color="auto"/>
                        <w:bottom w:val="none" w:sz="0" w:space="0" w:color="auto"/>
                        <w:right w:val="none" w:sz="0" w:space="0" w:color="auto"/>
                      </w:divBdr>
                    </w:div>
                    <w:div w:id="13065425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rowd_psychology" TargetMode="External"/><Relationship Id="rId117" Type="http://schemas.openxmlformats.org/officeDocument/2006/relationships/hyperlink" Target="http://www.unu.ai/" TargetMode="External"/><Relationship Id="rId21" Type="http://schemas.openxmlformats.org/officeDocument/2006/relationships/hyperlink" Target="https://en.wikipedia.org/wiki/Psychology" TargetMode="External"/><Relationship Id="rId42" Type="http://schemas.openxmlformats.org/officeDocument/2006/relationships/hyperlink" Target="https://en.wikipedia.org/wiki/The_Wisdom_of_Crowds" TargetMode="External"/><Relationship Id="rId47" Type="http://schemas.openxmlformats.org/officeDocument/2006/relationships/hyperlink" Target="https://en.wikipedia.org/wiki/Market_(economics)" TargetMode="External"/><Relationship Id="rId63" Type="http://schemas.openxmlformats.org/officeDocument/2006/relationships/hyperlink" Target="https://en.wikipedia.org/wiki/Information" TargetMode="External"/><Relationship Id="rId68" Type="http://schemas.openxmlformats.org/officeDocument/2006/relationships/hyperlink" Target="https://en.wikipedia.org/wiki/9/11_Commission_Report" TargetMode="External"/><Relationship Id="rId84" Type="http://schemas.openxmlformats.org/officeDocument/2006/relationships/hyperlink" Target="https://en.wikipedia.org/wiki/Emerging_technology" TargetMode="External"/><Relationship Id="rId89" Type="http://schemas.openxmlformats.org/officeDocument/2006/relationships/hyperlink" Target="https://en.wikipedia.org/wiki/Google" TargetMode="External"/><Relationship Id="rId112" Type="http://schemas.openxmlformats.org/officeDocument/2006/relationships/hyperlink" Target="https://en.wikipedia.org/wiki/Project_management_software" TargetMode="External"/><Relationship Id="rId133" Type="http://schemas.openxmlformats.org/officeDocument/2006/relationships/hyperlink" Target="https://en.wikipedia.org/wiki/Groupthink" TargetMode="External"/><Relationship Id="rId138" Type="http://schemas.openxmlformats.org/officeDocument/2006/relationships/hyperlink" Target="https://en.wikipedia.org/wiki/The_Wisdom_of_Crowds" TargetMode="External"/><Relationship Id="rId16" Type="http://schemas.openxmlformats.org/officeDocument/2006/relationships/hyperlink" Target="https://en.wikipedia.org/wiki/Dewey_Decimal_Classification" TargetMode="External"/><Relationship Id="rId107" Type="http://schemas.openxmlformats.org/officeDocument/2006/relationships/hyperlink" Target="https://en.wikipedia.org/wiki/The_Wisdom_of_Crowds" TargetMode="External"/><Relationship Id="rId11" Type="http://schemas.openxmlformats.org/officeDocument/2006/relationships/hyperlink" Target="https://en.wikipedia.org/wiki/James_Surowiecki" TargetMode="External"/><Relationship Id="rId32" Type="http://schemas.openxmlformats.org/officeDocument/2006/relationships/control" Target="activeX/activeX1.xml"/><Relationship Id="rId37" Type="http://schemas.openxmlformats.org/officeDocument/2006/relationships/hyperlink" Target="https://en.wikipedia.org/wiki/The_Wisdom_of_Crowds" TargetMode="External"/><Relationship Id="rId53" Type="http://schemas.openxmlformats.org/officeDocument/2006/relationships/hyperlink" Target="https://en.wikipedia.org/wiki/Free_market" TargetMode="External"/><Relationship Id="rId58" Type="http://schemas.openxmlformats.org/officeDocument/2006/relationships/hyperlink" Target="https://en.wikipedia.org/wiki/Decision_making" TargetMode="External"/><Relationship Id="rId74" Type="http://schemas.openxmlformats.org/officeDocument/2006/relationships/hyperlink" Target="https://en.wikipedia.org/wiki/CIA" TargetMode="External"/><Relationship Id="rId79" Type="http://schemas.openxmlformats.org/officeDocument/2006/relationships/hyperlink" Target="https://en.wikipedia.org/wiki/Peer_pressure" TargetMode="External"/><Relationship Id="rId102" Type="http://schemas.openxmlformats.org/officeDocument/2006/relationships/hyperlink" Target="https://en.wikipedia.org/wiki/Psephology" TargetMode="External"/><Relationship Id="rId123" Type="http://schemas.openxmlformats.org/officeDocument/2006/relationships/hyperlink" Target="https://en.wikipedia.org/wiki/The_Wisdom_of_Crowds" TargetMode="External"/><Relationship Id="rId128" Type="http://schemas.openxmlformats.org/officeDocument/2006/relationships/hyperlink" Target="https://en.wikipedia.org/wiki/Science_fiction" TargetMode="External"/><Relationship Id="rId144" Type="http://schemas.openxmlformats.org/officeDocument/2006/relationships/hyperlink" Target="https://en.wikipedia.org/wiki/You_Are_Not_a_Gadget" TargetMode="External"/><Relationship Id="rId5" Type="http://schemas.openxmlformats.org/officeDocument/2006/relationships/hyperlink" Target="https://en.wikipedia.org/wiki/The_Wisdom_of_Crowds" TargetMode="External"/><Relationship Id="rId90" Type="http://schemas.openxmlformats.org/officeDocument/2006/relationships/hyperlink" Target="https://en.wikipedia.org/wiki/Wiki" TargetMode="External"/><Relationship Id="rId95" Type="http://schemas.openxmlformats.org/officeDocument/2006/relationships/hyperlink" Target="https://en.wikipedia.org/wiki/Policy_Analysis_Market" TargetMode="External"/><Relationship Id="rId22" Type="http://schemas.openxmlformats.org/officeDocument/2006/relationships/hyperlink" Target="https://en.wikipedia.org/wiki/Francis_Galton" TargetMode="External"/><Relationship Id="rId27" Type="http://schemas.openxmlformats.org/officeDocument/2006/relationships/hyperlink" Target="https://en.wikipedia.org/wiki/Sampling_(statistics)" TargetMode="External"/><Relationship Id="rId43" Type="http://schemas.openxmlformats.org/officeDocument/2006/relationships/hyperlink" Target="https://en.wikipedia.org/wiki/The_Wisdom_of_Crowds" TargetMode="External"/><Relationship Id="rId48" Type="http://schemas.openxmlformats.org/officeDocument/2006/relationships/hyperlink" Target="https://en.wikipedia.org/wiki/Experimental_economics" TargetMode="External"/><Relationship Id="rId64" Type="http://schemas.openxmlformats.org/officeDocument/2006/relationships/hyperlink" Target="https://en.wikipedia.org/wiki/The_Wisdom_of_Crowds" TargetMode="External"/><Relationship Id="rId69" Type="http://schemas.openxmlformats.org/officeDocument/2006/relationships/hyperlink" Target="https://en.wikipedia.org/wiki/11_September_2001_attacks" TargetMode="External"/><Relationship Id="rId113" Type="http://schemas.openxmlformats.org/officeDocument/2006/relationships/hyperlink" Target="https://en.wikipedia.org/w/index.php?title=The_Wisdom_of_Crowds&amp;action=edit&amp;section=7" TargetMode="External"/><Relationship Id="rId118" Type="http://schemas.openxmlformats.org/officeDocument/2006/relationships/hyperlink" Target="https://en.wikipedia.org/wiki/Louis_B._Rosenberg" TargetMode="External"/><Relationship Id="rId134" Type="http://schemas.openxmlformats.org/officeDocument/2006/relationships/hyperlink" Target="https://en.wikipedia.org/wiki/The_Wisdom_of_Crowds" TargetMode="External"/><Relationship Id="rId139" Type="http://schemas.openxmlformats.org/officeDocument/2006/relationships/hyperlink" Target="https://en.wikipedia.org/w/index.php?title=The_Wisdom_of_Crowds&amp;action=edit&amp;section=10" TargetMode="External"/><Relationship Id="rId80" Type="http://schemas.openxmlformats.org/officeDocument/2006/relationships/hyperlink" Target="https://en.wikipedia.org/wiki/Herd_instinct" TargetMode="External"/><Relationship Id="rId85" Type="http://schemas.openxmlformats.org/officeDocument/2006/relationships/hyperlink" Target="https://en.wikipedia.org/wiki/The_Wisdom_of_Crowds" TargetMode="External"/><Relationship Id="rId3" Type="http://schemas.openxmlformats.org/officeDocument/2006/relationships/settings" Target="settings.xml"/><Relationship Id="rId12" Type="http://schemas.openxmlformats.org/officeDocument/2006/relationships/hyperlink" Target="https://en.wikipedia.org/wiki/ISBN_(identifier)" TargetMode="External"/><Relationship Id="rId17" Type="http://schemas.openxmlformats.org/officeDocument/2006/relationships/hyperlink" Target="https://en.wikipedia.org/wiki/LCC_(identifier)" TargetMode="External"/><Relationship Id="rId25" Type="http://schemas.openxmlformats.org/officeDocument/2006/relationships/hyperlink" Target="https://en.wikipedia.org/wiki/The_Wisdom_of_Crowds" TargetMode="External"/><Relationship Id="rId33" Type="http://schemas.openxmlformats.org/officeDocument/2006/relationships/hyperlink" Target="https://en.wikipedia.org/wiki/The_Wisdom_of_Crowds" TargetMode="External"/><Relationship Id="rId38" Type="http://schemas.openxmlformats.org/officeDocument/2006/relationships/hyperlink" Target="https://en.wikipedia.org/wiki/The_Wisdom_of_Crowds" TargetMode="External"/><Relationship Id="rId46" Type="http://schemas.openxmlformats.org/officeDocument/2006/relationships/hyperlink" Target="https://en.wikipedia.org/w/index.php?title=The_Wisdom_of_Crowds&amp;action=edit&amp;section=1" TargetMode="External"/><Relationship Id="rId59" Type="http://schemas.openxmlformats.org/officeDocument/2006/relationships/hyperlink" Target="https://en.wikipedia.org/wiki/The_Wisdom_of_Crowds" TargetMode="External"/><Relationship Id="rId67" Type="http://schemas.openxmlformats.org/officeDocument/2006/relationships/hyperlink" Target="https://en.wikipedia.org/wiki/United_States_Intelligence_Community" TargetMode="External"/><Relationship Id="rId103" Type="http://schemas.openxmlformats.org/officeDocument/2006/relationships/hyperlink" Target="https://en.wikipedia.org/w/index.php?title=The_Wisdom_of_Crowds&amp;action=edit&amp;section=6" TargetMode="External"/><Relationship Id="rId108" Type="http://schemas.openxmlformats.org/officeDocument/2006/relationships/hyperlink" Target="https://en.wikipedia.org/wiki/Betfair" TargetMode="External"/><Relationship Id="rId116" Type="http://schemas.openxmlformats.org/officeDocument/2006/relationships/hyperlink" Target="https://en.wikipedia.org/w/index.php?title=The_Wisdom_of_Crowds&amp;action=edit&amp;section=8" TargetMode="External"/><Relationship Id="rId124" Type="http://schemas.openxmlformats.org/officeDocument/2006/relationships/hyperlink" Target="https://en.wikipedia.org/wiki/The_Wisdom_of_Crowds" TargetMode="External"/><Relationship Id="rId129" Type="http://schemas.openxmlformats.org/officeDocument/2006/relationships/hyperlink" Target="https://en.wikipedia.org/wiki/The_Shockwave_Rider" TargetMode="External"/><Relationship Id="rId137" Type="http://schemas.openxmlformats.org/officeDocument/2006/relationships/hyperlink" Target="https://en.wikipedia.org/wiki/Tongal" TargetMode="External"/><Relationship Id="rId20" Type="http://schemas.openxmlformats.org/officeDocument/2006/relationships/hyperlink" Target="https://en.wikipedia.org/wiki/Economics" TargetMode="External"/><Relationship Id="rId41" Type="http://schemas.openxmlformats.org/officeDocument/2006/relationships/hyperlink" Target="https://en.wikipedia.org/wiki/The_Wisdom_of_Crowds" TargetMode="External"/><Relationship Id="rId54" Type="http://schemas.openxmlformats.org/officeDocument/2006/relationships/hyperlink" Target="https://en.wikipedia.org/w/index.php?title=The_Wisdom_of_Crowds&amp;action=edit&amp;section=2" TargetMode="External"/><Relationship Id="rId62" Type="http://schemas.openxmlformats.org/officeDocument/2006/relationships/hyperlink" Target="https://en.wikipedia.org/wiki/Decision_making" TargetMode="External"/><Relationship Id="rId70" Type="http://schemas.openxmlformats.org/officeDocument/2006/relationships/hyperlink" Target="https://en.wikipedia.org/wiki/Intelligence_(information_gathering)" TargetMode="External"/><Relationship Id="rId75" Type="http://schemas.openxmlformats.org/officeDocument/2006/relationships/hyperlink" Target="https://en.wikipedia.org/wiki/Wikipedia" TargetMode="External"/><Relationship Id="rId83" Type="http://schemas.openxmlformats.org/officeDocument/2006/relationships/hyperlink" Target="https://en.wikipedia.org/wiki/O%27Reilly_Media" TargetMode="External"/><Relationship Id="rId88" Type="http://schemas.openxmlformats.org/officeDocument/2006/relationships/hyperlink" Target="https://en.wikipedia.org/wiki/The_Wisdom_of_Crowds" TargetMode="External"/><Relationship Id="rId91" Type="http://schemas.openxmlformats.org/officeDocument/2006/relationships/hyperlink" Target="https://en.wikipedia.org/wiki/Blog" TargetMode="External"/><Relationship Id="rId96" Type="http://schemas.openxmlformats.org/officeDocument/2006/relationships/hyperlink" Target="https://en.wikipedia.org/wiki/Think_tank" TargetMode="External"/><Relationship Id="rId111" Type="http://schemas.openxmlformats.org/officeDocument/2006/relationships/hyperlink" Target="https://en.wikipedia.org/wiki/Wikipedia:Citation_needed" TargetMode="External"/><Relationship Id="rId132" Type="http://schemas.openxmlformats.org/officeDocument/2006/relationships/hyperlink" Target="https://en.wikipedia.org/wiki/The_Wisdom_of_Crowds" TargetMode="External"/><Relationship Id="rId140" Type="http://schemas.openxmlformats.org/officeDocument/2006/relationships/hyperlink" Target="https://en.wikipedia.org/wiki/Daniel_Tammet" TargetMode="External"/><Relationship Id="rId145" Type="http://schemas.openxmlformats.org/officeDocument/2006/relationships/hyperlink" Target="https://en.wikipedia.org/wiki/Jaron_Lanier" TargetMode="External"/><Relationship Id="rId1" Type="http://schemas.openxmlformats.org/officeDocument/2006/relationships/numbering" Target="numbering.xml"/><Relationship Id="rId6" Type="http://schemas.openxmlformats.org/officeDocument/2006/relationships/hyperlink" Target="https://en.wikipedia.org/wiki/The_Wisdom_of_Crowds" TargetMode="External"/><Relationship Id="rId15" Type="http://schemas.openxmlformats.org/officeDocument/2006/relationships/hyperlink" Target="https://www.worldcat.org/oclc/61254310" TargetMode="External"/><Relationship Id="rId23" Type="http://schemas.openxmlformats.org/officeDocument/2006/relationships/hyperlink" Target="https://en.wikipedia.org/wiki/Ox" TargetMode="External"/><Relationship Id="rId28" Type="http://schemas.openxmlformats.org/officeDocument/2006/relationships/hyperlink" Target="https://en.wikipedia.org/wiki/Charles_Mackay_(author)" TargetMode="External"/><Relationship Id="rId36" Type="http://schemas.openxmlformats.org/officeDocument/2006/relationships/hyperlink" Target="https://en.wikipedia.org/wiki/The_Wisdom_of_Crowds" TargetMode="External"/><Relationship Id="rId49" Type="http://schemas.openxmlformats.org/officeDocument/2006/relationships/hyperlink" Target="https://en.wikipedia.org/wiki/Natural_experiment" TargetMode="External"/><Relationship Id="rId57" Type="http://schemas.openxmlformats.org/officeDocument/2006/relationships/hyperlink" Target="https://en.wikipedia.org/wiki/Eccentricity_(behavior)" TargetMode="External"/><Relationship Id="rId106" Type="http://schemas.openxmlformats.org/officeDocument/2006/relationships/hyperlink" Target="https://en.wikipedia.org/wiki/Opinion_poll" TargetMode="External"/><Relationship Id="rId114" Type="http://schemas.openxmlformats.org/officeDocument/2006/relationships/hyperlink" Target="https://en.wikipedia.org/wiki/Delphi_method" TargetMode="External"/><Relationship Id="rId119" Type="http://schemas.openxmlformats.org/officeDocument/2006/relationships/hyperlink" Target="https://en.wikipedia.org/wiki/Collective_intelligence" TargetMode="External"/><Relationship Id="rId127" Type="http://schemas.openxmlformats.org/officeDocument/2006/relationships/hyperlink" Target="https://en.wikipedia.org/wiki/John_Brunner_(novelist)" TargetMode="External"/><Relationship Id="rId10" Type="http://schemas.openxmlformats.org/officeDocument/2006/relationships/image" Target="media/image1.jpeg"/><Relationship Id="rId31" Type="http://schemas.openxmlformats.org/officeDocument/2006/relationships/image" Target="media/image2.wmf"/><Relationship Id="rId44" Type="http://schemas.openxmlformats.org/officeDocument/2006/relationships/hyperlink" Target="https://en.wikipedia.org/wiki/The_Wisdom_of_Crowds" TargetMode="External"/><Relationship Id="rId52" Type="http://schemas.openxmlformats.org/officeDocument/2006/relationships/hyperlink" Target="https://en.wikipedia.org/wiki/Trust_(sociology)" TargetMode="External"/><Relationship Id="rId60" Type="http://schemas.openxmlformats.org/officeDocument/2006/relationships/hyperlink" Target="https://en.wikipedia.org/w/index.php?title=The_Wisdom_of_Crowds&amp;action=edit&amp;section=3" TargetMode="External"/><Relationship Id="rId65" Type="http://schemas.openxmlformats.org/officeDocument/2006/relationships/hyperlink" Target="https://en.wikipedia.org/wiki/Space_Shuttle_Columbia_disaster" TargetMode="External"/><Relationship Id="rId73" Type="http://schemas.openxmlformats.org/officeDocument/2006/relationships/hyperlink" Target="https://en.wikipedia.org/wiki/Office_of_the_Director_of_National_Intelligence" TargetMode="External"/><Relationship Id="rId78" Type="http://schemas.openxmlformats.org/officeDocument/2006/relationships/hyperlink" Target="https://en.wikipedia.org/wiki/The_Wisdom_of_Crowds" TargetMode="External"/><Relationship Id="rId81" Type="http://schemas.openxmlformats.org/officeDocument/2006/relationships/hyperlink" Target="https://en.wikipedia.org/wiki/Collective_hysteria" TargetMode="External"/><Relationship Id="rId86" Type="http://schemas.openxmlformats.org/officeDocument/2006/relationships/hyperlink" Target="https://en.wikipedia.org/wiki/Information_cascade" TargetMode="External"/><Relationship Id="rId94" Type="http://schemas.openxmlformats.org/officeDocument/2006/relationships/hyperlink" Target="https://en.wikipedia.org/wiki/DARPA" TargetMode="External"/><Relationship Id="rId99" Type="http://schemas.openxmlformats.org/officeDocument/2006/relationships/hyperlink" Target="https://en.wikipedia.org/wiki/The_Wisdom_of_Crowds" TargetMode="External"/><Relationship Id="rId101" Type="http://schemas.openxmlformats.org/officeDocument/2006/relationships/hyperlink" Target="https://en.wikipedia.org/wiki/Delphi_method" TargetMode="External"/><Relationship Id="rId122" Type="http://schemas.openxmlformats.org/officeDocument/2006/relationships/hyperlink" Target="https://en.wikipedia.org/wiki/The_Wisdom_of_Crowds" TargetMode="External"/><Relationship Id="rId130" Type="http://schemas.openxmlformats.org/officeDocument/2006/relationships/hyperlink" Target="https://en.wikipedia.org/wiki/Betting_pool" TargetMode="External"/><Relationship Id="rId135" Type="http://schemas.openxmlformats.org/officeDocument/2006/relationships/hyperlink" Target="https://en.wikipedia.org/wiki/The_Wisdom_of_Crowds" TargetMode="External"/><Relationship Id="rId143" Type="http://schemas.openxmlformats.org/officeDocument/2006/relationships/hyperlink" Target="https://en.wikipedia.org/wiki/Garry_Kasparov"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ile:Wisecrowds.jpg" TargetMode="External"/><Relationship Id="rId13" Type="http://schemas.openxmlformats.org/officeDocument/2006/relationships/hyperlink" Target="https://en.wikipedia.org/wiki/Special:BookSources/978-0-385-50386-0" TargetMode="External"/><Relationship Id="rId18" Type="http://schemas.openxmlformats.org/officeDocument/2006/relationships/hyperlink" Target="https://en.wikipedia.org/wiki/James_Surowiecki" TargetMode="External"/><Relationship Id="rId39" Type="http://schemas.openxmlformats.org/officeDocument/2006/relationships/hyperlink" Target="https://en.wikipedia.org/wiki/The_Wisdom_of_Crowds" TargetMode="External"/><Relationship Id="rId109" Type="http://schemas.openxmlformats.org/officeDocument/2006/relationships/hyperlink" Target="https://en.wikipedia.org/wiki/NewsFutures" TargetMode="External"/><Relationship Id="rId34" Type="http://schemas.openxmlformats.org/officeDocument/2006/relationships/hyperlink" Target="https://en.wikipedia.org/wiki/The_Wisdom_of_Crowds" TargetMode="External"/><Relationship Id="rId50" Type="http://schemas.openxmlformats.org/officeDocument/2006/relationships/hyperlink" Target="https://en.wikipedia.org/wiki/Sidewalk" TargetMode="External"/><Relationship Id="rId55" Type="http://schemas.openxmlformats.org/officeDocument/2006/relationships/hyperlink" Target="https://en.wikipedia.org/wiki/Stock_market_bubble" TargetMode="External"/><Relationship Id="rId76" Type="http://schemas.openxmlformats.org/officeDocument/2006/relationships/hyperlink" Target="https://en.wikipedia.org/wiki/Intellipedia" TargetMode="External"/><Relationship Id="rId97" Type="http://schemas.openxmlformats.org/officeDocument/2006/relationships/hyperlink" Target="https://en.wikipedia.org/wiki/Terrorism" TargetMode="External"/><Relationship Id="rId104" Type="http://schemas.openxmlformats.org/officeDocument/2006/relationships/hyperlink" Target="https://en.wikipedia.org/wiki/Prediction_market" TargetMode="External"/><Relationship Id="rId120" Type="http://schemas.openxmlformats.org/officeDocument/2006/relationships/hyperlink" Target="https://en.wikipedia.org/wiki/The_Wisdom_of_Crowds" TargetMode="External"/><Relationship Id="rId125" Type="http://schemas.openxmlformats.org/officeDocument/2006/relationships/hyperlink" Target="https://en.wikipedia.org/w/index.php?title=The_Wisdom_of_Crowds&amp;action=edit&amp;section=9" TargetMode="External"/><Relationship Id="rId141" Type="http://schemas.openxmlformats.org/officeDocument/2006/relationships/hyperlink" Target="https://en.wikipedia.org/wiki/Reliability_of_Wikipedia" TargetMode="External"/><Relationship Id="rId146" Type="http://schemas.openxmlformats.org/officeDocument/2006/relationships/hyperlink" Target="https://en.wikipedia.org/wiki/Digital_Maoism" TargetMode="External"/><Relationship Id="rId7" Type="http://schemas.openxmlformats.org/officeDocument/2006/relationships/hyperlink" Target="https://en.wikipedia.org/wiki/Wisdom_of_the_crowd" TargetMode="External"/><Relationship Id="rId71" Type="http://schemas.openxmlformats.org/officeDocument/2006/relationships/hyperlink" Target="https://en.wikipedia.org/wiki/Intelligence_analysis" TargetMode="External"/><Relationship Id="rId92" Type="http://schemas.openxmlformats.org/officeDocument/2006/relationships/hyperlink" Target="https://en.wikipedia.org/wiki/Web_2.0" TargetMode="External"/><Relationship Id="rId2" Type="http://schemas.openxmlformats.org/officeDocument/2006/relationships/styles" Target="styles.xml"/><Relationship Id="rId29" Type="http://schemas.openxmlformats.org/officeDocument/2006/relationships/hyperlink" Target="https://en.wikipedia.org/wiki/Extraordinary_Popular_Delusions_and_the_Madness_of_Crowds" TargetMode="External"/><Relationship Id="rId24" Type="http://schemas.openxmlformats.org/officeDocument/2006/relationships/hyperlink" Target="https://en.wikipedia.org/wiki/The_Wisdom_of_Crowds" TargetMode="External"/><Relationship Id="rId40" Type="http://schemas.openxmlformats.org/officeDocument/2006/relationships/hyperlink" Target="https://en.wikipedia.org/wiki/The_Wisdom_of_Crowds" TargetMode="External"/><Relationship Id="rId45" Type="http://schemas.openxmlformats.org/officeDocument/2006/relationships/hyperlink" Target="https://en.wikipedia.org/wiki/The_Wisdom_of_Crowds" TargetMode="External"/><Relationship Id="rId66" Type="http://schemas.openxmlformats.org/officeDocument/2006/relationships/hyperlink" Target="https://en.wikipedia.org/wiki/NASA" TargetMode="External"/><Relationship Id="rId87" Type="http://schemas.openxmlformats.org/officeDocument/2006/relationships/hyperlink" Target="https://en.wikipedia.org/wiki/Tim_O%27Reilly" TargetMode="External"/><Relationship Id="rId110" Type="http://schemas.openxmlformats.org/officeDocument/2006/relationships/hyperlink" Target="https://en.wikipedia.org/wiki/Intrade.com" TargetMode="External"/><Relationship Id="rId115" Type="http://schemas.openxmlformats.org/officeDocument/2006/relationships/hyperlink" Target="https://en.wikipedia.org/wiki/Forecasting" TargetMode="External"/><Relationship Id="rId131" Type="http://schemas.openxmlformats.org/officeDocument/2006/relationships/hyperlink" Target="https://en.wikipedia.org/wiki/Derren_Brown" TargetMode="External"/><Relationship Id="rId136" Type="http://schemas.openxmlformats.org/officeDocument/2006/relationships/hyperlink" Target="https://en.wikipedia.org/wiki/Wikipedia:Citation_needed" TargetMode="External"/><Relationship Id="rId61" Type="http://schemas.openxmlformats.org/officeDocument/2006/relationships/hyperlink" Target="https://en.wikipedia.org/wiki/Stock_market_bubble" TargetMode="External"/><Relationship Id="rId82" Type="http://schemas.openxmlformats.org/officeDocument/2006/relationships/hyperlink" Target="https://en.wikipedia.org/w/index.php?title=The_Wisdom_of_Crowds&amp;action=edit&amp;section=4" TargetMode="External"/><Relationship Id="rId19" Type="http://schemas.openxmlformats.org/officeDocument/2006/relationships/hyperlink" Target="https://en.wikipedia.org/wiki/Anecdote" TargetMode="External"/><Relationship Id="rId14" Type="http://schemas.openxmlformats.org/officeDocument/2006/relationships/hyperlink" Target="https://en.wikipedia.org/wiki/OCLC_(identifier)" TargetMode="External"/><Relationship Id="rId30" Type="http://schemas.openxmlformats.org/officeDocument/2006/relationships/hyperlink" Target="https://en.wikipedia.org/wiki/The_Wisdom_of_Crowds" TargetMode="External"/><Relationship Id="rId35" Type="http://schemas.openxmlformats.org/officeDocument/2006/relationships/hyperlink" Target="https://en.wikipedia.org/wiki/The_Wisdom_of_Crowds" TargetMode="External"/><Relationship Id="rId56" Type="http://schemas.openxmlformats.org/officeDocument/2006/relationships/hyperlink" Target="https://en.wikipedia.org/wiki/Opinion" TargetMode="External"/><Relationship Id="rId77" Type="http://schemas.openxmlformats.org/officeDocument/2006/relationships/hyperlink" Target="https://en.wikipedia.org/wiki/Information_cascade" TargetMode="External"/><Relationship Id="rId100" Type="http://schemas.openxmlformats.org/officeDocument/2006/relationships/hyperlink" Target="https://en.wikipedia.org/wiki/Prediction_market" TargetMode="External"/><Relationship Id="rId105" Type="http://schemas.openxmlformats.org/officeDocument/2006/relationships/hyperlink" Target="https://en.wikipedia.org/wiki/Delphi_method" TargetMode="External"/><Relationship Id="rId126" Type="http://schemas.openxmlformats.org/officeDocument/2006/relationships/hyperlink" Target="https://en.wikipedia.org/wiki/Hugo_Award_for_Best_Novel" TargetMode="External"/><Relationship Id="rId147" Type="http://schemas.openxmlformats.org/officeDocument/2006/relationships/fontTable" Target="fontTable.xml"/><Relationship Id="rId8" Type="http://schemas.openxmlformats.org/officeDocument/2006/relationships/hyperlink" Target="https://en.wikipedia.org/wiki/Wisdom_of_the_Crowd" TargetMode="External"/><Relationship Id="rId51" Type="http://schemas.openxmlformats.org/officeDocument/2006/relationships/hyperlink" Target="https://en.wikipedia.org/wiki/Culture" TargetMode="External"/><Relationship Id="rId72" Type="http://schemas.openxmlformats.org/officeDocument/2006/relationships/hyperlink" Target="https://en.wikipedia.org/wiki/SARS" TargetMode="External"/><Relationship Id="rId93" Type="http://schemas.openxmlformats.org/officeDocument/2006/relationships/hyperlink" Target="https://en.wikipedia.org/w/index.php?title=The_Wisdom_of_Crowds&amp;action=edit&amp;section=5" TargetMode="External"/><Relationship Id="rId98" Type="http://schemas.openxmlformats.org/officeDocument/2006/relationships/hyperlink" Target="https://en.wikipedia.org/wiki/Will_Hutton" TargetMode="External"/><Relationship Id="rId121" Type="http://schemas.openxmlformats.org/officeDocument/2006/relationships/hyperlink" Target="https://en.wikipedia.org/wiki/The_Wisdom_of_Crowds" TargetMode="External"/><Relationship Id="rId142" Type="http://schemas.openxmlformats.org/officeDocument/2006/relationships/hyperlink" Target="https://en.wikipedia.org/wiki/Kasparov_versus_the_Worl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4310</Words>
  <Characters>24570</Characters>
  <Application>Microsoft Office Word</Application>
  <DocSecurity>0</DocSecurity>
  <Lines>204</Lines>
  <Paragraphs>57</Paragraphs>
  <ScaleCrop>false</ScaleCrop>
  <Company/>
  <LinksUpToDate>false</LinksUpToDate>
  <CharactersWithSpaces>28823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Hendrichs Cullen</cp:lastModifiedBy>
  <cp:revision>4</cp:revision>
  <dcterms:created xsi:type="dcterms:W3CDTF">2021-05-13T10:31:00Z</dcterms:created>
  <dcterms:modified xsi:type="dcterms:W3CDTF">2021-06-06T08:52:00Z</dcterms:modified>
</cp:coreProperties>
</file>