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A36F4" w14:textId="77777777" w:rsidR="00E74672"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Điểm Nhóm Ung thư Hợp tác Miền Đông (ECOG) (do Oken et al công bố . năm 1982), còn được gọi là điểm WHO hoặc Zubrod (sau C. Gordon Zubrod ), chạy từ 0 đến 5, với 0 biểu thị sức khỏe hoàn hảo và 5 tử vong: Ưu điểm của nó so với thang đo Karnofsky nằm ở sự đơn giản của nó.</w:t>
      </w:r>
    </w:p>
    <w:p w14:paraId="4EEAF333" w14:textId="77777777" w:rsidR="00E74672" w:rsidRPr="00E74672" w:rsidRDefault="00E74672" w:rsidP="00E74672">
      <w:pPr>
        <w:rPr>
          <w:rFonts w:ascii="Times New Roman" w:hAnsi="Times New Roman" w:cs="Times New Roman"/>
          <w:sz w:val="30"/>
          <w:szCs w:val="30"/>
        </w:rPr>
      </w:pPr>
    </w:p>
    <w:p w14:paraId="2680CD16" w14:textId="77777777" w:rsidR="00E74672"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0 - Không có triệu chứng (Hoàn toàn hoạt động, có thể thực hiện tất cả các hoạt động săn mồi mà không bị hạn chế)</w:t>
      </w:r>
    </w:p>
    <w:p w14:paraId="36488B80" w14:textId="77777777" w:rsidR="00E74672"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1 - Có triệu chứng nhưng hoàn toàn hồi phục (Hạn chế trong các hoạt động thể chất nặng nhưng phải đi cấp cứu và có thể thực hiện các công việc nhẹ hoặc Tính chất ít vận động. Ví dụ, việc nhà nhẹ nhàng, công việc văn phòng)</w:t>
      </w:r>
    </w:p>
    <w:p w14:paraId="181C846B" w14:textId="77777777" w:rsidR="00E74672"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2 - Có triệu chứng, &lt;50% in bed during the day (Ambulatory and capable of all self care but unable to carry out any work activities. Up and about more than 50% of waking hours)</w:t>
      </w:r>
    </w:p>
    <w:p w14:paraId="1910CB53" w14:textId="77777777" w:rsidR="00E74672"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3 - Có triệu chứng,&gt;50% khi nằm trên giường, nhưng không nằm liệt (Chỉ có khả năng tự chăm sóc bản thân hạn chế, bị giới hạn trên giường hoặc ghế từ 50% số giờ thức trở lên)</w:t>
      </w:r>
    </w:p>
    <w:p w14:paraId="3454E973" w14:textId="77777777" w:rsidR="00E74672"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4 - Bedbound (Khuyết tật hoàn toàn. Không thể tự chăm sóc bản thân. Hoàn toàn nằm trên giường hoặc ghế)</w:t>
      </w:r>
    </w:p>
    <w:p w14:paraId="06A0C9A0" w14:textId="388CA064" w:rsidR="00C16A78" w:rsidRPr="00E74672" w:rsidRDefault="00E74672" w:rsidP="00E74672">
      <w:pPr>
        <w:rPr>
          <w:rFonts w:ascii="Times New Roman" w:hAnsi="Times New Roman" w:cs="Times New Roman"/>
          <w:sz w:val="30"/>
          <w:szCs w:val="30"/>
        </w:rPr>
      </w:pPr>
      <w:r w:rsidRPr="00E74672">
        <w:rPr>
          <w:rFonts w:ascii="Times New Roman" w:hAnsi="Times New Roman" w:cs="Times New Roman"/>
          <w:sz w:val="30"/>
          <w:szCs w:val="30"/>
        </w:rPr>
        <w:t>5 - Tử vongWikipedia  site:vi.abadgar-q.com</w:t>
      </w:r>
    </w:p>
    <w:sectPr w:rsidR="00C16A78" w:rsidRPr="00E7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3A"/>
    <w:rsid w:val="0062473A"/>
    <w:rsid w:val="00C16A78"/>
    <w:rsid w:val="00E7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EF629-44DF-4821-92E2-846CBA7A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2021-06-11T09:23:00Z</dcterms:created>
  <dcterms:modified xsi:type="dcterms:W3CDTF">2021-06-11T09:23:00Z</dcterms:modified>
</cp:coreProperties>
</file>