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6C" w:rsidRPr="00CD59F9" w:rsidRDefault="00CD59F9">
      <w:pPr>
        <w:rPr>
          <w:b/>
        </w:rPr>
      </w:pPr>
      <w:r w:rsidRPr="00CD59F9">
        <w:rPr>
          <w:b/>
        </w:rPr>
        <w:t>bayesGIA</w:t>
      </w:r>
    </w:p>
    <w:p w:rsidR="00CD59F9" w:rsidRDefault="00CD59F9"/>
    <w:p w:rsidR="00CD59F9" w:rsidRDefault="00CD59F9">
      <w:r>
        <w:t>README file last updated by Christopher Piecuch, cpiecuch-at-whoi-dot-edu, Wed Sep 19 2018</w:t>
      </w:r>
    </w:p>
    <w:p w:rsidR="00CD59F9" w:rsidRDefault="00CD59F9"/>
    <w:p w:rsidR="00CD59F9" w:rsidRPr="00CD59F9" w:rsidRDefault="00CD59F9">
      <w:pPr>
        <w:rPr>
          <w:b/>
        </w:rPr>
      </w:pPr>
      <w:r w:rsidRPr="00CD59F9">
        <w:rPr>
          <w:b/>
        </w:rPr>
        <w:t>Basic description</w:t>
      </w:r>
    </w:p>
    <w:p w:rsidR="00CD59F9" w:rsidRDefault="00CD59F9"/>
    <w:p w:rsidR="00CD59F9" w:rsidRDefault="00CD59F9">
      <w:r>
        <w:t>Citation</w:t>
      </w:r>
    </w:p>
    <w:p w:rsidR="00CD59F9" w:rsidRDefault="00CD59F9"/>
    <w:p w:rsidR="00CD59F9" w:rsidRDefault="00CD59F9">
      <w:r>
        <w:t>This code was generated to produce the results presented in the main text of:</w:t>
      </w:r>
    </w:p>
    <w:p w:rsidR="00CD59F9" w:rsidRDefault="00CD59F9"/>
    <w:p w:rsidR="00CD59F9" w:rsidRDefault="00CD59F9">
      <w:r>
        <w:t xml:space="preserve">Piecuch, C. G., P. Huybers, C. C. Hay, A. C. Kemp, C. M. Little, J. X. Mitrovica, R. M. Ponte, and M. P. Tingley, “Origin of spatial variation in United States East Coast sea level trends during 1900-2017”, </w:t>
      </w:r>
      <w:r w:rsidRPr="00CD59F9">
        <w:rPr>
          <w:i/>
        </w:rPr>
        <w:t>Nature</w:t>
      </w:r>
      <w:r>
        <w:t>, xxx.</w:t>
      </w:r>
    </w:p>
    <w:p w:rsidR="00CD59F9" w:rsidRDefault="00CD59F9"/>
    <w:p w:rsidR="00CD59F9" w:rsidRDefault="00CD59F9">
      <w:r>
        <w:t xml:space="preserve">Please cite this reference when using this code. </w:t>
      </w:r>
    </w:p>
    <w:p w:rsidR="00CD59F9" w:rsidRDefault="00CD59F9"/>
    <w:p w:rsidR="00CD59F9" w:rsidRPr="00E03313" w:rsidRDefault="00CD59F9">
      <w:pPr>
        <w:rPr>
          <w:b/>
        </w:rPr>
      </w:pPr>
      <w:r w:rsidRPr="00E03313">
        <w:rPr>
          <w:b/>
        </w:rPr>
        <w:t>Contents</w:t>
      </w:r>
    </w:p>
    <w:p w:rsidR="00CD59F9" w:rsidRDefault="00CD59F9"/>
    <w:p w:rsidR="00CD59F9" w:rsidRPr="00E03313" w:rsidRDefault="00CD59F9">
      <w:pPr>
        <w:rPr>
          <w:u w:val="single"/>
        </w:rPr>
      </w:pPr>
      <w:r w:rsidRPr="00E03313">
        <w:rPr>
          <w:u w:val="single"/>
        </w:rPr>
        <w:t>PDF documents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Piecuch_model_description.pdf</w:t>
      </w:r>
      <w:r>
        <w:t xml:space="preserve">: </w:t>
      </w:r>
      <w:r w:rsidR="00FA634F">
        <w:t>Description of all prior distributions and full conditional distributions evaluated as part of the Gibbs Sampler used in the model.</w:t>
      </w:r>
    </w:p>
    <w:p w:rsidR="00CD59F9" w:rsidRDefault="00CD59F9" w:rsidP="00CD59F9"/>
    <w:p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Text files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Copyright</w:t>
      </w:r>
      <w:r w:rsidR="00FA634F">
        <w:t>: copyright statement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License</w:t>
      </w:r>
      <w:r w:rsidR="00FA634F">
        <w:t>: license statement</w:t>
      </w:r>
    </w:p>
    <w:p w:rsidR="00CD59F9" w:rsidRDefault="00CD59F9" w:rsidP="00CD59F9"/>
    <w:p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MATLAB .m files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a</w:t>
      </w:r>
      <w:r w:rsidR="00CD59F9" w:rsidRPr="00E03313">
        <w:rPr>
          <w:i/>
        </w:rPr>
        <w:t>utocorrelation.m</w:t>
      </w:r>
      <w:r>
        <w:t>: computes sample autocorrelation of time series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b</w:t>
      </w:r>
      <w:r w:rsidR="00CD59F9" w:rsidRPr="00E03313">
        <w:rPr>
          <w:i/>
        </w:rPr>
        <w:t>ayes_main_code.m</w:t>
      </w:r>
      <w:r>
        <w:t>: this is the main driver code of the model.  Simply execute “bayes_main_code” in the MATLAB Command Window from the bayesGIA directory, and this code should run “out of the box”.  See lines 27-76 of this code for adjustable input parameters.  (Values occurring on these lines presently are the “default” values to reproduce results in Piecuch et al. (2018)).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d</w:t>
      </w:r>
      <w:r w:rsidR="00CD59F9" w:rsidRPr="00E03313">
        <w:rPr>
          <w:i/>
        </w:rPr>
        <w:t>elete_burn_in.m</w:t>
      </w:r>
      <w:r>
        <w:t>: delete “burn-in” (or “warm-up”) transients from model solution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d</w:t>
      </w:r>
      <w:r w:rsidR="00CD59F9" w:rsidRPr="00E03313">
        <w:rPr>
          <w:i/>
        </w:rPr>
        <w:t>etermine_clusters.m</w:t>
      </w:r>
      <w:r>
        <w:t>: create matrix used in spatial covariance structure of relative sea level fluctuations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EarthDistances.m</w:t>
      </w:r>
      <w:r w:rsidR="00FA634F">
        <w:t>: compute distances between latitude and longitude points on a spherical Earth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g</w:t>
      </w:r>
      <w:r w:rsidR="00CD59F9" w:rsidRPr="00E03313">
        <w:rPr>
          <w:i/>
        </w:rPr>
        <w:t>rab_coastal_gia_cells.m</w:t>
      </w:r>
      <w:r>
        <w:t>: create regular grid of coastal locations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i</w:t>
      </w:r>
      <w:r w:rsidR="00CD59F9" w:rsidRPr="00E03313">
        <w:rPr>
          <w:i/>
        </w:rPr>
        <w:t>nit_vals_pickup.m</w:t>
      </w:r>
      <w:r>
        <w:t>: initialize output from pickup file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i</w:t>
      </w:r>
      <w:r w:rsidR="00CD59F9" w:rsidRPr="00E03313">
        <w:rPr>
          <w:i/>
        </w:rPr>
        <w:t>nitialize_output.m</w:t>
      </w:r>
      <w:r>
        <w:t>: initialize output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p</w:t>
      </w:r>
      <w:r w:rsidR="00CD59F9" w:rsidRPr="00E03313">
        <w:rPr>
          <w:i/>
        </w:rPr>
        <w:t>repare_gps_data.m</w:t>
      </w:r>
      <w:r>
        <w:t>: format GPS data and bring into Bayesian model workspace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p</w:t>
      </w:r>
      <w:r w:rsidR="00CD59F9" w:rsidRPr="00E03313">
        <w:rPr>
          <w:i/>
        </w:rPr>
        <w:t>repare_tgr_data.m</w:t>
      </w:r>
      <w:r>
        <w:t>: format tide gauge data and bring into Bayesian model workspace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lastRenderedPageBreak/>
        <w:t>r</w:t>
      </w:r>
      <w:r w:rsidR="00CD59F9" w:rsidRPr="00E03313">
        <w:rPr>
          <w:i/>
        </w:rPr>
        <w:t>andraw.m</w:t>
      </w:r>
      <w:r>
        <w:t>: draw random value from any of a number of distributions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s</w:t>
      </w:r>
      <w:r w:rsidR="00CD59F9" w:rsidRPr="00E03313">
        <w:rPr>
          <w:i/>
        </w:rPr>
        <w:t>et_hyperparameters.m</w:t>
      </w:r>
      <w:r>
        <w:t>: set hyperparameter values (i.e., parameters of the prior distributions)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s</w:t>
      </w:r>
      <w:r w:rsidR="00CD59F9" w:rsidRPr="00E03313">
        <w:rPr>
          <w:i/>
        </w:rPr>
        <w:t>et_initial_values.m</w:t>
      </w:r>
      <w:r>
        <w:t>: set initial values of model solutions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u</w:t>
      </w:r>
      <w:r w:rsidR="00CD59F9" w:rsidRPr="00E03313">
        <w:rPr>
          <w:i/>
        </w:rPr>
        <w:t>pdate_all_arrays.m</w:t>
      </w:r>
      <w:r>
        <w:t>: update model solutions</w:t>
      </w:r>
    </w:p>
    <w:p w:rsidR="00CD59F9" w:rsidRDefault="00CD59F9" w:rsidP="00CD59F9"/>
    <w:p w:rsidR="00CD59F9" w:rsidRDefault="00CD59F9" w:rsidP="00CD59F9">
      <w:r w:rsidRPr="00E03313">
        <w:rPr>
          <w:u w:val="single"/>
        </w:rPr>
        <w:t>Subdirectories</w:t>
      </w:r>
      <w:r>
        <w:t xml:space="preserve"> (each with readme files)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GIA</w:t>
      </w:r>
      <w:r w:rsidR="00FA634F">
        <w:t>: GIA model priors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GPS_ULR6a</w:t>
      </w:r>
      <w:r w:rsidR="00FA634F">
        <w:t>: GPS data of vertical land motion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r</w:t>
      </w:r>
      <w:r w:rsidR="00CD59F9" w:rsidRPr="00E03313">
        <w:rPr>
          <w:i/>
        </w:rPr>
        <w:t>lr_annual_20180522</w:t>
      </w:r>
      <w:r>
        <w:t>: tide gauge records of relative sea level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SLIPs</w:t>
      </w:r>
      <w:r w:rsidR="00FA634F">
        <w:t>: sea level index points from publicly available data bases</w:t>
      </w:r>
    </w:p>
    <w:p w:rsidR="00CD59F9" w:rsidRDefault="00CD59F9" w:rsidP="00CD59F9"/>
    <w:p w:rsidR="00CD59F9" w:rsidRPr="00CD59F9" w:rsidRDefault="00CD59F9" w:rsidP="00CD59F9">
      <w:pPr>
        <w:rPr>
          <w:b/>
        </w:rPr>
      </w:pPr>
      <w:r w:rsidRPr="00CD59F9">
        <w:rPr>
          <w:b/>
        </w:rPr>
        <w:t>Note on usage of code and MATLAB release</w:t>
      </w:r>
    </w:p>
    <w:p w:rsidR="00FA634F" w:rsidRDefault="00CD59F9" w:rsidP="00D64BE7">
      <w:r>
        <w:t xml:space="preserve">This code was written and executed (to produce results in Piecuch et al. 2018) using the MATLAB </w:t>
      </w:r>
      <w:r w:rsidR="00D64BE7">
        <w:t xml:space="preserve">release version MATLAB_R2015b.  The code is also compatible with the MATLAB_R2016a release.  However, </w:t>
      </w:r>
      <w:r w:rsidR="00B81E7E">
        <w:t>it has come to our attention that there are</w:t>
      </w:r>
      <w:r w:rsidR="00D64BE7">
        <w:t xml:space="preserve"> issues with newer MATLAB releases, such that errors are incurred</w:t>
      </w:r>
      <w:r w:rsidR="00B81E7E">
        <w:t xml:space="preserve"> when the code is executed using </w:t>
      </w:r>
      <w:r w:rsidR="00B81E7E">
        <w:t xml:space="preserve">MATLAB_R2016b </w:t>
      </w:r>
      <w:r w:rsidR="00B81E7E">
        <w:t>or</w:t>
      </w:r>
      <w:r w:rsidR="00B81E7E">
        <w:t xml:space="preserve"> later</w:t>
      </w:r>
      <w:r w:rsidR="00D64BE7">
        <w:t>.  We are currently investigating this issue and hope to provide updated code</w:t>
      </w:r>
      <w:r w:rsidR="00B81E7E">
        <w:t>s</w:t>
      </w:r>
      <w:r w:rsidR="00D64BE7">
        <w:t xml:space="preserve">, </w:t>
      </w:r>
      <w:r w:rsidR="00B81E7E">
        <w:t xml:space="preserve">that are </w:t>
      </w:r>
      <w:bookmarkStart w:id="0" w:name="_GoBack"/>
      <w:bookmarkEnd w:id="0"/>
      <w:r w:rsidR="00D64BE7">
        <w:t>compatible with more recent MATLAB releases, as soon as possible.</w:t>
      </w:r>
      <w:r w:rsidR="00FA634F">
        <w:t xml:space="preserve"> </w:t>
      </w:r>
    </w:p>
    <w:sectPr w:rsidR="00FA634F" w:rsidSect="009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42DB"/>
    <w:multiLevelType w:val="hybridMultilevel"/>
    <w:tmpl w:val="6598F8B4"/>
    <w:lvl w:ilvl="0" w:tplc="8E667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9"/>
    <w:rsid w:val="00151A15"/>
    <w:rsid w:val="00557A94"/>
    <w:rsid w:val="009F25E9"/>
    <w:rsid w:val="00B81E7E"/>
    <w:rsid w:val="00CD59F9"/>
    <w:rsid w:val="00D64BE7"/>
    <w:rsid w:val="00DA790D"/>
    <w:rsid w:val="00E03313"/>
    <w:rsid w:val="00E54276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775D"/>
  <w14:defaultImageDpi w14:val="32767"/>
  <w15:chartTrackingRefBased/>
  <w15:docId w15:val="{D1A396E1-047D-964E-A423-3ACF54C7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Piecuch</dc:creator>
  <cp:keywords/>
  <dc:description/>
  <cp:lastModifiedBy>Christopher Piecuch</cp:lastModifiedBy>
  <cp:revision>4</cp:revision>
  <dcterms:created xsi:type="dcterms:W3CDTF">2018-09-19T20:34:00Z</dcterms:created>
  <dcterms:modified xsi:type="dcterms:W3CDTF">2018-09-21T14:45:00Z</dcterms:modified>
</cp:coreProperties>
</file>