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report"/>
    <w:p>
      <w:pPr>
        <w:pStyle w:val="Heading1"/>
      </w:pPr>
      <w:r>
        <w:t xml:space="preserve">Report</w:t>
      </w:r>
    </w:p>
    <w:bookmarkStart w:id="22" w:name="einleitung-und-motivation"/>
    <w:p>
      <w:pPr>
        <w:pStyle w:val="Heading2"/>
      </w:pPr>
      <w:r>
        <w:t xml:space="preserve">Einleitung und Motivation</w:t>
      </w:r>
    </w:p>
    <w:p>
      <w:pPr>
        <w:pStyle w:val="FirstParagraph"/>
      </w:pPr>
      <w:r>
        <w:t xml:space="preserve">Durch die Digitalisierung der Versicherungsbranche wurde eine neue Norm gesetzt, die es ermöglichte besser auf die Bedürfnisse der Kunden einzugehen. Die Versicherungen stellten sich damit einer bereits bekannten Herausforderung, dem Versicherungsbetrug. Jede zehnte Schadensmeldung ist betrugsverdächtig und kostet den deutschen Versicherungen rund fünf Milliarden Euro pro Jahr (GDV, 2020). Um Versicherungsbetrug zu erkennen, wird spezielle Betrugserkennungssoftware verwendet. Hierbei nutzen Versicherungsbetrüger zunehmend Anleitungen aus dem Internet, die es erleichtern die Betrugserkennungssoftware zu umgehen (GDV, 2020).</w:t>
      </w:r>
    </w:p>
    <w:p>
      <w:pPr>
        <w:pStyle w:val="BodyText"/>
      </w:pPr>
      <w:r>
        <w:rPr>
          <w:iCs/>
          <w:i/>
        </w:rPr>
        <w:t xml:space="preserve">Quelle: https://www.gdv.de/gdv/medien/medieninformationen/sorge-der-versicherer-corona-gibt-betruegern-auftrieb-61842</w:t>
      </w:r>
    </w:p>
    <w:p>
      <w:pPr>
        <w:pStyle w:val="BodyText"/>
      </w:pPr>
      <w:r>
        <w:t xml:space="preserve">Mit diesem Datensatz untersuchen wir, ob und welche Maßnahmen nötig sind, um den Prozess der Erkennung von Versicherungsbetrug zu verbessern.</w:t>
      </w:r>
    </w:p>
    <w:bookmarkStart w:id="20" w:name="forschungsfrage"/>
    <w:p>
      <w:pPr>
        <w:pStyle w:val="Heading3"/>
      </w:pPr>
      <w:r>
        <w:t xml:space="preserve">Forschungsfrage</w:t>
      </w:r>
    </w:p>
    <w:p>
      <w:pPr>
        <w:pStyle w:val="FirstParagraph"/>
      </w:pPr>
      <w:r>
        <w:t xml:space="preserve">Welche Faktoren sind für die Erkennung von Betrugsfällen relevant?</w:t>
      </w:r>
    </w:p>
    <w:p>
      <w:pPr>
        <w:pStyle w:val="BodyText"/>
      </w:pPr>
      <w:r>
        <w:t xml:space="preserve">Wir haben folgende Hypothesen:</w:t>
      </w:r>
    </w:p>
    <w:p>
      <w:pPr>
        <w:numPr>
          <w:ilvl w:val="0"/>
          <w:numId w:val="1001"/>
        </w:numPr>
      </w:pPr>
      <w:r>
        <w:t xml:space="preserve">Unter 35 jährige Versicherungskunden betrügen öfters.-&gt; Relevante Variablen: InsuredAge, ReportedFraud</w:t>
      </w:r>
    </w:p>
    <w:p>
      <w:pPr>
        <w:numPr>
          <w:ilvl w:val="0"/>
          <w:numId w:val="1001"/>
        </w:numPr>
      </w:pPr>
      <w:r>
        <w:t xml:space="preserve">Männer betrügen häufiger als Frauen.-&gt; Relevante Variablen: InsuredGender, ReportedFraud</w:t>
      </w:r>
    </w:p>
    <w:p>
      <w:pPr>
        <w:numPr>
          <w:ilvl w:val="0"/>
          <w:numId w:val="1001"/>
        </w:numPr>
      </w:pPr>
      <w:r>
        <w:t xml:space="preserve">Schadensfälle ohne polizeilicher Dokumentation sind häufiger Betrugsfälle.-&gt; Relevante Variablen: AuthoritiesContacted, ReportedFraud</w:t>
      </w:r>
    </w:p>
    <w:bookmarkEnd w:id="20"/>
    <w:bookmarkStart w:id="21" w:name="data-dictionary"/>
    <w:p>
      <w:pPr>
        <w:pStyle w:val="Heading3"/>
      </w:pPr>
      <w:r>
        <w:t xml:space="preserve">Data Dictionary</w:t>
      </w:r>
    </w:p>
    <w:p>
      <w:pPr>
        <w:pStyle w:val="FirstParagraph"/>
      </w:pPr>
      <w:r>
        <w:t xml:space="preserve">Beschreibung der relevanten Variablen</w:t>
      </w:r>
    </w:p>
    <w:p>
      <w:pPr>
        <w:numPr>
          <w:ilvl w:val="0"/>
          <w:numId w:val="1002"/>
        </w:numPr>
        <w:pStyle w:val="Compact"/>
      </w:pPr>
      <w:r>
        <w:t xml:space="preserve">InsuredAge: Das Alter des Kunden zum Zeitpunkt des Anspruchs. (Datentyp: Integer)</w:t>
      </w:r>
    </w:p>
    <w:p>
      <w:pPr>
        <w:numPr>
          <w:ilvl w:val="0"/>
          <w:numId w:val="1002"/>
        </w:numPr>
        <w:pStyle w:val="Compact"/>
      </w:pPr>
      <w:r>
        <w:t xml:space="preserve">InsuredGender: Das Geschlecht des Kunden. (Datentyp: String)</w:t>
      </w:r>
    </w:p>
    <w:p>
      <w:pPr>
        <w:numPr>
          <w:ilvl w:val="0"/>
          <w:numId w:val="1002"/>
        </w:numPr>
        <w:pStyle w:val="Compact"/>
      </w:pPr>
      <w:r>
        <w:t xml:space="preserve">AuthorotiesContacted: Information darüber, ob Behörden (Polizei, Krankenwagen, Feuerwehr oder andere) kontaktiert wurden. (Datentyp: String)</w:t>
      </w:r>
    </w:p>
    <w:p>
      <w:pPr>
        <w:numPr>
          <w:ilvl w:val="0"/>
          <w:numId w:val="1002"/>
        </w:numPr>
        <w:pStyle w:val="Compact"/>
      </w:pPr>
      <w:r>
        <w:t xml:space="preserve">ReportedFraud: Information darüber, ob der Anspruch als Betrug gemeldet wurde oder nicht. (Datentyp: String)</w:t>
      </w:r>
    </w:p>
    <w:p>
      <w:pPr>
        <w:pStyle w:val="FirstParagraph"/>
      </w:pP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Format</w:t>
            </w:r>
          </w:p>
        </w:tc>
      </w:tr>
      <w:tr>
        <w:tc>
          <w:tcPr/>
          <w:p>
            <w:pPr>
              <w:pStyle w:val="Compact"/>
              <w:jc w:val="left"/>
            </w:pPr>
            <w:r>
              <w:t xml:space="preserve">AuthoritiesContacted</w:t>
            </w:r>
          </w:p>
        </w:tc>
        <w:tc>
          <w:tcPr/>
          <w:p>
            <w:pPr>
              <w:pStyle w:val="Compact"/>
              <w:jc w:val="left"/>
            </w:pPr>
            <w:r>
              <w:t xml:space="preserve">nominal</w:t>
            </w:r>
          </w:p>
        </w:tc>
        <w:tc>
          <w:tcPr/>
          <w:p>
            <w:pPr>
              <w:pStyle w:val="Compact"/>
              <w:jc w:val="left"/>
            </w:pPr>
            <w:r>
              <w:t xml:space="preserve">object</w:t>
            </w:r>
          </w:p>
        </w:tc>
      </w:tr>
      <w:tr>
        <w:tc>
          <w:tcPr/>
          <w:p>
            <w:pPr>
              <w:pStyle w:val="Compact"/>
              <w:jc w:val="left"/>
            </w:pPr>
            <w:r>
              <w:t xml:space="preserve">InsuredAge</w:t>
            </w:r>
          </w:p>
        </w:tc>
        <w:tc>
          <w:tcPr/>
          <w:p>
            <w:pPr>
              <w:pStyle w:val="Compact"/>
              <w:jc w:val="left"/>
            </w:pPr>
            <w:r>
              <w:t xml:space="preserve">numerical</w:t>
            </w:r>
          </w:p>
        </w:tc>
        <w:tc>
          <w:tcPr/>
          <w:p>
            <w:pPr>
              <w:pStyle w:val="Compact"/>
              <w:jc w:val="left"/>
            </w:pPr>
            <w:r>
              <w:t xml:space="preserve">int</w:t>
            </w:r>
          </w:p>
        </w:tc>
      </w:tr>
      <w:tr>
        <w:tc>
          <w:tcPr/>
          <w:p>
            <w:pPr>
              <w:pStyle w:val="Compact"/>
              <w:jc w:val="left"/>
            </w:pPr>
            <w:r>
              <w:t xml:space="preserve">InsuredGender</w:t>
            </w:r>
          </w:p>
        </w:tc>
        <w:tc>
          <w:tcPr/>
          <w:p>
            <w:pPr>
              <w:pStyle w:val="Compact"/>
              <w:jc w:val="left"/>
            </w:pPr>
            <w:r>
              <w:t xml:space="preserve">nominal</w:t>
            </w:r>
          </w:p>
        </w:tc>
        <w:tc>
          <w:tcPr/>
          <w:p>
            <w:pPr>
              <w:pStyle w:val="Compact"/>
              <w:jc w:val="left"/>
            </w:pPr>
            <w:r>
              <w:t xml:space="preserve">object</w:t>
            </w:r>
          </w:p>
        </w:tc>
      </w:tr>
      <w:tr>
        <w:tc>
          <w:tcPr/>
          <w:p>
            <w:pPr>
              <w:pStyle w:val="Compact"/>
              <w:jc w:val="left"/>
            </w:pPr>
            <w:r>
              <w:t xml:space="preserve">ReportedFraud</w:t>
            </w:r>
          </w:p>
        </w:tc>
        <w:tc>
          <w:tcPr/>
          <w:p>
            <w:pPr>
              <w:pStyle w:val="Compact"/>
              <w:jc w:val="left"/>
            </w:pPr>
            <w:r>
              <w:t xml:space="preserve">nominal</w:t>
            </w:r>
          </w:p>
        </w:tc>
        <w:tc>
          <w:tcPr/>
          <w:p>
            <w:pPr>
              <w:pStyle w:val="Compact"/>
              <w:jc w:val="left"/>
            </w:pPr>
            <w:r>
              <w:t xml:space="preserve">object</w:t>
            </w:r>
          </w:p>
        </w:tc>
      </w:tr>
    </w:tbl>
    <w:p>
      <w:pPr>
        <w:pStyle w:val="BodyText"/>
      </w:pPr>
    </w:p>
    <w:bookmarkEnd w:id="21"/>
    <w:bookmarkEnd w:id="22"/>
    <w:bookmarkStart w:id="23" w:name="setup"/>
    <w:p>
      <w:pPr>
        <w:pStyle w:val="Heading2"/>
      </w:pPr>
      <w:r>
        <w:t xml:space="preserve">Setup</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altair </w:t>
      </w:r>
      <w:r>
        <w:rPr>
          <w:rStyle w:val="ImportTok"/>
        </w:rPr>
        <w:t xml:space="preserve">as</w:t>
      </w:r>
      <w:r>
        <w:rPr>
          <w:rStyle w:val="NormalTok"/>
        </w:rPr>
        <w:t xml:space="preserve"> alt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warnings</w:t>
      </w:r>
      <w:r>
        <w:br/>
      </w:r>
      <w:r>
        <w:br/>
      </w:r>
      <w:r>
        <w:rPr>
          <w:rStyle w:val="NormalTok"/>
        </w:rPr>
        <w:t xml:space="preserve">warnings.simplefilter(action</w:t>
      </w:r>
      <w:r>
        <w:rPr>
          <w:rStyle w:val="OperatorTok"/>
        </w:rPr>
        <w:t xml:space="preserve">=</w:t>
      </w:r>
      <w:r>
        <w:rPr>
          <w:rStyle w:val="StringTok"/>
        </w:rPr>
        <w:t xml:space="preserve">'ignore'</w:t>
      </w:r>
      <w:r>
        <w:rPr>
          <w:rStyle w:val="NormalTok"/>
        </w:rPr>
        <w:t xml:space="preserve">, category</w:t>
      </w:r>
      <w:r>
        <w:rPr>
          <w:rStyle w:val="OperatorTok"/>
        </w:rPr>
        <w:t xml:space="preserve">=</w:t>
      </w:r>
      <w:r>
        <w:rPr>
          <w:rStyle w:val="PreprocessorTok"/>
        </w:rPr>
        <w:t xml:space="preserve">FutureWarning</w:t>
      </w:r>
      <w:r>
        <w:rPr>
          <w:rStyle w:val="NormalTok"/>
        </w:rPr>
        <w:t xml:space="preserve">)</w:t>
      </w:r>
      <w:r>
        <w:br/>
      </w:r>
      <w:r>
        <w:rPr>
          <w:rStyle w:val="NormalTok"/>
        </w:rPr>
        <w:t xml:space="preserve">alt.data_transformers.disable_max_rows()</w:t>
      </w:r>
    </w:p>
    <w:p>
      <w:pPr>
        <w:pStyle w:val="SourceCode"/>
      </w:pPr>
      <w:r>
        <w:rPr>
          <w:rStyle w:val="VerbatimChar"/>
        </w:rPr>
        <w:t xml:space="preserve">DataTransformerRegistry.enable('default')</w:t>
      </w:r>
    </w:p>
    <w:bookmarkEnd w:id="23"/>
    <w:bookmarkStart w:id="26" w:name="daten"/>
    <w:p>
      <w:pPr>
        <w:pStyle w:val="Heading2"/>
      </w:pPr>
      <w:r>
        <w:t xml:space="preserve">Daten</w:t>
      </w:r>
    </w:p>
    <w:bookmarkStart w:id="24" w:name="importieren-der-daten"/>
    <w:p>
      <w:pPr>
        <w:pStyle w:val="Heading3"/>
      </w:pPr>
      <w:r>
        <w:t xml:space="preserve">Importieren der Daten</w:t>
      </w:r>
    </w:p>
    <w:p>
      <w:pPr>
        <w:pStyle w:val="SourceCode"/>
      </w:pPr>
      <w:r>
        <w:rPr>
          <w:rStyle w:val="NormalTok"/>
        </w:rPr>
        <w:t xml:space="preserve">ROOT</w:t>
      </w:r>
      <w:r>
        <w:rPr>
          <w:rStyle w:val="OperatorTok"/>
        </w:rPr>
        <w:t xml:space="preserve">=</w:t>
      </w:r>
      <w:r>
        <w:rPr>
          <w:rStyle w:val="NormalTok"/>
        </w:rPr>
        <w:t xml:space="preserve"> </w:t>
      </w:r>
      <w:r>
        <w:rPr>
          <w:rStyle w:val="StringTok"/>
        </w:rPr>
        <w:t xml:space="preserve">"https://raw.githubusercontent.com/christophersegatz/dst-project/main/data/insurance_fraud/"</w:t>
      </w:r>
      <w:r>
        <w:br/>
      </w:r>
      <w:r>
        <w:rPr>
          <w:rStyle w:val="NormalTok"/>
        </w:rPr>
        <w:t xml:space="preserve">DATA </w:t>
      </w:r>
      <w:r>
        <w:rPr>
          <w:rStyle w:val="OperatorTok"/>
        </w:rPr>
        <w:t xml:space="preserve">=</w:t>
      </w:r>
      <w:r>
        <w:rPr>
          <w:rStyle w:val="NormalTok"/>
        </w:rPr>
        <w:t xml:space="preserve"> </w:t>
      </w:r>
      <w:r>
        <w:rPr>
          <w:rStyle w:val="StringTok"/>
        </w:rPr>
        <w:t xml:space="preserve">"fraud.csv"</w:t>
      </w:r>
      <w:r>
        <w:br/>
      </w:r>
      <w:r>
        <w:br/>
      </w:r>
      <w:r>
        <w:rPr>
          <w:rStyle w:val="NormalTok"/>
        </w:rPr>
        <w:t xml:space="preserve">df</w:t>
      </w:r>
      <w:r>
        <w:rPr>
          <w:rStyle w:val="OperatorTok"/>
        </w:rPr>
        <w:t xml:space="preserve">=</w:t>
      </w:r>
      <w:r>
        <w:rPr>
          <w:rStyle w:val="NormalTok"/>
        </w:rPr>
        <w:t xml:space="preserve">pd.read_csv(ROOT </w:t>
      </w:r>
      <w:r>
        <w:rPr>
          <w:rStyle w:val="OperatorTok"/>
        </w:rPr>
        <w:t xml:space="preserve">+</w:t>
      </w:r>
      <w:r>
        <w:rPr>
          <w:rStyle w:val="NormalTok"/>
        </w:rPr>
        <w:t xml:space="preserve"> DATA)</w:t>
      </w:r>
    </w:p>
    <w:bookmarkEnd w:id="24"/>
    <w:bookmarkStart w:id="25" w:name="daten-anpassungen"/>
    <w:p>
      <w:pPr>
        <w:pStyle w:val="Heading3"/>
      </w:pPr>
      <w:r>
        <w:t xml:space="preserve">Daten Anpassungen</w:t>
      </w:r>
    </w:p>
    <w:p>
      <w:pPr>
        <w:pStyle w:val="SourceCode"/>
      </w:pPr>
      <w:r>
        <w:rPr>
          <w:rStyle w:val="CommentTok"/>
        </w:rPr>
        <w:t xml:space="preserve"># Nicht benötigte Tabellen aus dem Dataframe entfernen</w:t>
      </w:r>
      <w:r>
        <w:br/>
      </w:r>
      <w:r>
        <w:rPr>
          <w:rStyle w:val="NormalTok"/>
        </w:rPr>
        <w:t xml:space="preserve">df.drop([</w:t>
      </w:r>
      <w:r>
        <w:rPr>
          <w:rStyle w:val="StringTok"/>
        </w:rPr>
        <w:t xml:space="preserve">"DateOfIncident"</w:t>
      </w:r>
      <w:r>
        <w:rPr>
          <w:rStyle w:val="NormalTok"/>
        </w:rPr>
        <w:t xml:space="preserve">,</w:t>
      </w:r>
      <w:r>
        <w:rPr>
          <w:rStyle w:val="StringTok"/>
        </w:rPr>
        <w:t xml:space="preserve">"TypeOfCollission"</w:t>
      </w:r>
      <w:r>
        <w:rPr>
          <w:rStyle w:val="NormalTok"/>
        </w:rPr>
        <w:t xml:space="preserve">, </w:t>
      </w:r>
      <w:r>
        <w:rPr>
          <w:rStyle w:val="StringTok"/>
        </w:rPr>
        <w:t xml:space="preserve">"SeverityOfIncident"</w:t>
      </w:r>
      <w:r>
        <w:rPr>
          <w:rStyle w:val="NormalTok"/>
        </w:rPr>
        <w:t xml:space="preserve">, </w:t>
      </w:r>
      <w:r>
        <w:rPr>
          <w:rStyle w:val="StringTok"/>
        </w:rPr>
        <w:t xml:space="preserve">"IncidentState"</w:t>
      </w:r>
      <w:r>
        <w:rPr>
          <w:rStyle w:val="NormalTok"/>
        </w:rPr>
        <w:t xml:space="preserve">, </w:t>
      </w:r>
      <w:r>
        <w:rPr>
          <w:rStyle w:val="StringTok"/>
        </w:rPr>
        <w:t xml:space="preserve">"IncidentCity"</w:t>
      </w:r>
      <w:r>
        <w:rPr>
          <w:rStyle w:val="NormalTok"/>
        </w:rPr>
        <w:t xml:space="preserve">, </w:t>
      </w:r>
      <w:r>
        <w:rPr>
          <w:rStyle w:val="StringTok"/>
        </w:rPr>
        <w:t xml:space="preserve">"IncidentAddress"</w:t>
      </w:r>
      <w:r>
        <w:rPr>
          <w:rStyle w:val="NormalTok"/>
        </w:rPr>
        <w:t xml:space="preserve">, </w:t>
      </w:r>
      <w:r>
        <w:rPr>
          <w:rStyle w:val="StringTok"/>
        </w:rPr>
        <w:t xml:space="preserve">"IncidentTime"</w:t>
      </w:r>
      <w:r>
        <w:rPr>
          <w:rStyle w:val="NormalTok"/>
        </w:rPr>
        <w:t xml:space="preserve">,</w:t>
      </w:r>
      <w:r>
        <w:br/>
      </w:r>
      <w:r>
        <w:rPr>
          <w:rStyle w:val="NormalTok"/>
        </w:rPr>
        <w:t xml:space="preserve">         </w:t>
      </w:r>
      <w:r>
        <w:rPr>
          <w:rStyle w:val="StringTok"/>
        </w:rPr>
        <w:t xml:space="preserve">"NumberOfVehicles"</w:t>
      </w:r>
      <w:r>
        <w:rPr>
          <w:rStyle w:val="NormalTok"/>
        </w:rPr>
        <w:t xml:space="preserve">, </w:t>
      </w:r>
      <w:r>
        <w:rPr>
          <w:rStyle w:val="StringTok"/>
        </w:rPr>
        <w:t xml:space="preserve">"PropertyDamage"</w:t>
      </w:r>
      <w:r>
        <w:rPr>
          <w:rStyle w:val="NormalTok"/>
        </w:rPr>
        <w:t xml:space="preserve">, </w:t>
      </w:r>
      <w:r>
        <w:rPr>
          <w:rStyle w:val="StringTok"/>
        </w:rPr>
        <w:t xml:space="preserve">"BodilyInjuries"</w:t>
      </w:r>
      <w:r>
        <w:rPr>
          <w:rStyle w:val="NormalTok"/>
        </w:rPr>
        <w:t xml:space="preserve">, </w:t>
      </w:r>
      <w:r>
        <w:rPr>
          <w:rStyle w:val="StringTok"/>
        </w:rPr>
        <w:t xml:space="preserve">"Witnesses"</w:t>
      </w:r>
      <w:r>
        <w:rPr>
          <w:rStyle w:val="NormalTok"/>
        </w:rPr>
        <w:t xml:space="preserve">, </w:t>
      </w:r>
      <w:r>
        <w:rPr>
          <w:rStyle w:val="StringTok"/>
        </w:rPr>
        <w:t xml:space="preserve">"PoliceReport"</w:t>
      </w:r>
      <w:r>
        <w:rPr>
          <w:rStyle w:val="NormalTok"/>
        </w:rPr>
        <w:t xml:space="preserve">, </w:t>
      </w:r>
      <w:r>
        <w:rPr>
          <w:rStyle w:val="StringTok"/>
        </w:rPr>
        <w:t xml:space="preserve">"AmountOfTotalClaim"</w:t>
      </w:r>
      <w:r>
        <w:rPr>
          <w:rStyle w:val="NormalTok"/>
        </w:rPr>
        <w:t xml:space="preserve">, </w:t>
      </w:r>
      <w:r>
        <w:rPr>
          <w:rStyle w:val="StringTok"/>
        </w:rPr>
        <w:t xml:space="preserve">"AmountOfInjuryClaim"</w:t>
      </w:r>
      <w:r>
        <w:rPr>
          <w:rStyle w:val="NormalTok"/>
        </w:rPr>
        <w:t xml:space="preserve">,</w:t>
      </w:r>
      <w:r>
        <w:br/>
      </w:r>
      <w:r>
        <w:rPr>
          <w:rStyle w:val="NormalTok"/>
        </w:rPr>
        <w:t xml:space="preserve">        </w:t>
      </w:r>
      <w:r>
        <w:rPr>
          <w:rStyle w:val="StringTok"/>
        </w:rPr>
        <w:t xml:space="preserve">"AmountOfPropertyClaim"</w:t>
      </w:r>
      <w:r>
        <w:rPr>
          <w:rStyle w:val="NormalTok"/>
        </w:rPr>
        <w:t xml:space="preserve">, </w:t>
      </w:r>
      <w:r>
        <w:rPr>
          <w:rStyle w:val="StringTok"/>
        </w:rPr>
        <w:t xml:space="preserve">"AmountOfVehicleDamage"</w:t>
      </w:r>
      <w:r>
        <w:rPr>
          <w:rStyle w:val="NormalTok"/>
        </w:rPr>
        <w:t xml:space="preserve">, </w:t>
      </w:r>
      <w:r>
        <w:rPr>
          <w:rStyle w:val="StringTok"/>
        </w:rPr>
        <w:t xml:space="preserve">"InsuredZipCode"</w:t>
      </w:r>
      <w:r>
        <w:rPr>
          <w:rStyle w:val="NormalTok"/>
        </w:rPr>
        <w:t xml:space="preserve">, </w:t>
      </w:r>
      <w:r>
        <w:rPr>
          <w:rStyle w:val="StringTok"/>
        </w:rPr>
        <w:t xml:space="preserve">"InsuredOccupation"</w:t>
      </w:r>
      <w:r>
        <w:rPr>
          <w:rStyle w:val="NormalTok"/>
        </w:rPr>
        <w:t xml:space="preserve">, </w:t>
      </w:r>
      <w:r>
        <w:rPr>
          <w:rStyle w:val="StringTok"/>
        </w:rPr>
        <w:t xml:space="preserve">"InsuredHobbies"</w:t>
      </w:r>
      <w:r>
        <w:rPr>
          <w:rStyle w:val="NormalTok"/>
        </w:rPr>
        <w:t xml:space="preserve">,</w:t>
      </w:r>
      <w:r>
        <w:br/>
      </w:r>
      <w:r>
        <w:rPr>
          <w:rStyle w:val="NormalTok"/>
        </w:rPr>
        <w:t xml:space="preserve">        </w:t>
      </w:r>
      <w:r>
        <w:rPr>
          <w:rStyle w:val="StringTok"/>
        </w:rPr>
        <w:t xml:space="preserve">"CapitalGains"</w:t>
      </w:r>
      <w:r>
        <w:rPr>
          <w:rStyle w:val="NormalTok"/>
        </w:rPr>
        <w:t xml:space="preserve">, </w:t>
      </w:r>
      <w:r>
        <w:rPr>
          <w:rStyle w:val="StringTok"/>
        </w:rPr>
        <w:t xml:space="preserve">"CapitalLoss"</w:t>
      </w:r>
      <w:r>
        <w:rPr>
          <w:rStyle w:val="NormalTok"/>
        </w:rPr>
        <w:t xml:space="preserve">, </w:t>
      </w:r>
      <w:r>
        <w:rPr>
          <w:rStyle w:val="StringTok"/>
        </w:rPr>
        <w:t xml:space="preserve">"Country"</w:t>
      </w:r>
      <w:r>
        <w:rPr>
          <w:rStyle w:val="NormalTok"/>
        </w:rPr>
        <w:t xml:space="preserve">, </w:t>
      </w:r>
      <w:r>
        <w:rPr>
          <w:rStyle w:val="StringTok"/>
        </w:rPr>
        <w:t xml:space="preserve">"InsurancePolicyNumber"</w:t>
      </w:r>
      <w:r>
        <w:rPr>
          <w:rStyle w:val="NormalTok"/>
        </w:rPr>
        <w:t xml:space="preserve">, </w:t>
      </w:r>
      <w:r>
        <w:rPr>
          <w:rStyle w:val="StringTok"/>
        </w:rPr>
        <w:t xml:space="preserve">"DateOfPolicyCoverage"</w:t>
      </w:r>
      <w:r>
        <w:rPr>
          <w:rStyle w:val="NormalTok"/>
        </w:rPr>
        <w:t xml:space="preserve">, </w:t>
      </w:r>
      <w:r>
        <w:rPr>
          <w:rStyle w:val="StringTok"/>
        </w:rPr>
        <w:t xml:space="preserve">"InsurancePolicyState"</w:t>
      </w:r>
      <w:r>
        <w:rPr>
          <w:rStyle w:val="NormalTok"/>
        </w:rPr>
        <w:t xml:space="preserve">, </w:t>
      </w:r>
      <w:r>
        <w:rPr>
          <w:rStyle w:val="StringTok"/>
        </w:rPr>
        <w:t xml:space="preserve">"Policy_CombinedSingleLimit"</w:t>
      </w:r>
      <w:r>
        <w:rPr>
          <w:rStyle w:val="NormalTok"/>
        </w:rPr>
        <w:t xml:space="preserve">,</w:t>
      </w:r>
      <w:r>
        <w:br/>
      </w:r>
      <w:r>
        <w:rPr>
          <w:rStyle w:val="NormalTok"/>
        </w:rPr>
        <w:t xml:space="preserve">        </w:t>
      </w:r>
      <w:r>
        <w:rPr>
          <w:rStyle w:val="StringTok"/>
        </w:rPr>
        <w:t xml:space="preserve">"Policy_Deductible"</w:t>
      </w:r>
      <w:r>
        <w:rPr>
          <w:rStyle w:val="NormalTok"/>
        </w:rPr>
        <w:t xml:space="preserve">, </w:t>
      </w:r>
      <w:r>
        <w:rPr>
          <w:rStyle w:val="StringTok"/>
        </w:rPr>
        <w:t xml:space="preserve">"PolicyAnnualPremium"</w:t>
      </w:r>
      <w:r>
        <w:rPr>
          <w:rStyle w:val="NormalTok"/>
        </w:rPr>
        <w:t xml:space="preserve">, </w:t>
      </w:r>
      <w:r>
        <w:rPr>
          <w:rStyle w:val="StringTok"/>
        </w:rPr>
        <w:t xml:space="preserve">"UmbrellaLimit"</w:t>
      </w:r>
      <w:r>
        <w:rPr>
          <w:rStyle w:val="NormalTok"/>
        </w:rPr>
        <w:t xml:space="preserve">, </w:t>
      </w:r>
      <w:r>
        <w:rPr>
          <w:rStyle w:val="StringTok"/>
        </w:rPr>
        <w:t xml:space="preserve">"InsuredRelationship"</w:t>
      </w:r>
      <w:r>
        <w:rPr>
          <w:rStyle w:val="NormalTok"/>
        </w:rPr>
        <w:t xml:space="preserve">, </w:t>
      </w:r>
      <w:r>
        <w:rPr>
          <w:rStyle w:val="StringTok"/>
        </w:rPr>
        <w:t xml:space="preserve">"CustomerID"</w:t>
      </w:r>
      <w:r>
        <w:rPr>
          <w:rStyle w:val="NormalTok"/>
        </w:rPr>
        <w:t xml:space="preserve">, </w:t>
      </w:r>
      <w:r>
        <w:rPr>
          <w:rStyle w:val="StringTok"/>
        </w:rPr>
        <w:t xml:space="preserve">"TypeOfIncident"</w:t>
      </w:r>
      <w:r>
        <w:rPr>
          <w:rStyle w:val="NormalTok"/>
        </w:rPr>
        <w:t xml:space="preserve">,</w:t>
      </w:r>
      <w:r>
        <w:br/>
      </w:r>
      <w:r>
        <w:rPr>
          <w:rStyle w:val="NormalTok"/>
        </w:rPr>
        <w:t xml:space="preserve">        </w:t>
      </w:r>
      <w:r>
        <w:rPr>
          <w:rStyle w:val="StringTok"/>
        </w:rPr>
        <w:t xml:space="preserve">"InsuredEducationLevel"</w:t>
      </w:r>
      <w:r>
        <w:rPr>
          <w:rStyle w:val="NormalTok"/>
        </w:rPr>
        <w:t xml:space="preserve">, </w:t>
      </w:r>
      <w:r>
        <w:rPr>
          <w:rStyle w:val="StringTok"/>
        </w:rPr>
        <w:t xml:space="preserve">"CustomerLoyaltyPeriod"</w:t>
      </w:r>
      <w:r>
        <w:rPr>
          <w:rStyle w:val="NormalTok"/>
        </w:rPr>
        <w:t xml:space="preserve">], axis</w:t>
      </w:r>
      <w:r>
        <w:rPr>
          <w:rStyle w:val="OperatorTok"/>
        </w:rPr>
        <w:t xml:space="preserve">=</w:t>
      </w:r>
      <w:r>
        <w:rPr>
          <w:rStyle w:val="NormalTok"/>
        </w:rPr>
        <w:t xml:space="preserve"> </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Entfernt alle Zeilen, die mindestens einen Null-Wert haben</w:t>
      </w:r>
      <w:r>
        <w:br/>
      </w:r>
      <w:r>
        <w:rPr>
          <w:rStyle w:val="NormalTok"/>
        </w:rPr>
        <w:t xml:space="preserve">df.dropna()</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AuthoritiesContacted</w:t>
            </w:r>
          </w:p>
        </w:tc>
        <w:tc>
          <w:tcPr/>
          <w:p>
            <w:pPr>
              <w:pStyle w:val="Compact"/>
              <w:jc w:val="left"/>
            </w:pPr>
            <w:r>
              <w:t xml:space="preserve">InsuredAge</w:t>
            </w:r>
          </w:p>
        </w:tc>
        <w:tc>
          <w:tcPr/>
          <w:p>
            <w:pPr>
              <w:pStyle w:val="Compact"/>
              <w:jc w:val="left"/>
            </w:pPr>
            <w:r>
              <w:t xml:space="preserve">InsuredGender</w:t>
            </w:r>
          </w:p>
        </w:tc>
        <w:tc>
          <w:tcPr/>
          <w:p>
            <w:pPr>
              <w:pStyle w:val="Compact"/>
              <w:jc w:val="left"/>
            </w:pPr>
            <w:r>
              <w:t xml:space="preserve">ReportedFraud</w:t>
            </w:r>
          </w:p>
        </w:tc>
      </w:tr>
      <w:tr>
        <w:tc>
          <w:tcPr/>
          <w:p>
            <w:pPr>
              <w:pStyle w:val="Compact"/>
              <w:jc w:val="left"/>
            </w:pPr>
            <w:r>
              <w:t xml:space="preserve">0</w:t>
            </w:r>
          </w:p>
        </w:tc>
        <w:tc>
          <w:tcPr/>
          <w:p>
            <w:pPr>
              <w:pStyle w:val="Compact"/>
              <w:jc w:val="left"/>
            </w:pPr>
            <w:r>
              <w:t xml:space="preserve">Police</w:t>
            </w:r>
          </w:p>
        </w:tc>
        <w:tc>
          <w:tcPr/>
          <w:p>
            <w:pPr>
              <w:pStyle w:val="Compact"/>
              <w:jc w:val="left"/>
            </w:pPr>
            <w:r>
              <w:t xml:space="preserve">35</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1</w:t>
            </w:r>
          </w:p>
        </w:tc>
        <w:tc>
          <w:tcPr/>
          <w:p>
            <w:pPr>
              <w:pStyle w:val="Compact"/>
              <w:jc w:val="left"/>
            </w:pPr>
            <w:r>
              <w:t xml:space="preserve">Police</w:t>
            </w:r>
          </w:p>
        </w:tc>
        <w:tc>
          <w:tcPr/>
          <w:p>
            <w:pPr>
              <w:pStyle w:val="Compact"/>
              <w:jc w:val="left"/>
            </w:pPr>
            <w:r>
              <w:t xml:space="preserve">36</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2</w:t>
            </w:r>
          </w:p>
        </w:tc>
        <w:tc>
          <w:tcPr/>
          <w:p>
            <w:pPr>
              <w:pStyle w:val="Compact"/>
              <w:jc w:val="left"/>
            </w:pPr>
            <w:r>
              <w:t xml:space="preserve">Other</w:t>
            </w:r>
          </w:p>
        </w:tc>
        <w:tc>
          <w:tcPr/>
          <w:p>
            <w:pPr>
              <w:pStyle w:val="Compact"/>
              <w:jc w:val="left"/>
            </w:pPr>
            <w:r>
              <w:t xml:space="preserve">33</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3</w:t>
            </w:r>
          </w:p>
        </w:tc>
        <w:tc>
          <w:tcPr/>
          <w:p>
            <w:pPr>
              <w:pStyle w:val="Compact"/>
              <w:jc w:val="left"/>
            </w:pPr>
            <w:r>
              <w:t xml:space="preserve">Other</w:t>
            </w:r>
          </w:p>
        </w:tc>
        <w:tc>
          <w:tcPr/>
          <w:p>
            <w:pPr>
              <w:pStyle w:val="Compact"/>
              <w:jc w:val="left"/>
            </w:pPr>
            <w:r>
              <w:t xml:space="preserve">36</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4</w:t>
            </w:r>
          </w:p>
        </w:tc>
        <w:tc>
          <w:tcPr/>
          <w:p>
            <w:pPr>
              <w:pStyle w:val="Compact"/>
              <w:jc w:val="left"/>
            </w:pPr>
            <w:r>
              <w:t xml:space="preserve">Fire</w:t>
            </w:r>
          </w:p>
        </w:tc>
        <w:tc>
          <w:tcPr/>
          <w:p>
            <w:pPr>
              <w:pStyle w:val="Compact"/>
              <w:jc w:val="left"/>
            </w:pPr>
            <w:r>
              <w:t xml:space="preserve">29</w:t>
            </w:r>
          </w:p>
        </w:tc>
        <w:tc>
          <w:tcPr/>
          <w:p>
            <w:pPr>
              <w:pStyle w:val="Compact"/>
              <w:jc w:val="left"/>
            </w:pPr>
            <w:r>
              <w:t xml:space="preserve">FEMALE</w:t>
            </w:r>
          </w:p>
        </w:tc>
        <w:tc>
          <w:tcPr/>
          <w:p>
            <w:pPr>
              <w:pStyle w:val="Compact"/>
              <w:jc w:val="left"/>
            </w:pPr>
            <w:r>
              <w:t xml:space="preserve">N</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28831</w:t>
            </w:r>
          </w:p>
        </w:tc>
        <w:tc>
          <w:tcPr/>
          <w:p>
            <w:pPr>
              <w:pStyle w:val="Compact"/>
              <w:jc w:val="left"/>
            </w:pPr>
            <w:r>
              <w:t xml:space="preserve">Police</w:t>
            </w:r>
          </w:p>
        </w:tc>
        <w:tc>
          <w:tcPr/>
          <w:p>
            <w:pPr>
              <w:pStyle w:val="Compact"/>
              <w:jc w:val="left"/>
            </w:pPr>
            <w:r>
              <w:t xml:space="preserve">46</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28832</w:t>
            </w:r>
          </w:p>
        </w:tc>
        <w:tc>
          <w:tcPr/>
          <w:p>
            <w:pPr>
              <w:pStyle w:val="Compact"/>
              <w:jc w:val="left"/>
            </w:pPr>
            <w:r>
              <w:t xml:space="preserve">Fire</w:t>
            </w:r>
          </w:p>
        </w:tc>
        <w:tc>
          <w:tcPr/>
          <w:p>
            <w:pPr>
              <w:pStyle w:val="Compact"/>
              <w:jc w:val="left"/>
            </w:pPr>
            <w:r>
              <w:t xml:space="preserve">44</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28833</w:t>
            </w:r>
          </w:p>
        </w:tc>
        <w:tc>
          <w:tcPr/>
          <w:p>
            <w:pPr>
              <w:pStyle w:val="Compact"/>
              <w:jc w:val="left"/>
            </w:pPr>
            <w:r>
              <w:t xml:space="preserve">Fire</w:t>
            </w:r>
          </w:p>
        </w:tc>
        <w:tc>
          <w:tcPr/>
          <w:p>
            <w:pPr>
              <w:pStyle w:val="Compact"/>
              <w:jc w:val="left"/>
            </w:pPr>
            <w:r>
              <w:t xml:space="preserve">53</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28834</w:t>
            </w:r>
          </w:p>
        </w:tc>
        <w:tc>
          <w:tcPr/>
          <w:p>
            <w:pPr>
              <w:pStyle w:val="Compact"/>
              <w:jc w:val="left"/>
            </w:pPr>
            <w:r>
              <w:t xml:space="preserve">Ambulance</w:t>
            </w:r>
          </w:p>
        </w:tc>
        <w:tc>
          <w:tcPr/>
          <w:p>
            <w:pPr>
              <w:pStyle w:val="Compact"/>
              <w:jc w:val="left"/>
            </w:pPr>
            <w:r>
              <w:t xml:space="preserve">53</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28835</w:t>
            </w:r>
          </w:p>
        </w:tc>
        <w:tc>
          <w:tcPr/>
          <w:p>
            <w:pPr>
              <w:pStyle w:val="Compact"/>
              <w:jc w:val="left"/>
            </w:pPr>
            <w:r>
              <w:t xml:space="preserve">Other</w:t>
            </w:r>
          </w:p>
        </w:tc>
        <w:tc>
          <w:tcPr/>
          <w:p>
            <w:pPr>
              <w:pStyle w:val="Compact"/>
              <w:jc w:val="left"/>
            </w:pPr>
            <w:r>
              <w:t xml:space="preserve">36</w:t>
            </w:r>
          </w:p>
        </w:tc>
        <w:tc>
          <w:tcPr/>
          <w:p>
            <w:pPr>
              <w:pStyle w:val="Compact"/>
              <w:jc w:val="left"/>
            </w:pPr>
            <w:r>
              <w:t xml:space="preserve">FEMALE</w:t>
            </w:r>
          </w:p>
        </w:tc>
        <w:tc>
          <w:tcPr/>
          <w:p>
            <w:pPr>
              <w:pStyle w:val="Compact"/>
              <w:jc w:val="left"/>
            </w:pPr>
            <w:r>
              <w:t xml:space="preserve">N</w:t>
            </w:r>
          </w:p>
        </w:tc>
      </w:tr>
    </w:tbl>
    <w:p>
      <w:pPr>
        <w:pStyle w:val="SourceCode"/>
      </w:pPr>
      <w:r>
        <w:rPr>
          <w:rStyle w:val="CommentTok"/>
        </w:rPr>
        <w:t xml:space="preserve"># Als kategoriale Variablen abändern</w:t>
      </w:r>
      <w:r>
        <w:br/>
      </w:r>
      <w:r>
        <w:rPr>
          <w:rStyle w:val="NormalTok"/>
        </w:rPr>
        <w:t xml:space="preserve">df </w:t>
      </w:r>
      <w:r>
        <w:rPr>
          <w:rStyle w:val="OperatorTok"/>
        </w:rPr>
        <w:t xml:space="preserve">=</w:t>
      </w:r>
      <w:r>
        <w:rPr>
          <w:rStyle w:val="NormalTok"/>
        </w:rPr>
        <w:t xml:space="preserve"> df.astype(</w:t>
      </w:r>
      <w:r>
        <w:br/>
      </w:r>
      <w:r>
        <w:rPr>
          <w:rStyle w:val="NormalTok"/>
        </w:rPr>
        <w:t xml:space="preserve">    {</w:t>
      </w:r>
      <w:r>
        <w:rPr>
          <w:rStyle w:val="StringTok"/>
        </w:rPr>
        <w:t xml:space="preserve">"AuthoritiesContacted"</w:t>
      </w:r>
      <w:r>
        <w:rPr>
          <w:rStyle w:val="NormalTok"/>
        </w:rPr>
        <w:t xml:space="preserve">: </w:t>
      </w:r>
      <w:r>
        <w:rPr>
          <w:rStyle w:val="StringTok"/>
        </w:rPr>
        <w:t xml:space="preserve">"category"</w:t>
      </w:r>
      <w:r>
        <w:rPr>
          <w:rStyle w:val="NormalTok"/>
        </w:rPr>
        <w:t xml:space="preserve">,</w:t>
      </w:r>
      <w:r>
        <w:rPr>
          <w:rStyle w:val="StringTok"/>
        </w:rPr>
        <w:t xml:space="preserve">"InsuredGender"</w:t>
      </w:r>
      <w:r>
        <w:rPr>
          <w:rStyle w:val="NormalTok"/>
        </w:rPr>
        <w:t xml:space="preserve">: </w:t>
      </w:r>
      <w:r>
        <w:rPr>
          <w:rStyle w:val="StringTok"/>
        </w:rPr>
        <w:t xml:space="preserve">"category"</w:t>
      </w:r>
      <w:r>
        <w:rPr>
          <w:rStyle w:val="NormalTok"/>
        </w:rPr>
        <w:t xml:space="preserve">,})</w:t>
      </w:r>
    </w:p>
    <w:bookmarkEnd w:id="25"/>
    <w:bookmarkEnd w:id="26"/>
    <w:bookmarkStart w:id="29" w:name="analyse"/>
    <w:p>
      <w:pPr>
        <w:pStyle w:val="Heading2"/>
      </w:pPr>
      <w:r>
        <w:t xml:space="preserve">Analyse</w:t>
      </w:r>
    </w:p>
    <w:bookmarkStart w:id="27" w:name="deskriptive-analyse"/>
    <w:p>
      <w:pPr>
        <w:pStyle w:val="Heading3"/>
      </w:pPr>
      <w:r>
        <w:t xml:space="preserve">Deskriptive Analyse</w:t>
      </w:r>
    </w:p>
    <w:p>
      <w:pPr>
        <w:pStyle w:val="SourceCode"/>
      </w:pPr>
      <w:r>
        <w:rPr>
          <w:rStyle w:val="NormalTok"/>
        </w:rPr>
        <w:t xml:space="preserve">df.head()</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AuthoritiesContacted</w:t>
            </w:r>
          </w:p>
        </w:tc>
        <w:tc>
          <w:tcPr/>
          <w:p>
            <w:pPr>
              <w:pStyle w:val="Compact"/>
              <w:jc w:val="left"/>
            </w:pPr>
            <w:r>
              <w:t xml:space="preserve">InsuredAge</w:t>
            </w:r>
          </w:p>
        </w:tc>
        <w:tc>
          <w:tcPr/>
          <w:p>
            <w:pPr>
              <w:pStyle w:val="Compact"/>
              <w:jc w:val="left"/>
            </w:pPr>
            <w:r>
              <w:t xml:space="preserve">InsuredGender</w:t>
            </w:r>
          </w:p>
        </w:tc>
        <w:tc>
          <w:tcPr/>
          <w:p>
            <w:pPr>
              <w:pStyle w:val="Compact"/>
              <w:jc w:val="left"/>
            </w:pPr>
            <w:r>
              <w:t xml:space="preserve">ReportedFraud</w:t>
            </w:r>
          </w:p>
        </w:tc>
      </w:tr>
      <w:tr>
        <w:tc>
          <w:tcPr/>
          <w:p>
            <w:pPr>
              <w:pStyle w:val="Compact"/>
              <w:jc w:val="left"/>
            </w:pPr>
            <w:r>
              <w:t xml:space="preserve">0</w:t>
            </w:r>
          </w:p>
        </w:tc>
        <w:tc>
          <w:tcPr/>
          <w:p>
            <w:pPr>
              <w:pStyle w:val="Compact"/>
              <w:jc w:val="left"/>
            </w:pPr>
            <w:r>
              <w:t xml:space="preserve">Police</w:t>
            </w:r>
          </w:p>
        </w:tc>
        <w:tc>
          <w:tcPr/>
          <w:p>
            <w:pPr>
              <w:pStyle w:val="Compact"/>
              <w:jc w:val="left"/>
            </w:pPr>
            <w:r>
              <w:t xml:space="preserve">35</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1</w:t>
            </w:r>
          </w:p>
        </w:tc>
        <w:tc>
          <w:tcPr/>
          <w:p>
            <w:pPr>
              <w:pStyle w:val="Compact"/>
              <w:jc w:val="left"/>
            </w:pPr>
            <w:r>
              <w:t xml:space="preserve">Police</w:t>
            </w:r>
          </w:p>
        </w:tc>
        <w:tc>
          <w:tcPr/>
          <w:p>
            <w:pPr>
              <w:pStyle w:val="Compact"/>
              <w:jc w:val="left"/>
            </w:pPr>
            <w:r>
              <w:t xml:space="preserve">36</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2</w:t>
            </w:r>
          </w:p>
        </w:tc>
        <w:tc>
          <w:tcPr/>
          <w:p>
            <w:pPr>
              <w:pStyle w:val="Compact"/>
              <w:jc w:val="left"/>
            </w:pPr>
            <w:r>
              <w:t xml:space="preserve">Other</w:t>
            </w:r>
          </w:p>
        </w:tc>
        <w:tc>
          <w:tcPr/>
          <w:p>
            <w:pPr>
              <w:pStyle w:val="Compact"/>
              <w:jc w:val="left"/>
            </w:pPr>
            <w:r>
              <w:t xml:space="preserve">33</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3</w:t>
            </w:r>
          </w:p>
        </w:tc>
        <w:tc>
          <w:tcPr/>
          <w:p>
            <w:pPr>
              <w:pStyle w:val="Compact"/>
              <w:jc w:val="left"/>
            </w:pPr>
            <w:r>
              <w:t xml:space="preserve">Other</w:t>
            </w:r>
          </w:p>
        </w:tc>
        <w:tc>
          <w:tcPr/>
          <w:p>
            <w:pPr>
              <w:pStyle w:val="Compact"/>
              <w:jc w:val="left"/>
            </w:pPr>
            <w:r>
              <w:t xml:space="preserve">36</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4</w:t>
            </w:r>
          </w:p>
        </w:tc>
        <w:tc>
          <w:tcPr/>
          <w:p>
            <w:pPr>
              <w:pStyle w:val="Compact"/>
              <w:jc w:val="left"/>
            </w:pPr>
            <w:r>
              <w:t xml:space="preserve">Fire</w:t>
            </w:r>
          </w:p>
        </w:tc>
        <w:tc>
          <w:tcPr/>
          <w:p>
            <w:pPr>
              <w:pStyle w:val="Compact"/>
              <w:jc w:val="left"/>
            </w:pPr>
            <w:r>
              <w:t xml:space="preserve">29</w:t>
            </w:r>
          </w:p>
        </w:tc>
        <w:tc>
          <w:tcPr/>
          <w:p>
            <w:pPr>
              <w:pStyle w:val="Compact"/>
              <w:jc w:val="left"/>
            </w:pPr>
            <w:r>
              <w:t xml:space="preserve">FEMALE</w:t>
            </w:r>
          </w:p>
        </w:tc>
        <w:tc>
          <w:tcPr/>
          <w:p>
            <w:pPr>
              <w:pStyle w:val="Compact"/>
              <w:jc w:val="left"/>
            </w:pPr>
            <w:r>
              <w:t xml:space="preserve">N</w:t>
            </w:r>
          </w:p>
        </w:tc>
      </w:tr>
    </w:tbl>
    <w:p>
      <w:pPr>
        <w:pStyle w:val="SourceCode"/>
      </w:pPr>
      <w:r>
        <w:rPr>
          <w:rStyle w:val="NormalTok"/>
        </w:rPr>
        <w:t xml:space="preserve">df.info()</w:t>
      </w:r>
    </w:p>
    <w:p>
      <w:pPr>
        <w:pStyle w:val="SourceCode"/>
      </w:pPr>
      <w:r>
        <w:rPr>
          <w:rStyle w:val="VerbatimChar"/>
        </w:rPr>
        <w:t xml:space="preserve">&lt;class 'pandas.core.frame.DataFrame'&gt;</w:t>
      </w:r>
      <w:r>
        <w:br/>
      </w:r>
      <w:r>
        <w:rPr>
          <w:rStyle w:val="VerbatimChar"/>
        </w:rPr>
        <w:t xml:space="preserve">RangeIndex: 28836 entries, 0 to 28835</w:t>
      </w:r>
      <w:r>
        <w:br/>
      </w:r>
      <w:r>
        <w:rPr>
          <w:rStyle w:val="VerbatimChar"/>
        </w:rPr>
        <w:t xml:space="preserve">Data columns (total 4 columns):</w:t>
      </w:r>
      <w:r>
        <w:br/>
      </w:r>
      <w:r>
        <w:rPr>
          <w:rStyle w:val="VerbatimChar"/>
        </w:rPr>
        <w:t xml:space="preserve"> #   Column                Non-Null Count  Dtype   </w:t>
      </w:r>
      <w:r>
        <w:br/>
      </w:r>
      <w:r>
        <w:rPr>
          <w:rStyle w:val="VerbatimChar"/>
        </w:rPr>
        <w:t xml:space="preserve">---  ------                --------------  -----   </w:t>
      </w:r>
      <w:r>
        <w:br/>
      </w:r>
      <w:r>
        <w:rPr>
          <w:rStyle w:val="VerbatimChar"/>
        </w:rPr>
        <w:t xml:space="preserve"> 0   AuthoritiesContacted  28836 non-null  category</w:t>
      </w:r>
      <w:r>
        <w:br/>
      </w:r>
      <w:r>
        <w:rPr>
          <w:rStyle w:val="VerbatimChar"/>
        </w:rPr>
        <w:t xml:space="preserve"> 1   InsuredAge            28836 non-null  int64   </w:t>
      </w:r>
      <w:r>
        <w:br/>
      </w:r>
      <w:r>
        <w:rPr>
          <w:rStyle w:val="VerbatimChar"/>
        </w:rPr>
        <w:t xml:space="preserve"> 2   InsuredGender         28806 non-null  category</w:t>
      </w:r>
      <w:r>
        <w:br/>
      </w:r>
      <w:r>
        <w:rPr>
          <w:rStyle w:val="VerbatimChar"/>
        </w:rPr>
        <w:t xml:space="preserve"> 3   ReportedFraud         28836 non-null  object  </w:t>
      </w:r>
      <w:r>
        <w:br/>
      </w:r>
      <w:r>
        <w:rPr>
          <w:rStyle w:val="VerbatimChar"/>
        </w:rPr>
        <w:t xml:space="preserve">dtypes: category(2), int64(1), object(1)</w:t>
      </w:r>
      <w:r>
        <w:br/>
      </w:r>
      <w:r>
        <w:rPr>
          <w:rStyle w:val="VerbatimChar"/>
        </w:rPr>
        <w:t xml:space="preserve">memory usage: 507.3+ KB</w:t>
      </w:r>
    </w:p>
    <w:p>
      <w:pPr>
        <w:pStyle w:val="SourceCode"/>
      </w:pPr>
      <w:r>
        <w:rPr>
          <w:rStyle w:val="NormalTok"/>
        </w:rPr>
        <w:t xml:space="preserve">mean_insured_age </w:t>
      </w:r>
      <w:r>
        <w:rPr>
          <w:rStyle w:val="OperatorTok"/>
        </w:rPr>
        <w:t xml:space="preserve">=</w:t>
      </w:r>
      <w:r>
        <w:rPr>
          <w:rStyle w:val="NormalTok"/>
        </w:rPr>
        <w:t xml:space="preserve"> df[</w:t>
      </w:r>
      <w:r>
        <w:rPr>
          <w:rStyle w:val="StringTok"/>
        </w:rPr>
        <w:t xml:space="preserve">'InsuredAge'</w:t>
      </w:r>
      <w:r>
        <w:rPr>
          <w:rStyle w:val="NormalTok"/>
        </w:rPr>
        <w:t xml:space="preserve">].mean()</w:t>
      </w:r>
      <w:r>
        <w:br/>
      </w:r>
      <w:r>
        <w:rPr>
          <w:rStyle w:val="NormalTok"/>
        </w:rPr>
        <w:t xml:space="preserve">mean_insured_age </w:t>
      </w:r>
      <w:r>
        <w:rPr>
          <w:rStyle w:val="OperatorTok"/>
        </w:rPr>
        <w:t xml:space="preserve">=</w:t>
      </w:r>
      <w:r>
        <w:rPr>
          <w:rStyle w:val="NormalTok"/>
        </w:rPr>
        <w:t xml:space="preserve"> </w:t>
      </w:r>
      <w:r>
        <w:rPr>
          <w:rStyle w:val="BuiltInTok"/>
        </w:rPr>
        <w:t xml:space="preserve">round</w:t>
      </w:r>
      <w:r>
        <w:rPr>
          <w:rStyle w:val="NormalTok"/>
        </w:rPr>
        <w:t xml:space="preserve">(mean_insured_age, </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tringTok"/>
        </w:rPr>
        <w:t xml:space="preserve">"Durchschnittliches Alter der Versicherten: </w:t>
      </w:r>
      <w:r>
        <w:rPr>
          <w:rStyle w:val="SpecialCharTok"/>
        </w:rPr>
        <w:t xml:space="preserve">{:.0f}</w:t>
      </w:r>
      <w:r>
        <w:rPr>
          <w:rStyle w:val="StringTok"/>
        </w:rPr>
        <w:t xml:space="preserve">"</w:t>
      </w:r>
      <w:r>
        <w:rPr>
          <w:rStyle w:val="NormalTok"/>
        </w:rPr>
        <w:t xml:space="preserve">.</w:t>
      </w:r>
      <w:r>
        <w:rPr>
          <w:rStyle w:val="BuiltInTok"/>
        </w:rPr>
        <w:t xml:space="preserve">format</w:t>
      </w:r>
      <w:r>
        <w:rPr>
          <w:rStyle w:val="NormalTok"/>
        </w:rPr>
        <w:t xml:space="preserve">(mean_insured_age))</w:t>
      </w:r>
      <w:r>
        <w:br/>
      </w:r>
      <w:r>
        <w:br/>
      </w:r>
      <w:r>
        <w:rPr>
          <w:rStyle w:val="CommentTok"/>
        </w:rPr>
        <w:t xml:space="preserve"># Boxplot-Diagramm</w:t>
      </w:r>
      <w:r>
        <w:br/>
      </w:r>
      <w:r>
        <w:rPr>
          <w:rStyle w:val="NormalTok"/>
        </w:rPr>
        <w:t xml:space="preserve">box </w:t>
      </w:r>
      <w:r>
        <w:rPr>
          <w:rStyle w:val="OperatorTok"/>
        </w:rPr>
        <w:t xml:space="preserve">=</w:t>
      </w:r>
      <w:r>
        <w:rPr>
          <w:rStyle w:val="NormalTok"/>
        </w:rPr>
        <w:t xml:space="preserve"> alt.Chart(df).mark_boxplot().encode(x</w:t>
      </w:r>
      <w:r>
        <w:rPr>
          <w:rStyle w:val="OperatorTok"/>
        </w:rPr>
        <w:t xml:space="preserve">=</w:t>
      </w:r>
      <w:r>
        <w:rPr>
          <w:rStyle w:val="NormalTok"/>
        </w:rPr>
        <w:t xml:space="preserve">alt.X(</w:t>
      </w:r>
      <w:r>
        <w:rPr>
          <w:rStyle w:val="StringTok"/>
        </w:rPr>
        <w:t xml:space="preserve">'InsuredAge:Q'</w:t>
      </w:r>
      <w:r>
        <w:rPr>
          <w:rStyle w:val="NormalTok"/>
        </w:rPr>
        <w:t xml:space="preserve">,axis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w:t>
      </w:r>
      <w:r>
        <w:br/>
      </w:r>
      <w:r>
        <w:br/>
      </w:r>
      <w:r>
        <w:rPr>
          <w:rStyle w:val="NormalTok"/>
        </w:rPr>
        <w:t xml:space="preserve">hist </w:t>
      </w:r>
      <w:r>
        <w:rPr>
          <w:rStyle w:val="OperatorTok"/>
        </w:rPr>
        <w:t xml:space="preserve">=</w:t>
      </w:r>
      <w:r>
        <w:rPr>
          <w:rStyle w:val="NormalTok"/>
        </w:rPr>
        <w:t xml:space="preserve"> alt.Chart(df).mark_bar().encode(alt.X(</w:t>
      </w:r>
      <w:r>
        <w:rPr>
          <w:rStyle w:val="StringTok"/>
        </w:rPr>
        <w:t xml:space="preserve">"InsuredAge"</w:t>
      </w:r>
      <w:r>
        <w:rPr>
          <w:rStyle w:val="NormalTok"/>
        </w:rPr>
        <w:t xml:space="preserve">, </w:t>
      </w:r>
      <w:r>
        <w:rPr>
          <w:rStyle w:val="BuiltInTok"/>
        </w:rPr>
        <w:t xml:space="preserve">bin</w:t>
      </w:r>
      <w:r>
        <w:rPr>
          <w:rStyle w:val="OperatorTok"/>
        </w:rPr>
        <w:t xml:space="preserve">=</w:t>
      </w:r>
      <w:r>
        <w:rPr>
          <w:rStyle w:val="NormalTok"/>
        </w:rPr>
        <w:t xml:space="preserve">alt.Bin(maxbins</w:t>
      </w:r>
      <w:r>
        <w:rPr>
          <w:rStyle w:val="OperatorTok"/>
        </w:rPr>
        <w:t xml:space="preserve">=</w:t>
      </w:r>
      <w:r>
        <w:rPr>
          <w:rStyle w:val="DecValTok"/>
        </w:rPr>
        <w:t xml:space="preserve">30</w:t>
      </w:r>
      <w:r>
        <w:rPr>
          <w:rStyle w:val="NormalTok"/>
        </w:rPr>
        <w:t xml:space="preserve">), title</w:t>
      </w:r>
      <w:r>
        <w:rPr>
          <w:rStyle w:val="OperatorTok"/>
        </w:rPr>
        <w:t xml:space="preserve">=</w:t>
      </w:r>
      <w:r>
        <w:rPr>
          <w:rStyle w:val="StringTok"/>
        </w:rPr>
        <w:t xml:space="preserve">"Alter"</w:t>
      </w:r>
      <w:r>
        <w:rPr>
          <w:rStyle w:val="NormalTok"/>
        </w:rPr>
        <w:t xml:space="preserve">),</w:t>
      </w:r>
      <w:r>
        <w:br/>
      </w:r>
      <w:r>
        <w:rPr>
          <w:rStyle w:val="NormalTok"/>
        </w:rPr>
        <w:t xml:space="preserve">    y</w:t>
      </w:r>
      <w:r>
        <w:rPr>
          <w:rStyle w:val="OperatorTok"/>
        </w:rPr>
        <w:t xml:space="preserve">=</w:t>
      </w:r>
      <w:r>
        <w:rPr>
          <w:rStyle w:val="NormalTok"/>
        </w:rPr>
        <w:t xml:space="preserve">alt.Y(</w:t>
      </w:r>
      <w:r>
        <w:rPr>
          <w:rStyle w:val="StringTok"/>
        </w:rPr>
        <w:t xml:space="preserve">'count()'</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"Anzahl der Versicherten"</w:t>
      </w:r>
      <w:r>
        <w:rPr>
          <w:rStyle w:val="NormalTok"/>
        </w:rPr>
        <w:t xml:space="preserve">)),)</w:t>
      </w:r>
      <w:r>
        <w:br/>
      </w:r>
      <w:r>
        <w:br/>
      </w:r>
      <w:r>
        <w:rPr>
          <w:rStyle w:val="NormalTok"/>
        </w:rPr>
        <w:t xml:space="preserve">hist </w:t>
      </w:r>
      <w:r>
        <w:rPr>
          <w:rStyle w:val="OperatorTok"/>
        </w:rPr>
        <w:t xml:space="preserve">|</w:t>
      </w:r>
      <w:r>
        <w:rPr>
          <w:rStyle w:val="NormalTok"/>
        </w:rPr>
        <w:t xml:space="preserve"> box</w:t>
      </w:r>
    </w:p>
    <w:p>
      <w:pPr>
        <w:pStyle w:val="SourceCode"/>
      </w:pPr>
      <w:r>
        <w:rPr>
          <w:rStyle w:val="VerbatimChar"/>
        </w:rPr>
        <w:t xml:space="preserve">Durchschnittliches Alter der Versicherten: 39</w:t>
      </w:r>
    </w:p>
    <w:p>
      <w:pPr>
        <w:pStyle w:val="SourceCode"/>
      </w:pPr>
      <w:r>
        <w:rPr>
          <w:rStyle w:val="VerbatimChar"/>
        </w:rPr>
        <w:t xml:space="preserve">alt.HConcatChart(...)</w:t>
      </w:r>
    </w:p>
    <w:p>
      <w:pPr>
        <w:pStyle w:val="FirstParagraph"/>
      </w:pPr>
      <w:r>
        <w:t xml:space="preserve">Erkenntnis aus den Graphen:</w:t>
      </w:r>
    </w:p>
    <w:p>
      <w:pPr>
        <w:numPr>
          <w:ilvl w:val="0"/>
          <w:numId w:val="1003"/>
        </w:numPr>
        <w:pStyle w:val="Compact"/>
      </w:pPr>
      <w:r>
        <w:t xml:space="preserve">Das maximale Alter der Versicherten beträgt 64 und das minimalste 19.</w:t>
      </w:r>
    </w:p>
    <w:p>
      <w:pPr>
        <w:numPr>
          <w:ilvl w:val="0"/>
          <w:numId w:val="1003"/>
        </w:numPr>
        <w:pStyle w:val="Compact"/>
      </w:pPr>
      <w:r>
        <w:t xml:space="preserve">Der dritte Quartil (Q3) des Alters liegt bei 44, was bedeutet, dass 75% der Versicherten jünger als 44 Jahre alt sind.</w:t>
      </w:r>
    </w:p>
    <w:p>
      <w:pPr>
        <w:numPr>
          <w:ilvl w:val="0"/>
          <w:numId w:val="1003"/>
        </w:numPr>
        <w:pStyle w:val="Compact"/>
      </w:pPr>
      <w:r>
        <w:t xml:space="preserve">Der erste Quartil (Q1) des Alters liegt bei 33, was bedeutet, dass 25% der Versicherten jünger als 33 Jahre alt sind.</w:t>
      </w:r>
    </w:p>
    <w:p>
      <w:pPr>
        <w:numPr>
          <w:ilvl w:val="0"/>
          <w:numId w:val="1003"/>
        </w:numPr>
        <w:pStyle w:val="Compact"/>
      </w:pPr>
      <w:r>
        <w:t xml:space="preserve">Der Median des Alters beträgt 38, was bedeutet, dass 50% der Versicherten jünger und 50% älter als 38 Jahre alt sind.</w:t>
      </w:r>
    </w:p>
    <w:p>
      <w:pPr>
        <w:pStyle w:val="SourceCode"/>
      </w:pPr>
      <w:r>
        <w:rPr>
          <w:rStyle w:val="CommentTok"/>
        </w:rPr>
        <w:t xml:space="preserve"># Fehlende werte entfernen</w:t>
      </w:r>
      <w:r>
        <w:br/>
      </w:r>
      <w:r>
        <w:rPr>
          <w:rStyle w:val="NormalTok"/>
        </w:rPr>
        <w:t xml:space="preserve">df_gender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'InsuredGender'</w:t>
      </w:r>
      <w:r>
        <w:rPr>
          <w:rStyle w:val="NormalTok"/>
        </w:rPr>
        <w:t xml:space="preserve">])</w:t>
      </w:r>
      <w:r>
        <w:br/>
      </w:r>
      <w:r>
        <w:br/>
      </w:r>
      <w:r>
        <w:rPr>
          <w:rStyle w:val="NormalTok"/>
        </w:rPr>
        <w:t xml:space="preserve">bar_gender </w:t>
      </w:r>
      <w:r>
        <w:rPr>
          <w:rStyle w:val="OperatorTok"/>
        </w:rPr>
        <w:t xml:space="preserve">=</w:t>
      </w:r>
      <w:r>
        <w:rPr>
          <w:rStyle w:val="NormalTok"/>
        </w:rPr>
        <w:t xml:space="preserve"> alt.Chart(df_gender).mark_bar(size</w:t>
      </w:r>
      <w:r>
        <w:rPr>
          <w:rStyle w:val="OperatorTok"/>
        </w:rPr>
        <w:t xml:space="preserve">=</w:t>
      </w:r>
      <w:r>
        <w:rPr>
          <w:rStyle w:val="DecValTok"/>
        </w:rPr>
        <w:t xml:space="preserve">40</w:t>
      </w:r>
      <w:r>
        <w:rPr>
          <w:rStyle w:val="NormalTok"/>
        </w:rPr>
        <w:t xml:space="preserve">).encode(</w:t>
      </w:r>
      <w:r>
        <w:br/>
      </w:r>
      <w:r>
        <w:rPr>
          <w:rStyle w:val="NormalTok"/>
        </w:rPr>
        <w:t xml:space="preserve">    alt.X(</w:t>
      </w:r>
      <w:r>
        <w:rPr>
          <w:rStyle w:val="StringTok"/>
        </w:rPr>
        <w:t xml:space="preserve">"InsuredGender:N"</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 sort</w:t>
      </w:r>
      <w:r>
        <w:rPr>
          <w:rStyle w:val="OperatorTok"/>
        </w:rPr>
        <w:t xml:space="preserve">=</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w:t>
      </w:r>
      <w:r>
        <w:br/>
      </w:r>
      <w:r>
        <w:rPr>
          <w:rStyle w:val="NormalTok"/>
        </w:rPr>
        <w:t xml:space="preserve">    alt.Y(</w:t>
      </w:r>
      <w:r>
        <w:rPr>
          <w:rStyle w:val="StringTok"/>
        </w:rPr>
        <w:t xml:space="preserve">"count()"</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alt.Color(</w:t>
      </w:r>
      <w:r>
        <w:rPr>
          <w:rStyle w:val="StringTok"/>
        </w:rPr>
        <w:t xml:space="preserve">'InsuredGender:N'</w:t>
      </w:r>
      <w:r>
        <w:rPr>
          <w:rStyle w:val="NormalTok"/>
        </w:rPr>
        <w:t xml:space="preserve">, legend</w:t>
      </w:r>
      <w:r>
        <w:rPr>
          <w:rStyle w:val="OperatorTok"/>
        </w:rPr>
        <w:t xml:space="preserve">=</w:t>
      </w:r>
      <w:r>
        <w:rPr>
          <w:rStyle w:val="NormalTok"/>
        </w:rPr>
        <w:t xml:space="preserve">alt.Legend(title</w:t>
      </w:r>
      <w:r>
        <w:rPr>
          <w:rStyle w:val="OperatorTok"/>
        </w:rPr>
        <w:t xml:space="preserve">=</w:t>
      </w:r>
      <w:r>
        <w:rPr>
          <w:rStyle w:val="StringTok"/>
        </w:rPr>
        <w:t xml:space="preserve">"Geschlecht"</w:t>
      </w:r>
      <w:r>
        <w:rPr>
          <w:rStyle w:val="NormalTok"/>
        </w:rPr>
        <w:t xml:space="preserve">))</w:t>
      </w:r>
      <w:r>
        <w:br/>
      </w:r>
      <w:r>
        <w:rPr>
          <w:rStyle w:val="NormalTok"/>
        </w:rPr>
        <w:t xml:space="preserve">)</w:t>
      </w:r>
      <w:r>
        <w:br/>
      </w:r>
      <w:r>
        <w:rPr>
          <w:rStyle w:val="NormalTok"/>
        </w:rPr>
        <w:t xml:space="preserve">text_gender </w:t>
      </w:r>
      <w:r>
        <w:rPr>
          <w:rStyle w:val="OperatorTok"/>
        </w:rPr>
        <w:t xml:space="preserve">=</w:t>
      </w:r>
      <w:r>
        <w:rPr>
          <w:rStyle w:val="NormalTok"/>
        </w:rPr>
        <w:t xml:space="preserve"> alt.Chart(df_gender).mark_text(</w:t>
      </w:r>
      <w:r>
        <w:br/>
      </w:r>
      <w:r>
        <w:rPr>
          <w:rStyle w:val="NormalTok"/>
        </w:rPr>
        <w:t xml:space="preserve">    align</w:t>
      </w:r>
      <w:r>
        <w:rPr>
          <w:rStyle w:val="OperatorTok"/>
        </w:rPr>
        <w:t xml:space="preserve">=</w:t>
      </w:r>
      <w:r>
        <w:rPr>
          <w:rStyle w:val="StringTok"/>
        </w:rPr>
        <w:t xml:space="preserve">'center'</w:t>
      </w:r>
      <w:r>
        <w:rPr>
          <w:rStyle w:val="NormalTok"/>
        </w:rPr>
        <w:t xml:space="preserve">, baseline</w:t>
      </w:r>
      <w:r>
        <w:rPr>
          <w:rStyle w:val="OperatorTok"/>
        </w:rPr>
        <w:t xml:space="preserve">=</w:t>
      </w:r>
      <w:r>
        <w:rPr>
          <w:rStyle w:val="StringTok"/>
        </w:rPr>
        <w:t xml:space="preserve">'middle'</w:t>
      </w:r>
      <w:r>
        <w:rPr>
          <w:rStyle w:val="NormalTok"/>
        </w:rPr>
        <w:t xml:space="preserve">, fontWeight</w:t>
      </w:r>
      <w:r>
        <w:rPr>
          <w:rStyle w:val="OperatorTok"/>
        </w:rPr>
        <w:t xml:space="preserve">=</w:t>
      </w:r>
      <w:r>
        <w:rPr>
          <w:rStyle w:val="StringTok"/>
        </w:rPr>
        <w:t xml:space="preserve">'bold'</w:t>
      </w:r>
      <w:r>
        <w:rPr>
          <w:rStyle w:val="NormalTok"/>
        </w:rPr>
        <w:t xml:space="preserve">, dy</w:t>
      </w:r>
      <w:r>
        <w:rPr>
          <w:rStyle w:val="OperatorTok"/>
        </w:rPr>
        <w:t xml:space="preserve">=-</w:t>
      </w:r>
      <w:r>
        <w:rPr>
          <w:rStyle w:val="DecValTok"/>
        </w:rPr>
        <w:t xml:space="preserve">10</w:t>
      </w:r>
      <w:r>
        <w:br/>
      </w:r>
      <w:r>
        <w:rPr>
          <w:rStyle w:val="NormalTok"/>
        </w:rPr>
        <w:t xml:space="preserve">).encode(x</w:t>
      </w:r>
      <w:r>
        <w:rPr>
          <w:rStyle w:val="OperatorTok"/>
        </w:rPr>
        <w:t xml:space="preserve">=</w:t>
      </w:r>
      <w:r>
        <w:rPr>
          <w:rStyle w:val="NormalTok"/>
        </w:rPr>
        <w:t xml:space="preserve">alt.X(</w:t>
      </w:r>
      <w:r>
        <w:rPr>
          <w:rStyle w:val="StringTok"/>
        </w:rPr>
        <w:t xml:space="preserve">'InsuredGender:N'</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 y</w:t>
      </w:r>
      <w:r>
        <w:rPr>
          <w:rStyle w:val="OperatorTok"/>
        </w:rPr>
        <w:t xml:space="preserve">=</w:t>
      </w:r>
      <w:r>
        <w:rPr>
          <w:rStyle w:val="NormalTok"/>
        </w:rPr>
        <w:t xml:space="preserve">alt.Y(</w:t>
      </w:r>
      <w:r>
        <w:rPr>
          <w:rStyle w:val="StringTok"/>
        </w:rPr>
        <w:t xml:space="preserve">'count()'</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'Anzahl Versicherter'</w:t>
      </w:r>
      <w:r>
        <w:rPr>
          <w:rStyle w:val="NormalTok"/>
        </w:rPr>
        <w:t xml:space="preserve">)),</w:t>
      </w:r>
      <w:r>
        <w:br/>
      </w:r>
      <w:r>
        <w:rPr>
          <w:rStyle w:val="NormalTok"/>
        </w:rPr>
        <w:t xml:space="preserve">text</w:t>
      </w:r>
      <w:r>
        <w:rPr>
          <w:rStyle w:val="OperatorTok"/>
        </w:rPr>
        <w:t xml:space="preserve">=</w:t>
      </w:r>
      <w:r>
        <w:rPr>
          <w:rStyle w:val="NormalTok"/>
        </w:rPr>
        <w:t xml:space="preserve">alt.Text(</w:t>
      </w:r>
      <w:r>
        <w:rPr>
          <w:rStyle w:val="StringTok"/>
        </w:rPr>
        <w:t xml:space="preserve">'count()'</w:t>
      </w:r>
      <w:r>
        <w:rPr>
          <w:rStyle w:val="NormalTok"/>
        </w:rPr>
        <w:t xml:space="preserve">),)</w:t>
      </w:r>
      <w:r>
        <w:br/>
      </w:r>
      <w:r>
        <w:rPr>
          <w:rStyle w:val="NormalTok"/>
        </w:rPr>
        <w:t xml:space="preserve">gender_layer </w:t>
      </w:r>
      <w:r>
        <w:rPr>
          <w:rStyle w:val="OperatorTok"/>
        </w:rPr>
        <w:t xml:space="preserve">=</w:t>
      </w:r>
      <w:r>
        <w:rPr>
          <w:rStyle w:val="NormalTok"/>
        </w:rPr>
        <w:t xml:space="preserve"> bar_gender</w:t>
      </w:r>
      <w:r>
        <w:rPr>
          <w:rStyle w:val="OperatorTok"/>
        </w:rPr>
        <w:t xml:space="preserve">+</w:t>
      </w:r>
      <w:r>
        <w:rPr>
          <w:rStyle w:val="NormalTok"/>
        </w:rPr>
        <w:t xml:space="preserve">text_gender</w:t>
      </w:r>
      <w:r>
        <w:br/>
      </w:r>
      <w:r>
        <w:rPr>
          <w:rStyle w:val="NormalTok"/>
        </w:rPr>
        <w:t xml:space="preserve">gender_layer.configure_axis(labelAngle</w:t>
      </w:r>
      <w:r>
        <w:rPr>
          <w:rStyle w:val="OperatorTok"/>
        </w:rPr>
        <w:t xml:space="preserve">=</w:t>
      </w:r>
      <w:r>
        <w:rPr>
          <w:rStyle w:val="DecValTok"/>
        </w:rPr>
        <w:t xml:space="preserve">0</w:t>
      </w:r>
      <w:r>
        <w:rPr>
          <w:rStyle w:val="NormalTok"/>
        </w:rPr>
        <w:t xml:space="preserve">).properties(width</w:t>
      </w:r>
      <w:r>
        <w:rPr>
          <w:rStyle w:val="OperatorTok"/>
        </w:rPr>
        <w:t xml:space="preserve">=</w:t>
      </w:r>
      <w:r>
        <w:rPr>
          <w:rStyle w:val="DecValTok"/>
        </w:rPr>
        <w:t xml:space="preserve">400</w:t>
      </w:r>
      <w:r>
        <w:rPr>
          <w:rStyle w:val="NormalTok"/>
        </w:rPr>
        <w:t xml:space="preserve">, height</w:t>
      </w:r>
      <w:r>
        <w:rPr>
          <w:rStyle w:val="OperatorTok"/>
        </w:rPr>
        <w:t xml:space="preserve">=</w:t>
      </w:r>
      <w:r>
        <w:rPr>
          <w:rStyle w:val="DecValTok"/>
        </w:rPr>
        <w:t xml:space="preserve">200</w:t>
      </w:r>
      <w:r>
        <w:rPr>
          <w:rStyle w:val="NormalTok"/>
        </w:rPr>
        <w:t xml:space="preserve">, title</w:t>
      </w:r>
      <w:r>
        <w:rPr>
          <w:rStyle w:val="OperatorTok"/>
        </w:rPr>
        <w:t xml:space="preserve">=</w:t>
      </w:r>
      <w:r>
        <w:rPr>
          <w:rStyle w:val="StringTok"/>
        </w:rPr>
        <w:t xml:space="preserve">"Anzahl Versicherter nach Geschlecht"</w:t>
      </w:r>
      <w:r>
        <w:br/>
      </w:r>
      <w:r>
        <w:rPr>
          <w:rStyle w:val="NormalTok"/>
        </w:rPr>
        <w:t xml:space="preserve">).configure_legend(orient</w:t>
      </w:r>
      <w:r>
        <w:rPr>
          <w:rStyle w:val="OperatorTok"/>
        </w:rPr>
        <w:t xml:space="preserve">=</w:t>
      </w:r>
      <w:r>
        <w:rPr>
          <w:rStyle w:val="StringTok"/>
        </w:rPr>
        <w:t xml:space="preserve">'right'</w:t>
      </w:r>
      <w:r>
        <w:rPr>
          <w:rStyle w:val="NormalTok"/>
        </w:rPr>
        <w:t xml:space="preserve">, strokeWidth</w:t>
      </w:r>
      <w:r>
        <w:rPr>
          <w:rStyle w:val="OperatorTok"/>
        </w:rPr>
        <w:t xml:space="preserve">=</w:t>
      </w:r>
      <w:r>
        <w:rPr>
          <w:rStyle w:val="DecValTok"/>
        </w:rPr>
        <w:t xml:space="preserve">1</w:t>
      </w:r>
      <w:r>
        <w:rPr>
          <w:rStyle w:val="NormalTok"/>
        </w:rPr>
        <w:t xml:space="preserve">, padding</w:t>
      </w:r>
      <w:r>
        <w:rPr>
          <w:rStyle w:val="OperatorTok"/>
        </w:rPr>
        <w:t xml:space="preserve">=</w:t>
      </w:r>
      <w:r>
        <w:rPr>
          <w:rStyle w:val="DecValTok"/>
        </w:rPr>
        <w:t xml:space="preserve">10</w:t>
      </w:r>
      <w:r>
        <w:rPr>
          <w:rStyle w:val="NormalTok"/>
        </w:rPr>
        <w:t xml:space="preserve">, strokeColor</w:t>
      </w:r>
      <w:r>
        <w:rPr>
          <w:rStyle w:val="OperatorTok"/>
        </w:rPr>
        <w:t xml:space="preserve">=</w:t>
      </w:r>
      <w:r>
        <w:rPr>
          <w:rStyle w:val="StringTok"/>
        </w:rPr>
        <w:t xml:space="preserve">'grey'</w:t>
      </w:r>
      <w:r>
        <w:rPr>
          <w:rStyle w:val="NormalTok"/>
        </w:rPr>
        <w:t xml:space="preserve">)</w:t>
      </w:r>
    </w:p>
    <w:p>
      <w:pPr>
        <w:pStyle w:val="SourceCode"/>
      </w:pPr>
      <w:r>
        <w:rPr>
          <w:rStyle w:val="VerbatimChar"/>
        </w:rPr>
        <w:t xml:space="preserve">alt.LayerChart(...)</w:t>
      </w:r>
    </w:p>
    <w:p>
      <w:pPr>
        <w:pStyle w:val="FirstParagraph"/>
      </w:pPr>
      <w:r>
        <w:t xml:space="preserve">Die Anzahl der weiblichen (15644) ist höher als die, der männlichen Versicherten (13162).</w:t>
      </w:r>
    </w:p>
    <w:p>
      <w:pPr>
        <w:pStyle w:val="SourceCode"/>
      </w:pPr>
      <w:r>
        <w:rPr>
          <w:rStyle w:val="CommentTok"/>
        </w:rPr>
        <w:t xml:space="preserve"># Barchart</w:t>
      </w:r>
      <w:r>
        <w:br/>
      </w:r>
      <w:r>
        <w:rPr>
          <w:rStyle w:val="NormalTok"/>
        </w:rPr>
        <w:t xml:space="preserve">bar_auth </w:t>
      </w:r>
      <w:r>
        <w:rPr>
          <w:rStyle w:val="OperatorTok"/>
        </w:rPr>
        <w:t xml:space="preserve">=</w:t>
      </w:r>
      <w:r>
        <w:rPr>
          <w:rStyle w:val="NormalTok"/>
        </w:rPr>
        <w:t xml:space="preserve"> alt.Chart(df).mark_bar().encode(alt.X(</w:t>
      </w:r>
      <w:r>
        <w:rPr>
          <w:rStyle w:val="StringTok"/>
        </w:rPr>
        <w:t xml:space="preserve">'AuthoritiesContacted:N'</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w:t>
      </w:r>
      <w:r>
        <w:br/>
      </w:r>
      <w:r>
        <w:rPr>
          <w:rStyle w:val="NormalTok"/>
        </w:rPr>
        <w:t xml:space="preserve">    alt.Y(</w:t>
      </w:r>
      <w:r>
        <w:rPr>
          <w:rStyle w:val="StringTok"/>
        </w:rPr>
        <w:t xml:space="preserve">'count()'</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)),alt.Color(</w:t>
      </w:r>
      <w:r>
        <w:rPr>
          <w:rStyle w:val="StringTok"/>
        </w:rPr>
        <w:t xml:space="preserve">'AuthoritiesContacted:N'</w:t>
      </w:r>
      <w:r>
        <w:rPr>
          <w:rStyle w:val="NormalTok"/>
        </w:rPr>
        <w:t xml:space="preserve">, legend</w:t>
      </w:r>
      <w:r>
        <w:rPr>
          <w:rStyle w:val="OperatorTok"/>
        </w:rPr>
        <w:t xml:space="preserve">=</w:t>
      </w:r>
      <w:r>
        <w:rPr>
          <w:rStyle w:val="NormalTok"/>
        </w:rPr>
        <w:t xml:space="preserve">alt.Legend(title</w:t>
      </w:r>
      <w:r>
        <w:rPr>
          <w:rStyle w:val="OperatorTok"/>
        </w:rPr>
        <w:t xml:space="preserve">=</w:t>
      </w:r>
      <w:r>
        <w:rPr>
          <w:rStyle w:val="StringTok"/>
        </w:rPr>
        <w:t xml:space="preserve">'Kontaktierte Behörden'</w:t>
      </w:r>
      <w:r>
        <w:rPr>
          <w:rStyle w:val="NormalTok"/>
        </w:rPr>
        <w:t xml:space="preserve">)),</w:t>
      </w:r>
      <w:r>
        <w:br/>
      </w:r>
      <w:r>
        <w:rPr>
          <w:rStyle w:val="NormalTok"/>
        </w:rPr>
        <w:t xml:space="preserve">)</w:t>
      </w:r>
      <w:r>
        <w:br/>
      </w:r>
      <w:r>
        <w:rPr>
          <w:rStyle w:val="NormalTok"/>
        </w:rPr>
        <w:t xml:space="preserve">text_auth </w:t>
      </w:r>
      <w:r>
        <w:rPr>
          <w:rStyle w:val="OperatorTok"/>
        </w:rPr>
        <w:t xml:space="preserve">=</w:t>
      </w:r>
      <w:r>
        <w:rPr>
          <w:rStyle w:val="NormalTok"/>
        </w:rPr>
        <w:t xml:space="preserve"> alt.Chart(df_gender).mark_text(align</w:t>
      </w:r>
      <w:r>
        <w:rPr>
          <w:rStyle w:val="OperatorTok"/>
        </w:rPr>
        <w:t xml:space="preserve">=</w:t>
      </w:r>
      <w:r>
        <w:rPr>
          <w:rStyle w:val="StringTok"/>
        </w:rPr>
        <w:t xml:space="preserve">'center'</w:t>
      </w:r>
      <w:r>
        <w:rPr>
          <w:rStyle w:val="NormalTok"/>
        </w:rPr>
        <w:t xml:space="preserve">, baseline</w:t>
      </w:r>
      <w:r>
        <w:rPr>
          <w:rStyle w:val="OperatorTok"/>
        </w:rPr>
        <w:t xml:space="preserve">=</w:t>
      </w:r>
      <w:r>
        <w:rPr>
          <w:rStyle w:val="StringTok"/>
        </w:rPr>
        <w:t xml:space="preserve">'middle'</w:t>
      </w:r>
      <w:r>
        <w:rPr>
          <w:rStyle w:val="NormalTok"/>
        </w:rPr>
        <w:t xml:space="preserve">,fontWeight</w:t>
      </w:r>
      <w:r>
        <w:rPr>
          <w:rStyle w:val="OperatorTok"/>
        </w:rPr>
        <w:t xml:space="preserve">=</w:t>
      </w:r>
      <w:r>
        <w:rPr>
          <w:rStyle w:val="StringTok"/>
        </w:rPr>
        <w:t xml:space="preserve">'bold'</w:t>
      </w:r>
      <w:r>
        <w:rPr>
          <w:rStyle w:val="NormalTok"/>
        </w:rPr>
        <w:t xml:space="preserve">,dy</w:t>
      </w:r>
      <w:r>
        <w:rPr>
          <w:rStyle w:val="OperatorTok"/>
        </w:rPr>
        <w:t xml:space="preserve">=-</w:t>
      </w:r>
      <w:r>
        <w:rPr>
          <w:rStyle w:val="DecValTok"/>
        </w:rPr>
        <w:t xml:space="preserve">10</w:t>
      </w:r>
      <w:r>
        <w:br/>
      </w:r>
      <w:r>
        <w:rPr>
          <w:rStyle w:val="NormalTok"/>
        </w:rPr>
        <w:t xml:space="preserve">).encode(x</w:t>
      </w:r>
      <w:r>
        <w:rPr>
          <w:rStyle w:val="OperatorTok"/>
        </w:rPr>
        <w:t xml:space="preserve">=</w:t>
      </w:r>
      <w:r>
        <w:rPr>
          <w:rStyle w:val="NormalTok"/>
        </w:rPr>
        <w:t xml:space="preserve">alt.X(</w:t>
      </w:r>
      <w:r>
        <w:rPr>
          <w:rStyle w:val="StringTok"/>
        </w:rPr>
        <w:t xml:space="preserve">'AuthoritiesContacted:N'</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),),y</w:t>
      </w:r>
      <w:r>
        <w:rPr>
          <w:rStyle w:val="OperatorTok"/>
        </w:rPr>
        <w:t xml:space="preserve">=</w:t>
      </w:r>
      <w:r>
        <w:rPr>
          <w:rStyle w:val="NormalTok"/>
        </w:rPr>
        <w:t xml:space="preserve">alt.Y(</w:t>
      </w:r>
      <w:r>
        <w:rPr>
          <w:rStyle w:val="StringTok"/>
        </w:rPr>
        <w:t xml:space="preserve">'count()'</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'Anzahl'</w:t>
      </w:r>
      <w:r>
        <w:rPr>
          <w:rStyle w:val="NormalTok"/>
        </w:rPr>
        <w:t xml:space="preserve">)), text</w:t>
      </w:r>
      <w:r>
        <w:rPr>
          <w:rStyle w:val="OperatorTok"/>
        </w:rPr>
        <w:t xml:space="preserve">=</w:t>
      </w:r>
      <w:r>
        <w:rPr>
          <w:rStyle w:val="NormalTok"/>
        </w:rPr>
        <w:t xml:space="preserve">alt.Text(</w:t>
      </w:r>
      <w:r>
        <w:rPr>
          <w:rStyle w:val="StringTok"/>
        </w:rPr>
        <w:t xml:space="preserve">'count()'</w:t>
      </w:r>
      <w:r>
        <w:rPr>
          <w:rStyle w:val="NormalTok"/>
        </w:rPr>
        <w:t xml:space="preserve">))</w:t>
      </w:r>
      <w:r>
        <w:br/>
      </w:r>
      <w:r>
        <w:rPr>
          <w:rStyle w:val="NormalTok"/>
        </w:rPr>
        <w:t xml:space="preserve">grouped_auth</w:t>
      </w:r>
      <w:r>
        <w:rPr>
          <w:rStyle w:val="OperatorTok"/>
        </w:rPr>
        <w:t xml:space="preserve">=</w:t>
      </w:r>
      <w:r>
        <w:rPr>
          <w:rStyle w:val="NormalTok"/>
        </w:rPr>
        <w:t xml:space="preserve">bar_auth</w:t>
      </w:r>
      <w:r>
        <w:rPr>
          <w:rStyle w:val="OperatorTok"/>
        </w:rPr>
        <w:t xml:space="preserve">+</w:t>
      </w:r>
      <w:r>
        <w:rPr>
          <w:rStyle w:val="NormalTok"/>
        </w:rPr>
        <w:t xml:space="preserve">text_auth</w:t>
      </w:r>
      <w:r>
        <w:br/>
      </w:r>
      <w:r>
        <w:br/>
      </w:r>
      <w:r>
        <w:rPr>
          <w:rStyle w:val="NormalTok"/>
        </w:rPr>
        <w:t xml:space="preserve">grouped_auth.properties(title</w:t>
      </w:r>
      <w:r>
        <w:rPr>
          <w:rStyle w:val="OperatorTok"/>
        </w:rPr>
        <w:t xml:space="preserve">=</w:t>
      </w:r>
      <w:r>
        <w:rPr>
          <w:rStyle w:val="StringTok"/>
        </w:rPr>
        <w:t xml:space="preserve">'Relative Häufigkeit von kontaktierten Behörden'</w:t>
      </w:r>
      <w:r>
        <w:rPr>
          <w:rStyle w:val="NormalTok"/>
        </w:rPr>
        <w:t xml:space="preserve">, height</w:t>
      </w:r>
      <w:r>
        <w:rPr>
          <w:rStyle w:val="OperatorTok"/>
        </w:rPr>
        <w:t xml:space="preserve">=</w:t>
      </w:r>
      <w:r>
        <w:rPr>
          <w:rStyle w:val="DecValTok"/>
        </w:rPr>
        <w:t xml:space="preserve">200</w:t>
      </w:r>
      <w:r>
        <w:rPr>
          <w:rStyle w:val="NormalTok"/>
        </w:rPr>
        <w:t xml:space="preserve">, width</w:t>
      </w:r>
      <w:r>
        <w:rPr>
          <w:rStyle w:val="OperatorTok"/>
        </w:rPr>
        <w:t xml:space="preserve">=</w:t>
      </w:r>
      <w:r>
        <w:rPr>
          <w:rStyle w:val="DecValTok"/>
        </w:rPr>
        <w:t xml:space="preserve">400</w:t>
      </w:r>
      <w:r>
        <w:br/>
      </w:r>
      <w:r>
        <w:rPr>
          <w:rStyle w:val="NormalTok"/>
        </w:rPr>
        <w:t xml:space="preserve">).configure_legend(orient</w:t>
      </w:r>
      <w:r>
        <w:rPr>
          <w:rStyle w:val="OperatorTok"/>
        </w:rPr>
        <w:t xml:space="preserve">=</w:t>
      </w:r>
      <w:r>
        <w:rPr>
          <w:rStyle w:val="StringTok"/>
        </w:rPr>
        <w:t xml:space="preserve">'right'</w:t>
      </w:r>
      <w:r>
        <w:rPr>
          <w:rStyle w:val="NormalTok"/>
        </w:rPr>
        <w:t xml:space="preserve">,strokeWidth</w:t>
      </w:r>
      <w:r>
        <w:rPr>
          <w:rStyle w:val="OperatorTok"/>
        </w:rPr>
        <w:t xml:space="preserve">=</w:t>
      </w:r>
      <w:r>
        <w:rPr>
          <w:rStyle w:val="DecValTok"/>
        </w:rPr>
        <w:t xml:space="preserve">1</w:t>
      </w:r>
      <w:r>
        <w:rPr>
          <w:rStyle w:val="NormalTok"/>
        </w:rPr>
        <w:t xml:space="preserve">,padding</w:t>
      </w:r>
      <w:r>
        <w:rPr>
          <w:rStyle w:val="OperatorTok"/>
        </w:rPr>
        <w:t xml:space="preserve">=</w:t>
      </w:r>
      <w:r>
        <w:rPr>
          <w:rStyle w:val="DecValTok"/>
        </w:rPr>
        <w:t xml:space="preserve">10</w:t>
      </w:r>
      <w:r>
        <w:rPr>
          <w:rStyle w:val="NormalTok"/>
        </w:rPr>
        <w:t xml:space="preserve">,strokeColor</w:t>
      </w:r>
      <w:r>
        <w:rPr>
          <w:rStyle w:val="OperatorTok"/>
        </w:rPr>
        <w:t xml:space="preserve">=</w:t>
      </w:r>
      <w:r>
        <w:rPr>
          <w:rStyle w:val="StringTok"/>
        </w:rPr>
        <w:t xml:space="preserve">'grey'</w:t>
      </w:r>
      <w:r>
        <w:rPr>
          <w:rStyle w:val="NormalTok"/>
        </w:rPr>
        <w:t xml:space="preserve">).configure_axis(labelAngle</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alt.LayerChart(...)</w:t>
      </w:r>
    </w:p>
    <w:p>
      <w:pPr>
        <w:pStyle w:val="FirstParagraph"/>
      </w:pPr>
      <w:r>
        <w:t xml:space="preserve">Bei den meisten Fällen wurde die Polizei (8313) kontaktiert. Ebenso gab es viele Fälle mit Kontakt zur Feuerwehr (6513) und Krankenwagen(5726).</w:t>
      </w:r>
      <w:r>
        <w:t xml:space="preserve"> </w:t>
      </w:r>
      <w:r>
        <w:t xml:space="preserve">Bei 5564 Fällen wurden andere kontakiert und bei 2690 Fällen gar keiner.</w:t>
      </w:r>
    </w:p>
    <w:p>
      <w:pPr>
        <w:pStyle w:val="SourceCode"/>
      </w:pPr>
      <w:r>
        <w:rPr>
          <w:rStyle w:val="NormalTok"/>
        </w:rPr>
        <w:t xml:space="preserve">bar_fraud </w:t>
      </w:r>
      <w:r>
        <w:rPr>
          <w:rStyle w:val="OperatorTok"/>
        </w:rPr>
        <w:t xml:space="preserve">=</w:t>
      </w:r>
      <w:r>
        <w:rPr>
          <w:rStyle w:val="NormalTok"/>
        </w:rPr>
        <w:t xml:space="preserve"> alt.Chart(df).mark_bar(size</w:t>
      </w:r>
      <w:r>
        <w:rPr>
          <w:rStyle w:val="OperatorTok"/>
        </w:rPr>
        <w:t xml:space="preserve">=</w:t>
      </w:r>
      <w:r>
        <w:rPr>
          <w:rStyle w:val="DecValTok"/>
        </w:rPr>
        <w:t xml:space="preserve">40</w:t>
      </w:r>
      <w:r>
        <w:rPr>
          <w:rStyle w:val="NormalTok"/>
        </w:rPr>
        <w:t xml:space="preserve">).encode(alt.X(</w:t>
      </w:r>
      <w:r>
        <w:rPr>
          <w:rStyle w:val="StringTok"/>
        </w:rPr>
        <w:t xml:space="preserve">'ReportedFraud:N'</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w:t>
      </w:r>
      <w:r>
        <w:br/>
      </w:r>
      <w:r>
        <w:rPr>
          <w:rStyle w:val="NormalTok"/>
        </w:rPr>
        <w:t xml:space="preserve">    alt.Y(</w:t>
      </w:r>
      <w:r>
        <w:rPr>
          <w:rStyle w:val="StringTok"/>
        </w:rPr>
        <w:t xml:space="preserve">'count()'</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 alt.Color(</w:t>
      </w:r>
      <w:r>
        <w:rPr>
          <w:rStyle w:val="StringTok"/>
        </w:rPr>
        <w:t xml:space="preserve">'ReportedFraud:N'</w:t>
      </w:r>
      <w:r>
        <w:rPr>
          <w:rStyle w:val="NormalTok"/>
        </w:rPr>
        <w:t xml:space="preserve">, legend</w:t>
      </w:r>
      <w:r>
        <w:rPr>
          <w:rStyle w:val="OperatorTok"/>
        </w:rPr>
        <w:t xml:space="preserve">=</w:t>
      </w:r>
      <w:r>
        <w:rPr>
          <w:rStyle w:val="NormalTok"/>
        </w:rPr>
        <w:t xml:space="preserve">alt.Legend(title</w:t>
      </w:r>
      <w:r>
        <w:rPr>
          <w:rStyle w:val="OperatorTok"/>
        </w:rPr>
        <w:t xml:space="preserve">=</w:t>
      </w:r>
      <w:r>
        <w:rPr>
          <w:rStyle w:val="StringTok"/>
        </w:rPr>
        <w:t xml:space="preserve">'Gemeldeter Betrug'</w:t>
      </w:r>
      <w:r>
        <w:rPr>
          <w:rStyle w:val="NormalTok"/>
        </w:rPr>
        <w:t xml:space="preserve">)),)</w:t>
      </w:r>
      <w:r>
        <w:br/>
      </w:r>
      <w:r>
        <w:br/>
      </w:r>
      <w:r>
        <w:rPr>
          <w:rStyle w:val="NormalTok"/>
        </w:rPr>
        <w:t xml:space="preserve">text_fraud </w:t>
      </w:r>
      <w:r>
        <w:rPr>
          <w:rStyle w:val="OperatorTok"/>
        </w:rPr>
        <w:t xml:space="preserve">=</w:t>
      </w:r>
      <w:r>
        <w:rPr>
          <w:rStyle w:val="NormalTok"/>
        </w:rPr>
        <w:t xml:space="preserve"> alt.Chart(df_gender).mark_text(align</w:t>
      </w:r>
      <w:r>
        <w:rPr>
          <w:rStyle w:val="OperatorTok"/>
        </w:rPr>
        <w:t xml:space="preserve">=</w:t>
      </w:r>
      <w:r>
        <w:rPr>
          <w:rStyle w:val="StringTok"/>
        </w:rPr>
        <w:t xml:space="preserve">'center'</w:t>
      </w:r>
      <w:r>
        <w:rPr>
          <w:rStyle w:val="NormalTok"/>
        </w:rPr>
        <w:t xml:space="preserve">,baseline</w:t>
      </w:r>
      <w:r>
        <w:rPr>
          <w:rStyle w:val="OperatorTok"/>
        </w:rPr>
        <w:t xml:space="preserve">=</w:t>
      </w:r>
      <w:r>
        <w:rPr>
          <w:rStyle w:val="StringTok"/>
        </w:rPr>
        <w:t xml:space="preserve">'middle'</w:t>
      </w:r>
      <w:r>
        <w:rPr>
          <w:rStyle w:val="NormalTok"/>
        </w:rPr>
        <w:t xml:space="preserve">,fontWeight</w:t>
      </w:r>
      <w:r>
        <w:rPr>
          <w:rStyle w:val="OperatorTok"/>
        </w:rPr>
        <w:t xml:space="preserve">=</w:t>
      </w:r>
      <w:r>
        <w:rPr>
          <w:rStyle w:val="StringTok"/>
        </w:rPr>
        <w:t xml:space="preserve">'bold'</w:t>
      </w:r>
      <w:r>
        <w:rPr>
          <w:rStyle w:val="NormalTok"/>
        </w:rPr>
        <w:t xml:space="preserve">,dy</w:t>
      </w:r>
      <w:r>
        <w:rPr>
          <w:rStyle w:val="OperatorTok"/>
        </w:rPr>
        <w:t xml:space="preserve">=-</w:t>
      </w:r>
      <w:r>
        <w:rPr>
          <w:rStyle w:val="DecValTok"/>
        </w:rPr>
        <w:t xml:space="preserve">10</w:t>
      </w:r>
      <w:r>
        <w:br/>
      </w:r>
      <w:r>
        <w:rPr>
          <w:rStyle w:val="NormalTok"/>
        </w:rPr>
        <w:t xml:space="preserve">).encode(x</w:t>
      </w:r>
      <w:r>
        <w:rPr>
          <w:rStyle w:val="OperatorTok"/>
        </w:rPr>
        <w:t xml:space="preserve">=</w:t>
      </w:r>
      <w:r>
        <w:rPr>
          <w:rStyle w:val="NormalTok"/>
        </w:rPr>
        <w:t xml:space="preserve">alt.X(</w:t>
      </w:r>
      <w:r>
        <w:rPr>
          <w:rStyle w:val="StringTok"/>
        </w:rPr>
        <w:t xml:space="preserve">'ReportedFraud:N'</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),),y</w:t>
      </w:r>
      <w:r>
        <w:rPr>
          <w:rStyle w:val="OperatorTok"/>
        </w:rPr>
        <w:t xml:space="preserve">=</w:t>
      </w:r>
      <w:r>
        <w:rPr>
          <w:rStyle w:val="NormalTok"/>
        </w:rPr>
        <w:t xml:space="preserve">alt.Y(</w:t>
      </w:r>
      <w:r>
        <w:rPr>
          <w:rStyle w:val="StringTok"/>
        </w:rPr>
        <w:t xml:space="preserve">'count()'</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'Anzahl'</w:t>
      </w:r>
      <w:r>
        <w:rPr>
          <w:rStyle w:val="NormalTok"/>
        </w:rPr>
        <w:t xml:space="preserve">)),text</w:t>
      </w:r>
      <w:r>
        <w:rPr>
          <w:rStyle w:val="OperatorTok"/>
        </w:rPr>
        <w:t xml:space="preserve">=</w:t>
      </w:r>
      <w:r>
        <w:rPr>
          <w:rStyle w:val="NormalTok"/>
        </w:rPr>
        <w:t xml:space="preserve">alt.Text(</w:t>
      </w:r>
      <w:r>
        <w:rPr>
          <w:rStyle w:val="StringTok"/>
        </w:rPr>
        <w:t xml:space="preserve">'count()'</w:t>
      </w:r>
      <w:r>
        <w:rPr>
          <w:rStyle w:val="NormalTok"/>
        </w:rPr>
        <w:t xml:space="preserve">))</w:t>
      </w:r>
      <w:r>
        <w:br/>
      </w:r>
      <w:r>
        <w:rPr>
          <w:rStyle w:val="NormalTok"/>
        </w:rPr>
        <w:t xml:space="preserve">group_fraud </w:t>
      </w:r>
      <w:r>
        <w:rPr>
          <w:rStyle w:val="OperatorTok"/>
        </w:rPr>
        <w:t xml:space="preserve">=</w:t>
      </w:r>
      <w:r>
        <w:rPr>
          <w:rStyle w:val="NormalTok"/>
        </w:rPr>
        <w:t xml:space="preserve"> bar_fraud </w:t>
      </w:r>
      <w:r>
        <w:rPr>
          <w:rStyle w:val="OperatorTok"/>
        </w:rPr>
        <w:t xml:space="preserve">+</w:t>
      </w:r>
      <w:r>
        <w:rPr>
          <w:rStyle w:val="NormalTok"/>
        </w:rPr>
        <w:t xml:space="preserve"> text_fraud</w:t>
      </w:r>
      <w:r>
        <w:br/>
      </w:r>
      <w:r>
        <w:br/>
      </w:r>
      <w:r>
        <w:rPr>
          <w:rStyle w:val="NormalTok"/>
        </w:rPr>
        <w:t xml:space="preserve">group_fraud.properties(title</w:t>
      </w:r>
      <w:r>
        <w:rPr>
          <w:rStyle w:val="OperatorTok"/>
        </w:rPr>
        <w:t xml:space="preserve">=</w:t>
      </w:r>
      <w:r>
        <w:rPr>
          <w:rStyle w:val="StringTok"/>
        </w:rPr>
        <w:t xml:space="preserve">'Relative Häufigkeit von gemeldeten Betrugsfällen'</w:t>
      </w:r>
      <w:r>
        <w:rPr>
          <w:rStyle w:val="NormalTok"/>
        </w:rPr>
        <w:t xml:space="preserve">,height</w:t>
      </w:r>
      <w:r>
        <w:rPr>
          <w:rStyle w:val="OperatorTok"/>
        </w:rPr>
        <w:t xml:space="preserve">=</w:t>
      </w:r>
      <w:r>
        <w:rPr>
          <w:rStyle w:val="DecValTok"/>
        </w:rPr>
        <w:t xml:space="preserve">200</w:t>
      </w:r>
      <w:r>
        <w:rPr>
          <w:rStyle w:val="NormalTok"/>
        </w:rPr>
        <w:t xml:space="preserve">,width</w:t>
      </w:r>
      <w:r>
        <w:rPr>
          <w:rStyle w:val="OperatorTok"/>
        </w:rPr>
        <w:t xml:space="preserve">=</w:t>
      </w:r>
      <w:r>
        <w:rPr>
          <w:rStyle w:val="DecValTok"/>
        </w:rPr>
        <w:t xml:space="preserve">400</w:t>
      </w:r>
      <w:r>
        <w:br/>
      </w:r>
      <w:r>
        <w:rPr>
          <w:rStyle w:val="NormalTok"/>
        </w:rPr>
        <w:t xml:space="preserve">).configure_legend(orient</w:t>
      </w:r>
      <w:r>
        <w:rPr>
          <w:rStyle w:val="OperatorTok"/>
        </w:rPr>
        <w:t xml:space="preserve">=</w:t>
      </w:r>
      <w:r>
        <w:rPr>
          <w:rStyle w:val="StringTok"/>
        </w:rPr>
        <w:t xml:space="preserve">'top-right'</w:t>
      </w:r>
      <w:r>
        <w:rPr>
          <w:rStyle w:val="NormalTok"/>
        </w:rPr>
        <w:t xml:space="preserve">,strokeWidth</w:t>
      </w:r>
      <w:r>
        <w:rPr>
          <w:rStyle w:val="OperatorTok"/>
        </w:rPr>
        <w:t xml:space="preserve">=</w:t>
      </w:r>
      <w:r>
        <w:rPr>
          <w:rStyle w:val="DecValTok"/>
        </w:rPr>
        <w:t xml:space="preserve">1</w:t>
      </w:r>
      <w:r>
        <w:rPr>
          <w:rStyle w:val="NormalTok"/>
        </w:rPr>
        <w:t xml:space="preserve">,padding</w:t>
      </w:r>
      <w:r>
        <w:rPr>
          <w:rStyle w:val="OperatorTok"/>
        </w:rPr>
        <w:t xml:space="preserve">=</w:t>
      </w:r>
      <w:r>
        <w:rPr>
          <w:rStyle w:val="DecValTok"/>
        </w:rPr>
        <w:t xml:space="preserve">10</w:t>
      </w:r>
      <w:r>
        <w:rPr>
          <w:rStyle w:val="NormalTok"/>
        </w:rPr>
        <w:t xml:space="preserve">,strokeColor</w:t>
      </w:r>
      <w:r>
        <w:rPr>
          <w:rStyle w:val="OperatorTok"/>
        </w:rPr>
        <w:t xml:space="preserve">=</w:t>
      </w:r>
      <w:r>
        <w:rPr>
          <w:rStyle w:val="StringTok"/>
        </w:rPr>
        <w:t xml:space="preserve">'grey'</w:t>
      </w:r>
      <w:r>
        <w:rPr>
          <w:rStyle w:val="NormalTok"/>
        </w:rPr>
        <w:t xml:space="preserve">).configure_axis(labelAngle</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alt.LayerChart(...)</w:t>
      </w:r>
    </w:p>
    <w:p>
      <w:pPr>
        <w:pStyle w:val="FirstParagraph"/>
      </w:pPr>
      <w:r>
        <w:t xml:space="preserve">Von 28806 Fällen sind 7780 als Betrug gemeldet worden. 21026 Fälle wurden nicht als Betrug gemeldet.</w:t>
      </w:r>
    </w:p>
    <w:bookmarkEnd w:id="27"/>
    <w:bookmarkStart w:id="28" w:name="explorative-analyse"/>
    <w:p>
      <w:pPr>
        <w:pStyle w:val="Heading3"/>
      </w:pPr>
      <w:r>
        <w:t xml:space="preserve">Explorative Analyse</w:t>
      </w:r>
    </w:p>
    <w:p>
      <w:pPr>
        <w:pStyle w:val="FirstParagraph"/>
      </w:pPr>
      <w:r>
        <w:t xml:space="preserve"> </w:t>
      </w:r>
      <w:r>
        <w:t xml:space="preserve">H1: Unter 35 jährige Versicherungskunden betrügen öfters.</w:t>
      </w:r>
      <w:r>
        <w:t xml:space="preserve"> </w:t>
      </w:r>
      <w:r>
        <w:t xml:space="preserve"> </w:t>
      </w:r>
      <w:r>
        <w:t xml:space="preserve"> </w:t>
      </w:r>
      <w:r>
        <w:t xml:space="preserve"> </w:t>
      </w:r>
      <w:r>
        <w:t xml:space="preserve">Diese Hypothese wurde gewählt, um zu untersuchen, ob die Altersgruppe der Versicherungskunden einen Einfluss auf die Betrugsrate hat.</w:t>
      </w:r>
    </w:p>
    <w:p>
      <w:pPr>
        <w:pStyle w:val="SourceCode"/>
      </w:pPr>
      <w:r>
        <w:rPr>
          <w:rStyle w:val="CommentTok"/>
        </w:rPr>
        <w:t xml:space="preserve"># Erstelle eine neue Spalte is_over_35, die die Versicherten ab 35 Jahre kennzeichnet</w:t>
      </w:r>
      <w:r>
        <w:br/>
      </w:r>
      <w:r>
        <w:rPr>
          <w:rStyle w:val="NormalTok"/>
        </w:rPr>
        <w:t xml:space="preserve">df[</w:t>
      </w:r>
      <w:r>
        <w:rPr>
          <w:rStyle w:val="StringTok"/>
        </w:rPr>
        <w:t xml:space="preserve">'is_over_35'</w:t>
      </w:r>
      <w:r>
        <w:rPr>
          <w:rStyle w:val="NormalTok"/>
        </w:rPr>
        <w:t xml:space="preserve">] </w:t>
      </w:r>
      <w:r>
        <w:rPr>
          <w:rStyle w:val="OperatorTok"/>
        </w:rPr>
        <w:t xml:space="preserve">=</w:t>
      </w:r>
      <w:r>
        <w:rPr>
          <w:rStyle w:val="NormalTok"/>
        </w:rPr>
        <w:t xml:space="preserve"> df[</w:t>
      </w:r>
      <w:r>
        <w:rPr>
          <w:rStyle w:val="StringTok"/>
        </w:rPr>
        <w:t xml:space="preserve">'InsuredAge'</w:t>
      </w:r>
      <w:r>
        <w:rPr>
          <w:rStyle w:val="NormalTok"/>
        </w:rPr>
        <w:t xml:space="preserve">] </w:t>
      </w:r>
      <w:r>
        <w:rPr>
          <w:rStyle w:val="OperatorTok"/>
        </w:rPr>
        <w:t xml:space="preserve">&gt;=</w:t>
      </w:r>
      <w:r>
        <w:rPr>
          <w:rStyle w:val="NormalTok"/>
        </w:rPr>
        <w:t xml:space="preserve"> </w:t>
      </w:r>
      <w:r>
        <w:rPr>
          <w:rStyle w:val="DecValTok"/>
        </w:rPr>
        <w:t xml:space="preserve">35</w:t>
      </w:r>
      <w:r>
        <w:br/>
      </w:r>
      <w:r>
        <w:rPr>
          <w:rStyle w:val="NormalTok"/>
        </w:rPr>
        <w:t xml:space="preserve">pd.crosstab(index</w:t>
      </w:r>
      <w:r>
        <w:rPr>
          <w:rStyle w:val="OperatorTok"/>
        </w:rPr>
        <w:t xml:space="preserve">=</w:t>
      </w:r>
      <w:r>
        <w:rPr>
          <w:rStyle w:val="NormalTok"/>
        </w:rPr>
        <w:t xml:space="preserve">df[</w:t>
      </w:r>
      <w:r>
        <w:rPr>
          <w:rStyle w:val="StringTok"/>
        </w:rPr>
        <w:t xml:space="preserve">'is_over_35'</w:t>
      </w:r>
      <w:r>
        <w:rPr>
          <w:rStyle w:val="NormalTok"/>
        </w:rPr>
        <w:t xml:space="preserve">], columns</w:t>
      </w:r>
      <w:r>
        <w:rPr>
          <w:rStyle w:val="OperatorTok"/>
        </w:rPr>
        <w:t xml:space="preserve">=</w:t>
      </w:r>
      <w:r>
        <w:rPr>
          <w:rStyle w:val="NormalTok"/>
        </w:rPr>
        <w:t xml:space="preserve">df[</w:t>
      </w:r>
      <w:r>
        <w:rPr>
          <w:rStyle w:val="StringTok"/>
        </w:rPr>
        <w:t xml:space="preserve">'ReportedFraud'</w:t>
      </w:r>
      <w:r>
        <w:rPr>
          <w:rStyle w:val="NormalTok"/>
        </w:rPr>
        <w:t xml:space="preserve">],normalize</w:t>
      </w:r>
      <w:r>
        <w:rPr>
          <w:rStyle w:val="OperatorTok"/>
        </w:rPr>
        <w:t xml:space="preserve">=</w:t>
      </w:r>
      <w:r>
        <w:rPr>
          <w:rStyle w:val="StringTok"/>
        </w:rPr>
        <w:t xml:space="preserve">'index'</w:t>
      </w:r>
      <w:r>
        <w:rPr>
          <w:rStyle w:val="NormalTok"/>
        </w:rPr>
        <w:t xml:space="preserve">).</w:t>
      </w:r>
      <w:r>
        <w:rPr>
          <w:rStyle w:val="BuiltInTok"/>
        </w:rPr>
        <w:t xml:space="preserve">round</w:t>
      </w:r>
      <w:r>
        <w:rPr>
          <w:rStyle w:val="Normal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100</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ReportedFraud</w:t>
            </w:r>
          </w:p>
        </w:tc>
        <w:tc>
          <w:tcPr/>
          <w:p>
            <w:pPr>
              <w:pStyle w:val="Compact"/>
              <w:jc w:val="left"/>
            </w:pPr>
            <w:r>
              <w:t xml:space="preserve">N</w:t>
            </w:r>
          </w:p>
        </w:tc>
        <w:tc>
          <w:tcPr/>
          <w:p>
            <w:pPr>
              <w:pStyle w:val="Compact"/>
              <w:jc w:val="left"/>
            </w:pPr>
            <w:r>
              <w:t xml:space="preserve">Y</w:t>
            </w:r>
          </w:p>
        </w:tc>
      </w:tr>
      <w:tr>
        <w:trPr>
          <w:tblHeader w:val="true"/>
        </w:trPr>
        <w:tc>
          <w:tcPr/>
          <w:p>
            <w:pPr>
              <w:pStyle w:val="Compact"/>
              <w:jc w:val="left"/>
            </w:pPr>
            <w:r>
              <w:t xml:space="preserve">is_over_35</w:t>
            </w:r>
          </w:p>
        </w:tc>
        <w:tc>
          <w:tcPr/>
          <w:p>
            <w:pPr>
              <w:pStyle w:val="Compact"/>
            </w:pPr>
          </w:p>
        </w:tc>
        <w:tc>
          <w:tcPr/>
          <w:p>
            <w:pPr>
              <w:pStyle w:val="Compact"/>
            </w:pPr>
          </w:p>
        </w:tc>
      </w:tr>
      <w:tr>
        <w:tc>
          <w:tcPr/>
          <w:p>
            <w:pPr>
              <w:pStyle w:val="Compact"/>
              <w:jc w:val="left"/>
            </w:pPr>
            <w:r>
              <w:t xml:space="preserve">False</w:t>
            </w:r>
          </w:p>
        </w:tc>
        <w:tc>
          <w:tcPr/>
          <w:p>
            <w:pPr>
              <w:pStyle w:val="Compact"/>
              <w:jc w:val="left"/>
            </w:pPr>
            <w:r>
              <w:t xml:space="preserve">72.4</w:t>
            </w:r>
          </w:p>
        </w:tc>
        <w:tc>
          <w:tcPr/>
          <w:p>
            <w:pPr>
              <w:pStyle w:val="Compact"/>
              <w:jc w:val="left"/>
            </w:pPr>
            <w:r>
              <w:t xml:space="preserve">27.6</w:t>
            </w:r>
          </w:p>
        </w:tc>
      </w:tr>
      <w:tr>
        <w:tc>
          <w:tcPr/>
          <w:p>
            <w:pPr>
              <w:pStyle w:val="Compact"/>
              <w:jc w:val="left"/>
            </w:pPr>
            <w:r>
              <w:t xml:space="preserve">True</w:t>
            </w:r>
          </w:p>
        </w:tc>
        <w:tc>
          <w:tcPr/>
          <w:p>
            <w:pPr>
              <w:pStyle w:val="Compact"/>
              <w:jc w:val="left"/>
            </w:pPr>
            <w:r>
              <w:t xml:space="preserve">73.3</w:t>
            </w:r>
          </w:p>
        </w:tc>
        <w:tc>
          <w:tcPr/>
          <w:p>
            <w:pPr>
              <w:pStyle w:val="Compact"/>
              <w:jc w:val="left"/>
            </w:pPr>
            <w:r>
              <w:t xml:space="preserve">26.7</w:t>
            </w:r>
          </w:p>
        </w:tc>
      </w:tr>
    </w:tbl>
    <w:p>
      <w:pPr>
        <w:pStyle w:val="BodyText"/>
      </w:pPr>
      <w:r>
        <w:t xml:space="preserve">Die Betrugsrate bei Kunden unter 35 Jahren ist nur um 0.9 Prozentpunkte höher als bei Kunden über 35 Jahren.</w:t>
      </w:r>
      <w:r>
        <w:t xml:space="preserve"> </w:t>
      </w:r>
      <w:r>
        <w:t xml:space="preserve"> </w:t>
      </w:r>
      <w:r>
        <w:t xml:space="preserve">Daher ist die Hypothese nur bedingt bestätigt.</w:t>
      </w:r>
    </w:p>
    <w:p>
      <w:pPr>
        <w:pStyle w:val="BodyText"/>
      </w:pPr>
      <w:r>
        <w:t xml:space="preserve">H2: Männer betrügen häufiger als Frauen.</w:t>
      </w:r>
      <w:r>
        <w:t xml:space="preserve"> </w:t>
      </w:r>
      <w:r>
        <w:t xml:space="preserve"> </w:t>
      </w:r>
      <w:r>
        <w:t xml:space="preserve">Diese Hypothese wurde gewählt, da Statistiken zeigen das Männer häufiger Straftaten begehen als Frauen.</w:t>
      </w:r>
      <w:r>
        <w:t xml:space="preserve"> </w:t>
      </w:r>
      <w:r>
        <w:t xml:space="preserve"> </w:t>
      </w:r>
      <w:r>
        <w:t xml:space="preserve">Quelle: Statistisches Bundesamt. (29. November, 2022). Anzahl der rechtskräftig verurteilten Personen in Deutschland nach Geschlecht von 2011 bis 2021 [Graph]. In Statista. Zugriff am 01. Februar 2023, von https://de.statista.com/statistik/daten/studie/1068769/umfrage/rechtskraeftig-verurteilte-personen-in-deutschland-nach-geschlecht/</w:t>
      </w:r>
      <w:r>
        <w:t xml:space="preserve"> </w:t>
      </w:r>
      <w:r>
        <w:t xml:space="preserve"> </w:t>
      </w:r>
      <w:r>
        <w:t xml:space="preserve"> </w:t>
      </w:r>
      <w:r>
        <w:t xml:space="preserve">Es soll daher untersucht werden ob mehr Männer einen Versicherungsbetrug versuchen.</w:t>
      </w:r>
    </w:p>
    <w:p>
      <w:pPr>
        <w:pStyle w:val="SourceCode"/>
      </w:pPr>
      <w:r>
        <w:rPr>
          <w:rStyle w:val="NormalTok"/>
        </w:rPr>
        <w:t xml:space="preserve">pd.crosstab(index</w:t>
      </w:r>
      <w:r>
        <w:rPr>
          <w:rStyle w:val="OperatorTok"/>
        </w:rPr>
        <w:t xml:space="preserve">=</w:t>
      </w:r>
      <w:r>
        <w:rPr>
          <w:rStyle w:val="NormalTok"/>
        </w:rPr>
        <w:t xml:space="preserve">df[</w:t>
      </w:r>
      <w:r>
        <w:rPr>
          <w:rStyle w:val="StringTok"/>
        </w:rPr>
        <w:t xml:space="preserve">'InsuredGender'</w:t>
      </w:r>
      <w:r>
        <w:rPr>
          <w:rStyle w:val="NormalTok"/>
        </w:rPr>
        <w:t xml:space="preserve">],columns</w:t>
      </w:r>
      <w:r>
        <w:rPr>
          <w:rStyle w:val="OperatorTok"/>
        </w:rPr>
        <w:t xml:space="preserve">=</w:t>
      </w:r>
      <w:r>
        <w:rPr>
          <w:rStyle w:val="NormalTok"/>
        </w:rPr>
        <w:t xml:space="preserve">df[</w:t>
      </w:r>
      <w:r>
        <w:rPr>
          <w:rStyle w:val="StringTok"/>
        </w:rPr>
        <w:t xml:space="preserve">'ReportedFraud'</w:t>
      </w:r>
      <w:r>
        <w:rPr>
          <w:rStyle w:val="NormalTok"/>
        </w:rPr>
        <w:t xml:space="preserve">],normalize</w:t>
      </w:r>
      <w:r>
        <w:rPr>
          <w:rStyle w:val="OperatorTok"/>
        </w:rPr>
        <w:t xml:space="preserve">=</w:t>
      </w:r>
      <w:r>
        <w:rPr>
          <w:rStyle w:val="StringTok"/>
        </w:rPr>
        <w:t xml:space="preserve">'index'</w:t>
      </w:r>
      <w:r>
        <w:rPr>
          <w:rStyle w:val="NormalTok"/>
        </w:rPr>
        <w:t xml:space="preserve">).</w:t>
      </w:r>
      <w:r>
        <w:rPr>
          <w:rStyle w:val="BuiltInTok"/>
        </w:rPr>
        <w:t xml:space="preserve">round</w:t>
      </w:r>
      <w:r>
        <w:rPr>
          <w:rStyle w:val="Normal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100</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ReportedFraud</w:t>
            </w:r>
          </w:p>
        </w:tc>
        <w:tc>
          <w:tcPr/>
          <w:p>
            <w:pPr>
              <w:pStyle w:val="Compact"/>
              <w:jc w:val="left"/>
            </w:pPr>
            <w:r>
              <w:t xml:space="preserve">N</w:t>
            </w:r>
          </w:p>
        </w:tc>
        <w:tc>
          <w:tcPr/>
          <w:p>
            <w:pPr>
              <w:pStyle w:val="Compact"/>
              <w:jc w:val="left"/>
            </w:pPr>
            <w:r>
              <w:t xml:space="preserve">Y</w:t>
            </w:r>
          </w:p>
        </w:tc>
      </w:tr>
      <w:tr>
        <w:trPr>
          <w:tblHeader w:val="true"/>
        </w:trPr>
        <w:tc>
          <w:tcPr/>
          <w:p>
            <w:pPr>
              <w:pStyle w:val="Compact"/>
              <w:jc w:val="left"/>
            </w:pPr>
            <w:r>
              <w:t xml:space="preserve">InsuredGender</w:t>
            </w:r>
          </w:p>
        </w:tc>
        <w:tc>
          <w:tcPr/>
          <w:p>
            <w:pPr>
              <w:pStyle w:val="Compact"/>
            </w:pPr>
          </w:p>
        </w:tc>
        <w:tc>
          <w:tcPr/>
          <w:p>
            <w:pPr>
              <w:pStyle w:val="Compact"/>
            </w:pPr>
          </w:p>
        </w:tc>
      </w:tr>
      <w:tr>
        <w:tc>
          <w:tcPr/>
          <w:p>
            <w:pPr>
              <w:pStyle w:val="Compact"/>
              <w:jc w:val="left"/>
            </w:pPr>
            <w:r>
              <w:t xml:space="preserve">FEMALE</w:t>
            </w:r>
          </w:p>
        </w:tc>
        <w:tc>
          <w:tcPr/>
          <w:p>
            <w:pPr>
              <w:pStyle w:val="Compact"/>
              <w:jc w:val="left"/>
            </w:pPr>
            <w:r>
              <w:t xml:space="preserve">74.03</w:t>
            </w:r>
          </w:p>
        </w:tc>
        <w:tc>
          <w:tcPr/>
          <w:p>
            <w:pPr>
              <w:pStyle w:val="Compact"/>
              <w:jc w:val="left"/>
            </w:pPr>
            <w:r>
              <w:t xml:space="preserve">25.97</w:t>
            </w:r>
          </w:p>
        </w:tc>
      </w:tr>
      <w:tr>
        <w:tc>
          <w:tcPr/>
          <w:p>
            <w:pPr>
              <w:pStyle w:val="Compact"/>
              <w:jc w:val="left"/>
            </w:pPr>
            <w:r>
              <w:t xml:space="preserve">MALE</w:t>
            </w:r>
          </w:p>
        </w:tc>
        <w:tc>
          <w:tcPr/>
          <w:p>
            <w:pPr>
              <w:pStyle w:val="Compact"/>
              <w:jc w:val="left"/>
            </w:pPr>
            <w:r>
              <w:t xml:space="preserve">71.75</w:t>
            </w:r>
          </w:p>
        </w:tc>
        <w:tc>
          <w:tcPr/>
          <w:p>
            <w:pPr>
              <w:pStyle w:val="Compact"/>
              <w:jc w:val="left"/>
            </w:pPr>
            <w:r>
              <w:t xml:space="preserve">28.25</w:t>
            </w:r>
          </w:p>
        </w:tc>
      </w:tr>
    </w:tbl>
    <w:p>
      <w:pPr>
        <w:pStyle w:val="BodyText"/>
      </w:pPr>
      <w:r>
        <w:t xml:space="preserve">Bei den Männern betrügen 28.25% - bei den Frauen 25.97%.</w:t>
      </w:r>
      <w:r>
        <w:t xml:space="preserve"> </w:t>
      </w:r>
      <w:r>
        <w:t xml:space="preserve">Die Hypothese ist somit bestätigt.</w:t>
      </w:r>
    </w:p>
    <w:p>
      <w:pPr>
        <w:pStyle w:val="BodyText"/>
      </w:pPr>
      <w:r>
        <w:t xml:space="preserve">H3: Schadensfälle ohne polizeilicher Dokumentation sind häufiger Betrugsfälle.</w:t>
      </w:r>
      <w:r>
        <w:t xml:space="preserve"> </w:t>
      </w:r>
      <w:r>
        <w:t xml:space="preserve"> </w:t>
      </w:r>
      <w:r>
        <w:t xml:space="preserve">Diese Hypothese wurde gewählt da davon ausgegangen wird das bei einem Betrugsversuch die Polizei nicht kontaktiert wird um kein zusätzliches Beweismaterial zu hinterlassen.</w:t>
      </w:r>
    </w:p>
    <w:p>
      <w:pPr>
        <w:pStyle w:val="SourceCode"/>
      </w:pPr>
      <w:r>
        <w:rPr>
          <w:rStyle w:val="NormalTok"/>
        </w:rPr>
        <w:t xml:space="preserve">pd.crosstab(index</w:t>
      </w:r>
      <w:r>
        <w:rPr>
          <w:rStyle w:val="OperatorTok"/>
        </w:rPr>
        <w:t xml:space="preserve">=</w:t>
      </w:r>
      <w:r>
        <w:rPr>
          <w:rStyle w:val="NormalTok"/>
        </w:rPr>
        <w:t xml:space="preserve">df[</w:t>
      </w:r>
      <w:r>
        <w:rPr>
          <w:rStyle w:val="StringTok"/>
        </w:rPr>
        <w:t xml:space="preserve">'AuthoritiesContacted'</w:t>
      </w:r>
      <w:r>
        <w:rPr>
          <w:rStyle w:val="NormalTok"/>
        </w:rPr>
        <w:t xml:space="preserve">], columns</w:t>
      </w:r>
      <w:r>
        <w:rPr>
          <w:rStyle w:val="OperatorTok"/>
        </w:rPr>
        <w:t xml:space="preserve">=</w:t>
      </w:r>
      <w:r>
        <w:rPr>
          <w:rStyle w:val="NormalTok"/>
        </w:rPr>
        <w:t xml:space="preserve">df[</w:t>
      </w:r>
      <w:r>
        <w:rPr>
          <w:rStyle w:val="StringTok"/>
        </w:rPr>
        <w:t xml:space="preserve">'ReportedFraud'</w:t>
      </w:r>
      <w:r>
        <w:rPr>
          <w:rStyle w:val="NormalTok"/>
        </w:rPr>
        <w:t xml:space="preserve">],normalize</w:t>
      </w:r>
      <w:r>
        <w:rPr>
          <w:rStyle w:val="OperatorTok"/>
        </w:rPr>
        <w:t xml:space="preserve">=</w:t>
      </w:r>
      <w:r>
        <w:rPr>
          <w:rStyle w:val="StringTok"/>
        </w:rPr>
        <w:t xml:space="preserve">'index'</w:t>
      </w:r>
      <w:r>
        <w:rPr>
          <w:rStyle w:val="NormalTok"/>
        </w:rPr>
        <w:t xml:space="preserve">).</w:t>
      </w:r>
      <w:r>
        <w:rPr>
          <w:rStyle w:val="BuiltInTok"/>
        </w:rPr>
        <w:t xml:space="preserve">round</w:t>
      </w:r>
      <w:r>
        <w:rPr>
          <w:rStyle w:val="Normal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100</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ReportedFraud</w:t>
            </w:r>
          </w:p>
        </w:tc>
        <w:tc>
          <w:tcPr/>
          <w:p>
            <w:pPr>
              <w:pStyle w:val="Compact"/>
              <w:jc w:val="left"/>
            </w:pPr>
            <w:r>
              <w:t xml:space="preserve">N</w:t>
            </w:r>
          </w:p>
        </w:tc>
        <w:tc>
          <w:tcPr/>
          <w:p>
            <w:pPr>
              <w:pStyle w:val="Compact"/>
              <w:jc w:val="left"/>
            </w:pPr>
            <w:r>
              <w:t xml:space="preserve">Y</w:t>
            </w:r>
          </w:p>
        </w:tc>
      </w:tr>
      <w:tr>
        <w:trPr>
          <w:tblHeader w:val="true"/>
        </w:trPr>
        <w:tc>
          <w:tcPr/>
          <w:p>
            <w:pPr>
              <w:pStyle w:val="Compact"/>
              <w:jc w:val="left"/>
            </w:pPr>
            <w:r>
              <w:t xml:space="preserve">AuthoritiesContacted</w:t>
            </w:r>
          </w:p>
        </w:tc>
        <w:tc>
          <w:tcPr/>
          <w:p>
            <w:pPr>
              <w:pStyle w:val="Compact"/>
            </w:pPr>
          </w:p>
        </w:tc>
        <w:tc>
          <w:tcPr/>
          <w:p>
            <w:pPr>
              <w:pStyle w:val="Compact"/>
            </w:pPr>
          </w:p>
        </w:tc>
      </w:tr>
      <w:tr>
        <w:tc>
          <w:tcPr/>
          <w:p>
            <w:pPr>
              <w:pStyle w:val="Compact"/>
              <w:jc w:val="left"/>
            </w:pPr>
            <w:r>
              <w:t xml:space="preserve">Ambulance</w:t>
            </w:r>
          </w:p>
        </w:tc>
        <w:tc>
          <w:tcPr/>
          <w:p>
            <w:pPr>
              <w:pStyle w:val="Compact"/>
              <w:jc w:val="left"/>
            </w:pPr>
            <w:r>
              <w:t xml:space="preserve">69.28</w:t>
            </w:r>
          </w:p>
        </w:tc>
        <w:tc>
          <w:tcPr/>
          <w:p>
            <w:pPr>
              <w:pStyle w:val="Compact"/>
              <w:jc w:val="left"/>
            </w:pPr>
            <w:r>
              <w:t xml:space="preserve">30.72</w:t>
            </w:r>
          </w:p>
        </w:tc>
      </w:tr>
      <w:tr>
        <w:tc>
          <w:tcPr/>
          <w:p>
            <w:pPr>
              <w:pStyle w:val="Compact"/>
              <w:jc w:val="left"/>
            </w:pPr>
            <w:r>
              <w:t xml:space="preserve">Fire</w:t>
            </w:r>
          </w:p>
        </w:tc>
        <w:tc>
          <w:tcPr/>
          <w:p>
            <w:pPr>
              <w:pStyle w:val="Compact"/>
              <w:jc w:val="left"/>
            </w:pPr>
            <w:r>
              <w:t xml:space="preserve">70.60</w:t>
            </w:r>
          </w:p>
        </w:tc>
        <w:tc>
          <w:tcPr/>
          <w:p>
            <w:pPr>
              <w:pStyle w:val="Compact"/>
              <w:jc w:val="left"/>
            </w:pPr>
            <w:r>
              <w:t xml:space="preserve">29.40</w:t>
            </w:r>
          </w:p>
        </w:tc>
      </w:tr>
      <w:tr>
        <w:tc>
          <w:tcPr/>
          <w:p>
            <w:pPr>
              <w:pStyle w:val="Compact"/>
              <w:jc w:val="left"/>
            </w:pPr>
            <w:r>
              <w:t xml:space="preserve">None</w:t>
            </w:r>
          </w:p>
        </w:tc>
        <w:tc>
          <w:tcPr/>
          <w:p>
            <w:pPr>
              <w:pStyle w:val="Compact"/>
              <w:jc w:val="left"/>
            </w:pPr>
            <w:r>
              <w:t xml:space="preserve">90.12</w:t>
            </w:r>
          </w:p>
        </w:tc>
        <w:tc>
          <w:tcPr/>
          <w:p>
            <w:pPr>
              <w:pStyle w:val="Compact"/>
              <w:jc w:val="left"/>
            </w:pPr>
            <w:r>
              <w:t xml:space="preserve">9.88</w:t>
            </w:r>
          </w:p>
        </w:tc>
      </w:tr>
      <w:tr>
        <w:tc>
          <w:tcPr/>
          <w:p>
            <w:pPr>
              <w:pStyle w:val="Compact"/>
              <w:jc w:val="left"/>
            </w:pPr>
            <w:r>
              <w:t xml:space="preserve">Other</w:t>
            </w:r>
          </w:p>
        </w:tc>
        <w:tc>
          <w:tcPr/>
          <w:p>
            <w:pPr>
              <w:pStyle w:val="Compact"/>
              <w:jc w:val="left"/>
            </w:pPr>
            <w:r>
              <w:t xml:space="preserve">67.58</w:t>
            </w:r>
          </w:p>
        </w:tc>
        <w:tc>
          <w:tcPr/>
          <w:p>
            <w:pPr>
              <w:pStyle w:val="Compact"/>
              <w:jc w:val="left"/>
            </w:pPr>
            <w:r>
              <w:t xml:space="preserve">32.42</w:t>
            </w:r>
          </w:p>
        </w:tc>
      </w:tr>
      <w:tr>
        <w:tc>
          <w:tcPr/>
          <w:p>
            <w:pPr>
              <w:pStyle w:val="Compact"/>
              <w:jc w:val="left"/>
            </w:pPr>
            <w:r>
              <w:t xml:space="preserve">Police</w:t>
            </w:r>
          </w:p>
        </w:tc>
        <w:tc>
          <w:tcPr/>
          <w:p>
            <w:pPr>
              <w:pStyle w:val="Compact"/>
              <w:jc w:val="left"/>
            </w:pPr>
            <w:r>
              <w:t xml:space="preserve">75.54</w:t>
            </w:r>
          </w:p>
        </w:tc>
        <w:tc>
          <w:tcPr/>
          <w:p>
            <w:pPr>
              <w:pStyle w:val="Compact"/>
              <w:jc w:val="left"/>
            </w:pPr>
            <w:r>
              <w:t xml:space="preserve">24.46</w:t>
            </w:r>
          </w:p>
        </w:tc>
      </w:tr>
    </w:tbl>
    <w:p>
      <w:pPr>
        <w:pStyle w:val="BodyText"/>
      </w:pPr>
      <w:r>
        <w:t xml:space="preserve">Wurde keine Authority kontaktiert ist die Betrugsrtate mit 9.88% am geringsten. Wurde die Polizei kontaktiert ist die Betrugsrate mit 24.46% am 2. höchsten.</w:t>
      </w:r>
    </w:p>
    <w:bookmarkEnd w:id="28"/>
    <w:bookmarkEnd w:id="29"/>
    <w:bookmarkStart w:id="33" w:name="visualisierungen"/>
    <w:p>
      <w:pPr>
        <w:pStyle w:val="Heading2"/>
      </w:pPr>
      <w:r>
        <w:t xml:space="preserve">Visualisierungen</w:t>
      </w:r>
    </w:p>
    <w:bookmarkStart w:id="30" w:name="Xf6bc8ed7e7bc8bbfe86dcd91b4204a595cacf39"/>
    <w:p>
      <w:pPr>
        <w:pStyle w:val="Heading4"/>
      </w:pPr>
      <w:r>
        <w:t xml:space="preserve">H1: Unter 35 jährige Versicherungskunden betrügen öfters.</w:t>
      </w:r>
    </w:p>
    <w:p>
      <w:pPr>
        <w:pStyle w:val="SourceCode"/>
      </w:pPr>
      <w:r>
        <w:rPr>
          <w:rStyle w:val="CommentTok"/>
        </w:rPr>
        <w:t xml:space="preserve"># Erstelle eine neue Spalte is_over_35, die die Versicherten ab 35 Jahre kennzeichnet</w:t>
      </w:r>
      <w:r>
        <w:br/>
      </w:r>
      <w:r>
        <w:rPr>
          <w:rStyle w:val="NormalTok"/>
        </w:rPr>
        <w:t xml:space="preserve">df[</w:t>
      </w:r>
      <w:r>
        <w:rPr>
          <w:rStyle w:val="StringTok"/>
        </w:rPr>
        <w:t xml:space="preserve">'is_over_35'</w:t>
      </w:r>
      <w:r>
        <w:rPr>
          <w:rStyle w:val="NormalTok"/>
        </w:rPr>
        <w:t xml:space="preserve">] </w:t>
      </w:r>
      <w:r>
        <w:rPr>
          <w:rStyle w:val="OperatorTok"/>
        </w:rPr>
        <w:t xml:space="preserve">=</w:t>
      </w:r>
      <w:r>
        <w:rPr>
          <w:rStyle w:val="NormalTok"/>
        </w:rPr>
        <w:t xml:space="preserve"> df[</w:t>
      </w:r>
      <w:r>
        <w:rPr>
          <w:rStyle w:val="StringTok"/>
        </w:rPr>
        <w:t xml:space="preserve">'InsuredAge'</w:t>
      </w:r>
      <w:r>
        <w:rPr>
          <w:rStyle w:val="NormalTok"/>
        </w:rPr>
        <w:t xml:space="preserve">] </w:t>
      </w:r>
      <w:r>
        <w:rPr>
          <w:rStyle w:val="OperatorTok"/>
        </w:rPr>
        <w:t xml:space="preserve">&gt;=</w:t>
      </w:r>
      <w:r>
        <w:rPr>
          <w:rStyle w:val="NormalTok"/>
        </w:rPr>
        <w:t xml:space="preserve"> </w:t>
      </w:r>
      <w:r>
        <w:rPr>
          <w:rStyle w:val="DecValTok"/>
        </w:rPr>
        <w:t xml:space="preserve">35</w:t>
      </w:r>
      <w:r>
        <w:br/>
      </w:r>
      <w:r>
        <w:rPr>
          <w:rStyle w:val="NormalTok"/>
        </w:rPr>
        <w:t xml:space="preserve">df[</w:t>
      </w:r>
      <w:r>
        <w:rPr>
          <w:rStyle w:val="StringTok"/>
        </w:rPr>
        <w:t xml:space="preserve">'is_over_35'</w:t>
      </w:r>
      <w:r>
        <w:rPr>
          <w:rStyle w:val="NormalTok"/>
        </w:rPr>
        <w:t xml:space="preserve">] </w:t>
      </w:r>
      <w:r>
        <w:rPr>
          <w:rStyle w:val="OperatorTok"/>
        </w:rPr>
        <w:t xml:space="preserve">=</w:t>
      </w:r>
      <w:r>
        <w:rPr>
          <w:rStyle w:val="NormalTok"/>
        </w:rPr>
        <w:t xml:space="preserve"> df[</w:t>
      </w:r>
      <w:r>
        <w:rPr>
          <w:rStyle w:val="StringTok"/>
        </w:rPr>
        <w:t xml:space="preserve">'is_over_35'</w:t>
      </w:r>
      <w:r>
        <w:rPr>
          <w:rStyle w:val="NormalTok"/>
        </w:rPr>
        <w:t xml:space="preserve">].astype(</w:t>
      </w:r>
      <w:r>
        <w:rPr>
          <w:rStyle w:val="BuiltInTok"/>
        </w:rPr>
        <w:t xml:space="preserve">str</w:t>
      </w:r>
      <w:r>
        <w:rPr>
          <w:rStyle w:val="NormalTok"/>
        </w:rPr>
        <w:t xml:space="preserve">)</w:t>
      </w:r>
      <w:r>
        <w:br/>
      </w:r>
      <w:r>
        <w:rPr>
          <w:rStyle w:val="NormalTok"/>
        </w:rPr>
        <w:t xml:space="preserve">df[</w:t>
      </w:r>
      <w:r>
        <w:rPr>
          <w:rStyle w:val="StringTok"/>
        </w:rPr>
        <w:t xml:space="preserve">'is_over_35'</w:t>
      </w:r>
      <w:r>
        <w:rPr>
          <w:rStyle w:val="NormalTok"/>
        </w:rPr>
        <w:t xml:space="preserve">] </w:t>
      </w:r>
      <w:r>
        <w:rPr>
          <w:rStyle w:val="OperatorTok"/>
        </w:rPr>
        <w:t xml:space="preserve">=</w:t>
      </w:r>
      <w:r>
        <w:rPr>
          <w:rStyle w:val="NormalTok"/>
        </w:rPr>
        <w:t xml:space="preserve"> df[</w:t>
      </w:r>
      <w:r>
        <w:rPr>
          <w:rStyle w:val="StringTok"/>
        </w:rPr>
        <w:t xml:space="preserve">'is_over_35'</w:t>
      </w:r>
      <w:r>
        <w:rPr>
          <w:rStyle w:val="NormalTok"/>
        </w:rPr>
        <w:t xml:space="preserve">].replace({</w:t>
      </w:r>
      <w:r>
        <w:rPr>
          <w:rStyle w:val="StringTok"/>
        </w:rPr>
        <w:t xml:space="preserve">"True"</w:t>
      </w:r>
      <w:r>
        <w:rPr>
          <w:rStyle w:val="NormalTok"/>
        </w:rPr>
        <w:t xml:space="preserve">: </w:t>
      </w:r>
      <w:r>
        <w:rPr>
          <w:rStyle w:val="StringTok"/>
        </w:rPr>
        <w:t xml:space="preserve">"Über 35"</w:t>
      </w:r>
      <w:r>
        <w:rPr>
          <w:rStyle w:val="NormalTok"/>
        </w:rPr>
        <w:t xml:space="preserve">, </w:t>
      </w:r>
      <w:r>
        <w:rPr>
          <w:rStyle w:val="StringTok"/>
        </w:rPr>
        <w:t xml:space="preserve">"False"</w:t>
      </w:r>
      <w:r>
        <w:rPr>
          <w:rStyle w:val="NormalTok"/>
        </w:rPr>
        <w:t xml:space="preserve">: </w:t>
      </w:r>
      <w:r>
        <w:rPr>
          <w:rStyle w:val="StringTok"/>
        </w:rPr>
        <w:t xml:space="preserve">"Unter 35"</w:t>
      </w:r>
      <w:r>
        <w:rPr>
          <w:rStyle w:val="NormalTok"/>
        </w:rPr>
        <w:t xml:space="preserve">})</w:t>
      </w:r>
      <w:r>
        <w:br/>
      </w:r>
      <w:r>
        <w:br/>
      </w:r>
      <w:r>
        <w:rPr>
          <w:rStyle w:val="NormalTok"/>
        </w:rPr>
        <w:t xml:space="preserve">group_bar </w:t>
      </w:r>
      <w:r>
        <w:rPr>
          <w:rStyle w:val="OperatorTok"/>
        </w:rPr>
        <w:t xml:space="preserve">=</w:t>
      </w:r>
      <w:r>
        <w:rPr>
          <w:rStyle w:val="NormalTok"/>
        </w:rPr>
        <w:t xml:space="preserve"> alt.Chart(df).mark_bar(size</w:t>
      </w:r>
      <w:r>
        <w:rPr>
          <w:rStyle w:val="OperatorTok"/>
        </w:rPr>
        <w:t xml:space="preserve">=</w:t>
      </w:r>
      <w:r>
        <w:rPr>
          <w:rStyle w:val="DecValTok"/>
        </w:rPr>
        <w:t xml:space="preserve">50</w:t>
      </w:r>
      <w:r>
        <w:rPr>
          <w:rStyle w:val="NormalTok"/>
        </w:rPr>
        <w:t xml:space="preserve">).encode(x</w:t>
      </w:r>
      <w:r>
        <w:rPr>
          <w:rStyle w:val="OperatorTok"/>
        </w:rPr>
        <w:t xml:space="preserve">=</w:t>
      </w:r>
      <w:r>
        <w:rPr>
          <w:rStyle w:val="NormalTok"/>
        </w:rPr>
        <w:t xml:space="preserve">alt.X(</w:t>
      </w:r>
      <w:r>
        <w:rPr>
          <w:rStyle w:val="StringTok"/>
        </w:rPr>
        <w:t xml:space="preserve">"is_over_35:N"</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"Altersgruppe"</w:t>
      </w:r>
      <w:r>
        <w:rPr>
          <w:rStyle w:val="NormalTok"/>
        </w:rPr>
        <w:t xml:space="preserve">),),</w:t>
      </w:r>
      <w:r>
        <w:br/>
      </w:r>
      <w:r>
        <w:rPr>
          <w:rStyle w:val="NormalTok"/>
        </w:rPr>
        <w:t xml:space="preserve">    y</w:t>
      </w:r>
      <w:r>
        <w:rPr>
          <w:rStyle w:val="OperatorTok"/>
        </w:rPr>
        <w:t xml:space="preserve">=</w:t>
      </w:r>
      <w:r>
        <w:rPr>
          <w:rStyle w:val="NormalTok"/>
        </w:rPr>
        <w:t xml:space="preserve">alt.Y(</w:t>
      </w:r>
      <w:r>
        <w:rPr>
          <w:rStyle w:val="StringTok"/>
        </w:rPr>
        <w:t xml:space="preserve">"count()"</w:t>
      </w:r>
      <w:r>
        <w:rPr>
          <w:rStyle w:val="NormalTok"/>
        </w:rPr>
        <w:t xml:space="preserve">, scale</w:t>
      </w:r>
      <w:r>
        <w:rPr>
          <w:rStyle w:val="OperatorTok"/>
        </w:rPr>
        <w:t xml:space="preserve">=</w:t>
      </w:r>
      <w:r>
        <w:rPr>
          <w:rStyle w:val="NormalTok"/>
        </w:rPr>
        <w:t xml:space="preserve">alt.Scale(domain</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21000</w:t>
      </w:r>
      <w:r>
        <w:rPr>
          <w:rStyle w:val="NormalTok"/>
        </w:rPr>
        <w:t xml:space="preserve">]),axis</w:t>
      </w:r>
      <w:r>
        <w:rPr>
          <w:rStyle w:val="OperatorTok"/>
        </w:rPr>
        <w:t xml:space="preserve">=</w:t>
      </w:r>
      <w:r>
        <w:rPr>
          <w:rStyle w:val="NormalTok"/>
        </w:rPr>
        <w:t xml:space="preserve">alt.Axis(title</w:t>
      </w:r>
      <w:r>
        <w:rPr>
          <w:rStyle w:val="OperatorTok"/>
        </w:rPr>
        <w:t xml:space="preserve">=</w:t>
      </w:r>
      <w:r>
        <w:rPr>
          <w:rStyle w:val="StringTok"/>
        </w:rPr>
        <w:t xml:space="preserve">"Anzahl der Meldungen"</w:t>
      </w:r>
      <w:r>
        <w:rPr>
          <w:rStyle w:val="NormalTok"/>
        </w:rPr>
        <w:t xml:space="preserve">)),</w:t>
      </w:r>
      <w:r>
        <w:br/>
      </w:r>
      <w:r>
        <w:rPr>
          <w:rStyle w:val="NormalTok"/>
        </w:rPr>
        <w:t xml:space="preserve">    color</w:t>
      </w:r>
      <w:r>
        <w:rPr>
          <w:rStyle w:val="OperatorTok"/>
        </w:rPr>
        <w:t xml:space="preserve">=</w:t>
      </w:r>
      <w:r>
        <w:rPr>
          <w:rStyle w:val="NormalTok"/>
        </w:rPr>
        <w:t xml:space="preserve">alt.Color(</w:t>
      </w:r>
      <w:r>
        <w:rPr>
          <w:rStyle w:val="StringTok"/>
        </w:rPr>
        <w:t xml:space="preserve">"ReportedFraud:N"</w:t>
      </w:r>
      <w:r>
        <w:rPr>
          <w:rStyle w:val="NormalTok"/>
        </w:rPr>
        <w:t xml:space="preserve">, legend</w:t>
      </w:r>
      <w:r>
        <w:rPr>
          <w:rStyle w:val="OperatorTok"/>
        </w:rPr>
        <w:t xml:space="preserve">=</w:t>
      </w:r>
      <w:r>
        <w:rPr>
          <w:rStyle w:val="NormalTok"/>
        </w:rPr>
        <w:t xml:space="preserve">alt.Legend(title</w:t>
      </w:r>
      <w:r>
        <w:rPr>
          <w:rStyle w:val="OperatorTok"/>
        </w:rPr>
        <w:t xml:space="preserve">=</w:t>
      </w:r>
      <w:r>
        <w:rPr>
          <w:rStyle w:val="StringTok"/>
        </w:rPr>
        <w:t xml:space="preserve">"Gemeldeter Betrug"</w:t>
      </w:r>
      <w:r>
        <w:rPr>
          <w:rStyle w:val="NormalTok"/>
        </w:rPr>
        <w:t xml:space="preserve">)),)</w:t>
      </w:r>
      <w:r>
        <w:br/>
      </w:r>
      <w:r>
        <w:br/>
      </w:r>
      <w:r>
        <w:rPr>
          <w:rStyle w:val="NormalTok"/>
        </w:rPr>
        <w:t xml:space="preserve">text_age </w:t>
      </w:r>
      <w:r>
        <w:rPr>
          <w:rStyle w:val="OperatorTok"/>
        </w:rPr>
        <w:t xml:space="preserve">=</w:t>
      </w:r>
      <w:r>
        <w:rPr>
          <w:rStyle w:val="NormalTok"/>
        </w:rPr>
        <w:t xml:space="preserve"> alt.Chart(df).mark_text(align</w:t>
      </w:r>
      <w:r>
        <w:rPr>
          <w:rStyle w:val="OperatorTok"/>
        </w:rPr>
        <w:t xml:space="preserve">=</w:t>
      </w:r>
      <w:r>
        <w:rPr>
          <w:rStyle w:val="StringTok"/>
        </w:rPr>
        <w:t xml:space="preserve">'center'</w:t>
      </w:r>
      <w:r>
        <w:rPr>
          <w:rStyle w:val="NormalTok"/>
        </w:rPr>
        <w:t xml:space="preserve">,baseline</w:t>
      </w:r>
      <w:r>
        <w:rPr>
          <w:rStyle w:val="OperatorTok"/>
        </w:rPr>
        <w:t xml:space="preserve">=</w:t>
      </w:r>
      <w:r>
        <w:rPr>
          <w:rStyle w:val="StringTok"/>
        </w:rPr>
        <w:t xml:space="preserve">'middle'</w:t>
      </w:r>
      <w:r>
        <w:rPr>
          <w:rStyle w:val="NormalTok"/>
        </w:rPr>
        <w:t xml:space="preserve">,fontWeight</w:t>
      </w:r>
      <w:r>
        <w:rPr>
          <w:rStyle w:val="OperatorTok"/>
        </w:rPr>
        <w:t xml:space="preserve">=</w:t>
      </w:r>
      <w:r>
        <w:rPr>
          <w:rStyle w:val="StringTok"/>
        </w:rPr>
        <w:t xml:space="preserve">'bold'</w:t>
      </w:r>
      <w:r>
        <w:rPr>
          <w:rStyle w:val="NormalTok"/>
        </w:rPr>
        <w:t xml:space="preserve">,dy</w:t>
      </w:r>
      <w:r>
        <w:rPr>
          <w:rStyle w:val="OperatorTok"/>
        </w:rPr>
        <w:t xml:space="preserve">=-</w:t>
      </w:r>
      <w:r>
        <w:rPr>
          <w:rStyle w:val="DecValTok"/>
        </w:rPr>
        <w:t xml:space="preserve">10</w:t>
      </w:r>
      <w:r>
        <w:br/>
      </w:r>
      <w:r>
        <w:rPr>
          <w:rStyle w:val="NormalTok"/>
        </w:rPr>
        <w:t xml:space="preserve">).encode(x</w:t>
      </w:r>
      <w:r>
        <w:rPr>
          <w:rStyle w:val="OperatorTok"/>
        </w:rPr>
        <w:t xml:space="preserve">=</w:t>
      </w:r>
      <w:r>
        <w:rPr>
          <w:rStyle w:val="NormalTok"/>
        </w:rPr>
        <w:t xml:space="preserve">alt.X(</w:t>
      </w:r>
      <w:r>
        <w:rPr>
          <w:rStyle w:val="StringTok"/>
        </w:rPr>
        <w:t xml:space="preserve">'is_over_35:N'</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)),y</w:t>
      </w:r>
      <w:r>
        <w:rPr>
          <w:rStyle w:val="OperatorTok"/>
        </w:rPr>
        <w:t xml:space="preserve">=</w:t>
      </w:r>
      <w:r>
        <w:rPr>
          <w:rStyle w:val="NormalTok"/>
        </w:rPr>
        <w:t xml:space="preserve">alt.Y(</w:t>
      </w:r>
      <w:r>
        <w:rPr>
          <w:rStyle w:val="StringTok"/>
        </w:rPr>
        <w:t xml:space="preserve">'count()'</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)),text</w:t>
      </w:r>
      <w:r>
        <w:rPr>
          <w:rStyle w:val="OperatorTok"/>
        </w:rPr>
        <w:t xml:space="preserve">=</w:t>
      </w:r>
      <w:r>
        <w:rPr>
          <w:rStyle w:val="NormalTok"/>
        </w:rPr>
        <w:t xml:space="preserve">alt.Text(</w:t>
      </w:r>
      <w:r>
        <w:rPr>
          <w:rStyle w:val="StringTok"/>
        </w:rPr>
        <w:t xml:space="preserve">'count()'</w:t>
      </w:r>
      <w:r>
        <w:rPr>
          <w:rStyle w:val="NormalTok"/>
        </w:rPr>
        <w:t xml:space="preserve">),)</w:t>
      </w:r>
      <w:r>
        <w:br/>
      </w:r>
      <w:r>
        <w:br/>
      </w:r>
      <w:r>
        <w:rPr>
          <w:rStyle w:val="NormalTok"/>
        </w:rPr>
        <w:t xml:space="preserve">grouped_bar</w:t>
      </w:r>
      <w:r>
        <w:rPr>
          <w:rStyle w:val="OperatorTok"/>
        </w:rPr>
        <w:t xml:space="preserve">=</w:t>
      </w:r>
      <w:r>
        <w:rPr>
          <w:rStyle w:val="NormalTok"/>
        </w:rPr>
        <w:t xml:space="preserve">group_bar</w:t>
      </w:r>
      <w:r>
        <w:rPr>
          <w:rStyle w:val="OperatorTok"/>
        </w:rPr>
        <w:t xml:space="preserve">+</w:t>
      </w:r>
      <w:r>
        <w:rPr>
          <w:rStyle w:val="NormalTok"/>
        </w:rPr>
        <w:t xml:space="preserve">text_age</w:t>
      </w:r>
      <w:r>
        <w:br/>
      </w:r>
      <w:r>
        <w:br/>
      </w:r>
      <w:r>
        <w:rPr>
          <w:rStyle w:val="NormalTok"/>
        </w:rPr>
        <w:t xml:space="preserve">grouped_bar.properties(width</w:t>
      </w:r>
      <w:r>
        <w:rPr>
          <w:rStyle w:val="OperatorTok"/>
        </w:rPr>
        <w:t xml:space="preserve">=</w:t>
      </w:r>
      <w:r>
        <w:rPr>
          <w:rStyle w:val="DecValTok"/>
        </w:rPr>
        <w:t xml:space="preserve">400</w:t>
      </w:r>
      <w:r>
        <w:rPr>
          <w:rStyle w:val="NormalTok"/>
        </w:rPr>
        <w:t xml:space="preserve">,height</w:t>
      </w:r>
      <w:r>
        <w:rPr>
          <w:rStyle w:val="OperatorTok"/>
        </w:rPr>
        <w:t xml:space="preserve">=</w:t>
      </w:r>
      <w:r>
        <w:rPr>
          <w:rStyle w:val="DecValTok"/>
        </w:rPr>
        <w:t xml:space="preserve">200</w:t>
      </w:r>
      <w:r>
        <w:rPr>
          <w:rStyle w:val="NormalTok"/>
        </w:rPr>
        <w:t xml:space="preserve">,title</w:t>
      </w:r>
      <w:r>
        <w:rPr>
          <w:rStyle w:val="OperatorTok"/>
        </w:rPr>
        <w:t xml:space="preserve">=</w:t>
      </w:r>
      <w:r>
        <w:rPr>
          <w:rStyle w:val="StringTok"/>
        </w:rPr>
        <w:t xml:space="preserve">"Anzahl gemeldeter Betrugsfälle nach Altersgruppe"</w:t>
      </w:r>
      <w:r>
        <w:br/>
      </w:r>
      <w:r>
        <w:rPr>
          <w:rStyle w:val="NormalTok"/>
        </w:rPr>
        <w:t xml:space="preserve">).configure_axis(labelAngle</w:t>
      </w:r>
      <w:r>
        <w:rPr>
          <w:rStyle w:val="OperatorTok"/>
        </w:rPr>
        <w:t xml:space="preserve">=</w:t>
      </w:r>
      <w:r>
        <w:rPr>
          <w:rStyle w:val="DecValTok"/>
        </w:rPr>
        <w:t xml:space="preserve">0</w:t>
      </w:r>
      <w:r>
        <w:rPr>
          <w:rStyle w:val="NormalTok"/>
        </w:rPr>
        <w:t xml:space="preserve">).configure_legend(orient</w:t>
      </w:r>
      <w:r>
        <w:rPr>
          <w:rStyle w:val="OperatorTok"/>
        </w:rPr>
        <w:t xml:space="preserve">=</w:t>
      </w:r>
      <w:r>
        <w:rPr>
          <w:rStyle w:val="StringTok"/>
        </w:rPr>
        <w:t xml:space="preserve">'top-left'</w:t>
      </w:r>
      <w:r>
        <w:rPr>
          <w:rStyle w:val="NormalTok"/>
        </w:rPr>
        <w:t xml:space="preserve">,strokeWidth</w:t>
      </w:r>
      <w:r>
        <w:rPr>
          <w:rStyle w:val="OperatorTok"/>
        </w:rPr>
        <w:t xml:space="preserve">=</w:t>
      </w:r>
      <w:r>
        <w:rPr>
          <w:rStyle w:val="DecValTok"/>
        </w:rPr>
        <w:t xml:space="preserve">1</w:t>
      </w:r>
      <w:r>
        <w:rPr>
          <w:rStyle w:val="NormalTok"/>
        </w:rPr>
        <w:t xml:space="preserve">,padding</w:t>
      </w:r>
      <w:r>
        <w:rPr>
          <w:rStyle w:val="OperatorTok"/>
        </w:rPr>
        <w:t xml:space="preserve">=</w:t>
      </w:r>
      <w:r>
        <w:rPr>
          <w:rStyle w:val="DecValTok"/>
        </w:rPr>
        <w:t xml:space="preserve">10</w:t>
      </w:r>
      <w:r>
        <w:rPr>
          <w:rStyle w:val="NormalTok"/>
        </w:rPr>
        <w:t xml:space="preserve">,strokeColor</w:t>
      </w:r>
      <w:r>
        <w:rPr>
          <w:rStyle w:val="OperatorTok"/>
        </w:rPr>
        <w:t xml:space="preserve">=</w:t>
      </w:r>
      <w:r>
        <w:rPr>
          <w:rStyle w:val="StringTok"/>
        </w:rPr>
        <w:t xml:space="preserve">'grey'</w:t>
      </w:r>
      <w:r>
        <w:rPr>
          <w:rStyle w:val="NormalTok"/>
        </w:rPr>
        <w:t xml:space="preserve">).configure_view(strokeWidth</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alt.LayerChart(...)</w:t>
      </w:r>
    </w:p>
    <w:p>
      <w:pPr>
        <w:pStyle w:val="FirstParagraph"/>
      </w:pPr>
      <w:r>
        <w:t xml:space="preserve">Für diese Hypothese ist ein gestapeltes Balkendiagramm am besten geeignet, da es sich hierbei um 2 Kategoriale Variablen</w:t>
      </w:r>
      <w:r>
        <w:t xml:space="preserve"> </w:t>
      </w:r>
      <w:r>
        <w:t xml:space="preserve">“</w:t>
      </w:r>
      <w:r>
        <w:t xml:space="preserve">InsuredAge</w:t>
      </w:r>
      <w:r>
        <w:t xml:space="preserve">”</w:t>
      </w:r>
      <w:r>
        <w:t xml:space="preserve"> </w:t>
      </w:r>
      <w:r>
        <w:t xml:space="preserve">bzw.</w:t>
      </w:r>
      <w:r>
        <w:t xml:space="preserve"> </w:t>
      </w:r>
      <w:r>
        <w:t xml:space="preserve">“</w:t>
      </w:r>
      <w:r>
        <w:t xml:space="preserve">is_over_35</w:t>
      </w:r>
      <w:r>
        <w:t xml:space="preserve">”</w:t>
      </w:r>
      <w:r>
        <w:t xml:space="preserve"> </w:t>
      </w:r>
      <w:r>
        <w:t xml:space="preserve">und</w:t>
      </w:r>
      <w:r>
        <w:t xml:space="preserve"> </w:t>
      </w:r>
      <w:r>
        <w:t xml:space="preserve">“</w:t>
      </w:r>
      <w:r>
        <w:t xml:space="preserve">ReportedFraud</w:t>
      </w:r>
      <w:r>
        <w:t xml:space="preserve">”</w:t>
      </w:r>
      <w:r>
        <w:t xml:space="preserve"> </w:t>
      </w:r>
      <w:r>
        <w:t xml:space="preserve">handelt, im Bezug zur einer Messgröße, was in diesem Fall die Anzahl der Fälle darstellt. Andere Charttypen wären hier nicht sehr geeignet, da diese die Verteilung der Daten zwischen den Altersgruppen nicht gut erkennbar darstellen.</w:t>
      </w:r>
    </w:p>
    <w:p>
      <w:pPr>
        <w:pStyle w:val="BodyText"/>
      </w:pPr>
      <w:r>
        <w:t xml:space="preserve">Bei der Erstellung der Visualisierung wurde eine neue Spalte</w:t>
      </w:r>
      <w:r>
        <w:t xml:space="preserve"> </w:t>
      </w:r>
      <w:r>
        <w:t xml:space="preserve">“</w:t>
      </w:r>
      <w:r>
        <w:t xml:space="preserve">is_over_35</w:t>
      </w:r>
      <w:r>
        <w:t xml:space="preserve">”</w:t>
      </w:r>
      <w:r>
        <w:t xml:space="preserve"> </w:t>
      </w:r>
      <w:r>
        <w:t xml:space="preserve">erstellt, die die Versicherten ab 35 Jahren kennzeichnet. Diese Spalte wurde aus der Spalte</w:t>
      </w:r>
      <w:r>
        <w:t xml:space="preserve"> </w:t>
      </w:r>
      <w:r>
        <w:t xml:space="preserve">“</w:t>
      </w:r>
      <w:r>
        <w:t xml:space="preserve">InsuredAge</w:t>
      </w:r>
      <w:r>
        <w:t xml:space="preserve">”</w:t>
      </w:r>
      <w:r>
        <w:t xml:space="preserve"> </w:t>
      </w:r>
      <w:r>
        <w:t xml:space="preserve">abgeleitet, indem überprüft wurde, ob sie größer oder gleich 35 ist. Die Spalte</w:t>
      </w:r>
      <w:r>
        <w:t xml:space="preserve"> </w:t>
      </w:r>
      <w:r>
        <w:t xml:space="preserve">“</w:t>
      </w:r>
      <w:r>
        <w:t xml:space="preserve">is_over_35</w:t>
      </w:r>
      <w:r>
        <w:t xml:space="preserve">”</w:t>
      </w:r>
      <w:r>
        <w:t xml:space="preserve"> </w:t>
      </w:r>
      <w:r>
        <w:t xml:space="preserve">wurde dann in einen String umgewandelt und in die Bezeichnungen</w:t>
      </w:r>
      <w:r>
        <w:t xml:space="preserve"> </w:t>
      </w:r>
      <w:r>
        <w:t xml:space="preserve">“</w:t>
      </w:r>
      <w:r>
        <w:t xml:space="preserve">Über 35</w:t>
      </w:r>
      <w:r>
        <w:t xml:space="preserve">”</w:t>
      </w:r>
      <w:r>
        <w:t xml:space="preserve"> </w:t>
      </w:r>
      <w:r>
        <w:t xml:space="preserve">oder</w:t>
      </w:r>
      <w:r>
        <w:t xml:space="preserve"> </w:t>
      </w:r>
      <w:r>
        <w:t xml:space="preserve">“</w:t>
      </w:r>
      <w:r>
        <w:t xml:space="preserve">Unter 35</w:t>
      </w:r>
      <w:r>
        <w:t xml:space="preserve">”</w:t>
      </w:r>
      <w:r>
        <w:t xml:space="preserve"> </w:t>
      </w:r>
      <w:r>
        <w:t xml:space="preserve">umbenannt, um die X-Achsenbeschriftung zu erleichtern.</w:t>
      </w:r>
    </w:p>
    <w:p>
      <w:pPr>
        <w:pStyle w:val="BodyText"/>
      </w:pPr>
      <w:r>
        <w:t xml:space="preserve">Damit wurde anschließend mit Altair ein gruppiertes Balkendiagramm erstellt. Um eine bessere Übersicht über die Daten zu bieten, wurden die Werte auf den Balken dargestellt. Anschließend wurden Einstellungen vorgenommen, die unteranderem die Legende, Schriftgröße und -farbe uvm. anpassen.</w:t>
      </w:r>
    </w:p>
    <w:bookmarkEnd w:id="30"/>
    <w:bookmarkStart w:id="31" w:name="h2-männer-betrügen-häufiger-als-frauen."/>
    <w:p>
      <w:pPr>
        <w:pStyle w:val="Heading4"/>
      </w:pPr>
      <w:r>
        <w:t xml:space="preserve">H2: Männer betrügen häufiger als Frauen.</w:t>
      </w:r>
    </w:p>
    <w:p>
      <w:pPr>
        <w:pStyle w:val="SourceCode"/>
      </w:pPr>
      <w:r>
        <w:rPr>
          <w:rStyle w:val="CommentTok"/>
        </w:rPr>
        <w:t xml:space="preserve"># Prozentzahlen berechnen</w:t>
      </w:r>
      <w:r>
        <w:br/>
      </w:r>
      <w:r>
        <w:rPr>
          <w:rStyle w:val="NormalTok"/>
        </w:rPr>
        <w:t xml:space="preserve">grouped </w:t>
      </w:r>
      <w:r>
        <w:rPr>
          <w:rStyle w:val="OperatorTok"/>
        </w:rPr>
        <w:t xml:space="preserve">=</w:t>
      </w:r>
      <w:r>
        <w:rPr>
          <w:rStyle w:val="NormalTok"/>
        </w:rPr>
        <w:t xml:space="preserve"> df.groupby([</w:t>
      </w:r>
      <w:r>
        <w:rPr>
          <w:rStyle w:val="StringTok"/>
        </w:rPr>
        <w:t xml:space="preserve">'InsuredGender'</w:t>
      </w:r>
      <w:r>
        <w:rPr>
          <w:rStyle w:val="NormalTok"/>
        </w:rPr>
        <w:t xml:space="preserve">, </w:t>
      </w:r>
      <w:r>
        <w:rPr>
          <w:rStyle w:val="StringTok"/>
        </w:rPr>
        <w:t xml:space="preserve">'ReportedFraud'</w:t>
      </w:r>
      <w:r>
        <w:rPr>
          <w:rStyle w:val="NormalTok"/>
        </w:rPr>
        <w:t xml:space="preserve">]).size().reset_index(name</w:t>
      </w:r>
      <w:r>
        <w:rPr>
          <w:rStyle w:val="OperatorTok"/>
        </w:rPr>
        <w:t xml:space="preserve">=</w:t>
      </w:r>
      <w:r>
        <w:rPr>
          <w:rStyle w:val="StringTok"/>
        </w:rPr>
        <w:t xml:space="preserve">'counts'</w:t>
      </w:r>
      <w:r>
        <w:rPr>
          <w:rStyle w:val="NormalTok"/>
        </w:rPr>
        <w:t xml:space="preserve">)</w:t>
      </w:r>
      <w:r>
        <w:br/>
      </w:r>
      <w:r>
        <w:rPr>
          <w:rStyle w:val="NormalTok"/>
        </w:rPr>
        <w:t xml:space="preserve">total_counts </w:t>
      </w:r>
      <w:r>
        <w:rPr>
          <w:rStyle w:val="OperatorTok"/>
        </w:rPr>
        <w:t xml:space="preserve">=</w:t>
      </w:r>
      <w:r>
        <w:rPr>
          <w:rStyle w:val="NormalTok"/>
        </w:rPr>
        <w:t xml:space="preserve"> grouped.groupby(</w:t>
      </w:r>
      <w:r>
        <w:rPr>
          <w:rStyle w:val="StringTok"/>
        </w:rPr>
        <w:t xml:space="preserve">'InsuredGender'</w:t>
      </w:r>
      <w:r>
        <w:rPr>
          <w:rStyle w:val="NormalTok"/>
        </w:rPr>
        <w:t xml:space="preserve">).</w:t>
      </w:r>
      <w:r>
        <w:rPr>
          <w:rStyle w:val="BuiltInTok"/>
        </w:rPr>
        <w:t xml:space="preserve">sum</w:t>
      </w:r>
      <w:r>
        <w:rPr>
          <w:rStyle w:val="NormalTok"/>
        </w:rPr>
        <w:t xml:space="preserve">().reset_index()</w:t>
      </w:r>
      <w:r>
        <w:br/>
      </w:r>
      <w:r>
        <w:rPr>
          <w:rStyle w:val="NormalTok"/>
        </w:rPr>
        <w:t xml:space="preserve">grouped </w:t>
      </w:r>
      <w:r>
        <w:rPr>
          <w:rStyle w:val="OperatorTok"/>
        </w:rPr>
        <w:t xml:space="preserve">=</w:t>
      </w:r>
      <w:r>
        <w:rPr>
          <w:rStyle w:val="NormalTok"/>
        </w:rPr>
        <w:t xml:space="preserve"> pd.merge(grouped, total_counts, on</w:t>
      </w:r>
      <w:r>
        <w:rPr>
          <w:rStyle w:val="OperatorTok"/>
        </w:rPr>
        <w:t xml:space="preserve">=</w:t>
      </w:r>
      <w:r>
        <w:rPr>
          <w:rStyle w:val="StringTok"/>
        </w:rPr>
        <w:t xml:space="preserve">'InsuredGender'</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grouped[</w:t>
      </w:r>
      <w:r>
        <w:rPr>
          <w:rStyle w:val="StringTok"/>
        </w:rPr>
        <w:t xml:space="preserve">'Prozent'</w:t>
      </w:r>
      <w:r>
        <w:rPr>
          <w:rStyle w:val="NormalTok"/>
        </w:rPr>
        <w:t xml:space="preserve">] </w:t>
      </w:r>
      <w:r>
        <w:rPr>
          <w:rStyle w:val="OperatorTok"/>
        </w:rPr>
        <w:t xml:space="preserve">=</w:t>
      </w:r>
      <w:r>
        <w:rPr>
          <w:rStyle w:val="NormalTok"/>
        </w:rPr>
        <w:t xml:space="preserve"> (grouped[</w:t>
      </w:r>
      <w:r>
        <w:rPr>
          <w:rStyle w:val="StringTok"/>
        </w:rPr>
        <w:t xml:space="preserve">'counts_x'</w:t>
      </w:r>
      <w:r>
        <w:rPr>
          <w:rStyle w:val="NormalTok"/>
        </w:rPr>
        <w:t xml:space="preserve">] </w:t>
      </w:r>
      <w:r>
        <w:rPr>
          <w:rStyle w:val="OperatorTok"/>
        </w:rPr>
        <w:t xml:space="preserve">/</w:t>
      </w:r>
      <w:r>
        <w:rPr>
          <w:rStyle w:val="NormalTok"/>
        </w:rPr>
        <w:t xml:space="preserve"> grouped[</w:t>
      </w:r>
      <w:r>
        <w:rPr>
          <w:rStyle w:val="StringTok"/>
        </w:rPr>
        <w:t xml:space="preserve">'counts_y'</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NormalTok"/>
        </w:rPr>
        <w:t xml:space="preserve">grouped[</w:t>
      </w:r>
      <w:r>
        <w:rPr>
          <w:rStyle w:val="StringTok"/>
        </w:rPr>
        <w:t xml:space="preserve">'Prozent'</w:t>
      </w:r>
      <w:r>
        <w:rPr>
          <w:rStyle w:val="NormalTok"/>
        </w:rPr>
        <w:t xml:space="preserve">] </w:t>
      </w:r>
      <w:r>
        <w:rPr>
          <w:rStyle w:val="OperatorTok"/>
        </w:rPr>
        <w:t xml:space="preserve">=</w:t>
      </w:r>
      <w:r>
        <w:rPr>
          <w:rStyle w:val="NormalTok"/>
        </w:rPr>
        <w:t xml:space="preserve"> grouped[</w:t>
      </w:r>
      <w:r>
        <w:rPr>
          <w:rStyle w:val="StringTok"/>
        </w:rPr>
        <w:t xml:space="preserve">'Prozent'</w:t>
      </w:r>
      <w:r>
        <w:rPr>
          <w:rStyle w:val="NormalTok"/>
        </w:rPr>
        <w:t xml:space="preserve">].</w:t>
      </w:r>
      <w:r>
        <w:rPr>
          <w:rStyle w:val="BuiltInTok"/>
        </w:rPr>
        <w:t xml:space="preserve">round</w:t>
      </w:r>
      <w:r>
        <w:rPr>
          <w:rStyle w:val="NormalTok"/>
        </w:rPr>
        <w:t xml:space="preserve">(</w:t>
      </w:r>
      <w:r>
        <w:rPr>
          <w:rStyle w:val="DecValTok"/>
        </w:rPr>
        <w:t xml:space="preserve">0</w:t>
      </w:r>
      <w:r>
        <w:rPr>
          <w:rStyle w:val="NormalTok"/>
        </w:rPr>
        <w:t xml:space="preserve">)</w:t>
      </w:r>
      <w:r>
        <w:br/>
      </w:r>
      <w:r>
        <w:br/>
      </w:r>
      <w:r>
        <w:rPr>
          <w:rStyle w:val="NormalTok"/>
        </w:rPr>
        <w:t xml:space="preserve">chart </w:t>
      </w:r>
      <w:r>
        <w:rPr>
          <w:rStyle w:val="OperatorTok"/>
        </w:rPr>
        <w:t xml:space="preserve">=</w:t>
      </w:r>
      <w:r>
        <w:rPr>
          <w:rStyle w:val="NormalTok"/>
        </w:rPr>
        <w:t xml:space="preserve"> alt.Chart(grouped).mark_bar(size</w:t>
      </w:r>
      <w:r>
        <w:rPr>
          <w:rStyle w:val="OperatorTok"/>
        </w:rPr>
        <w:t xml:space="preserve">=</w:t>
      </w:r>
      <w:r>
        <w:rPr>
          <w:rStyle w:val="DecValTok"/>
        </w:rPr>
        <w:t xml:space="preserve">50</w:t>
      </w:r>
      <w:r>
        <w:rPr>
          <w:rStyle w:val="NormalTok"/>
        </w:rPr>
        <w:t xml:space="preserve">).encode(x</w:t>
      </w:r>
      <w:r>
        <w:rPr>
          <w:rStyle w:val="OperatorTok"/>
        </w:rPr>
        <w:t xml:space="preserve">=</w:t>
      </w:r>
      <w:r>
        <w:rPr>
          <w:rStyle w:val="NormalTok"/>
        </w:rPr>
        <w:t xml:space="preserve">alt.X(</w:t>
      </w:r>
      <w:r>
        <w:rPr>
          <w:rStyle w:val="StringTok"/>
        </w:rPr>
        <w:t xml:space="preserve">'InsuredGender:N'</w:t>
      </w:r>
      <w:r>
        <w:rPr>
          <w:rStyle w:val="NormalTok"/>
        </w:rPr>
        <w:t xml:space="preserve">),</w:t>
      </w:r>
      <w:r>
        <w:br/>
      </w:r>
      <w:r>
        <w:rPr>
          <w:rStyle w:val="NormalTok"/>
        </w:rPr>
        <w:t xml:space="preserve">    y</w:t>
      </w:r>
      <w:r>
        <w:rPr>
          <w:rStyle w:val="OperatorTok"/>
        </w:rPr>
        <w:t xml:space="preserve">=</w:t>
      </w:r>
      <w:r>
        <w:rPr>
          <w:rStyle w:val="NormalTok"/>
        </w:rPr>
        <w:t xml:space="preserve">alt.Y(</w:t>
      </w:r>
      <w:r>
        <w:rPr>
          <w:rStyle w:val="StringTok"/>
        </w:rPr>
        <w:t xml:space="preserve">'Prozent:Q'</w:t>
      </w:r>
      <w:r>
        <w:rPr>
          <w:rStyle w:val="NormalTok"/>
        </w:rPr>
        <w:t xml:space="preserve">),color</w:t>
      </w:r>
      <w:r>
        <w:rPr>
          <w:rStyle w:val="OperatorTok"/>
        </w:rPr>
        <w:t xml:space="preserve">=</w:t>
      </w:r>
      <w:r>
        <w:rPr>
          <w:rStyle w:val="NormalTok"/>
        </w:rPr>
        <w:t xml:space="preserve">alt.Color(</w:t>
      </w:r>
      <w:r>
        <w:rPr>
          <w:rStyle w:val="StringTok"/>
        </w:rPr>
        <w:t xml:space="preserve">'ReportedFraud:N'</w:t>
      </w:r>
      <w:r>
        <w:rPr>
          <w:rStyle w:val="NormalTok"/>
        </w:rPr>
        <w:t xml:space="preserve">, legend</w:t>
      </w:r>
      <w:r>
        <w:rPr>
          <w:rStyle w:val="OperatorTok"/>
        </w:rPr>
        <w:t xml:space="preserve">=</w:t>
      </w:r>
      <w:r>
        <w:rPr>
          <w:rStyle w:val="NormalTok"/>
        </w:rPr>
        <w:t xml:space="preserve">alt.Legend(title</w:t>
      </w:r>
      <w:r>
        <w:rPr>
          <w:rStyle w:val="OperatorTok"/>
        </w:rPr>
        <w:t xml:space="preserve">=</w:t>
      </w:r>
      <w:r>
        <w:rPr>
          <w:rStyle w:val="StringTok"/>
        </w:rPr>
        <w:t xml:space="preserve">"Gemeldete Betrugsfälle"</w:t>
      </w:r>
      <w:r>
        <w:rPr>
          <w:rStyle w:val="NormalTok"/>
        </w:rPr>
        <w:t xml:space="preserve">)))</w:t>
      </w:r>
      <w:r>
        <w:br/>
      </w:r>
      <w:r>
        <w:br/>
      </w:r>
      <w:r>
        <w:rPr>
          <w:rStyle w:val="NormalTok"/>
        </w:rPr>
        <w:t xml:space="preserve">text </w:t>
      </w:r>
      <w:r>
        <w:rPr>
          <w:rStyle w:val="OperatorTok"/>
        </w:rPr>
        <w:t xml:space="preserve">=</w:t>
      </w:r>
      <w:r>
        <w:rPr>
          <w:rStyle w:val="NormalTok"/>
        </w:rPr>
        <w:t xml:space="preserve"> alt.Chart(grouped).mark_text(align</w:t>
      </w:r>
      <w:r>
        <w:rPr>
          <w:rStyle w:val="OperatorTok"/>
        </w:rPr>
        <w:t xml:space="preserve">=</w:t>
      </w:r>
      <w:r>
        <w:rPr>
          <w:rStyle w:val="StringTok"/>
        </w:rPr>
        <w:t xml:space="preserve">'center'</w:t>
      </w:r>
      <w:r>
        <w:rPr>
          <w:rStyle w:val="NormalTok"/>
        </w:rPr>
        <w:t xml:space="preserve">,baseline</w:t>
      </w:r>
      <w:r>
        <w:rPr>
          <w:rStyle w:val="OperatorTok"/>
        </w:rPr>
        <w:t xml:space="preserve">=</w:t>
      </w:r>
      <w:r>
        <w:rPr>
          <w:rStyle w:val="StringTok"/>
        </w:rPr>
        <w:t xml:space="preserve">'bottom'</w:t>
      </w:r>
      <w:r>
        <w:rPr>
          <w:rStyle w:val="NormalTok"/>
        </w:rPr>
        <w:t xml:space="preserve">,fontWeight</w:t>
      </w:r>
      <w:r>
        <w:rPr>
          <w:rStyle w:val="OperatorTok"/>
        </w:rPr>
        <w:t xml:space="preserve">=</w:t>
      </w:r>
      <w:r>
        <w:rPr>
          <w:rStyle w:val="StringTok"/>
        </w:rPr>
        <w:t xml:space="preserve">'bold'</w:t>
      </w:r>
      <w:r>
        <w:rPr>
          <w:rStyle w:val="NormalTok"/>
        </w:rPr>
        <w:t xml:space="preserve">,dy</w:t>
      </w:r>
      <w:r>
        <w:rPr>
          <w:rStyle w:val="OperatorTok"/>
        </w:rPr>
        <w:t xml:space="preserve">=+</w:t>
      </w:r>
      <w:r>
        <w:rPr>
          <w:rStyle w:val="DecValTok"/>
        </w:rPr>
        <w:t xml:space="preserve">15</w:t>
      </w:r>
      <w:r>
        <w:br/>
      </w:r>
      <w:r>
        <w:rPr>
          <w:rStyle w:val="NormalTok"/>
        </w:rPr>
        <w:t xml:space="preserve">).encode(x</w:t>
      </w:r>
      <w:r>
        <w:rPr>
          <w:rStyle w:val="OperatorTok"/>
        </w:rPr>
        <w:t xml:space="preserve">=</w:t>
      </w:r>
      <w:r>
        <w:rPr>
          <w:rStyle w:val="NormalTok"/>
        </w:rPr>
        <w:t xml:space="preserve">alt.X(</w:t>
      </w:r>
      <w:r>
        <w:rPr>
          <w:rStyle w:val="StringTok"/>
        </w:rPr>
        <w:t xml:space="preserve">'InsuredGender:N'</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"Geschlecht"</w:t>
      </w:r>
      <w:r>
        <w:rPr>
          <w:rStyle w:val="NormalTok"/>
        </w:rPr>
        <w:t xml:space="preserve">)),y</w:t>
      </w:r>
      <w:r>
        <w:rPr>
          <w:rStyle w:val="OperatorTok"/>
        </w:rPr>
        <w:t xml:space="preserve">=</w:t>
      </w:r>
      <w:r>
        <w:rPr>
          <w:rStyle w:val="NormalTok"/>
        </w:rPr>
        <w:t xml:space="preserve">alt.Y(</w:t>
      </w:r>
      <w:r>
        <w:rPr>
          <w:rStyle w:val="StringTok"/>
        </w:rPr>
        <w:t xml:space="preserve">'Prozent:Q'</w:t>
      </w:r>
      <w:r>
        <w:rPr>
          <w:rStyle w:val="NormalTok"/>
        </w:rPr>
        <w:t xml:space="preserve">),text</w:t>
      </w:r>
      <w:r>
        <w:rPr>
          <w:rStyle w:val="OperatorTok"/>
        </w:rPr>
        <w:t xml:space="preserve">=</w:t>
      </w:r>
      <w:r>
        <w:rPr>
          <w:rStyle w:val="NormalTok"/>
        </w:rPr>
        <w:t xml:space="preserve">alt.Text(</w:t>
      </w:r>
      <w:r>
        <w:rPr>
          <w:rStyle w:val="StringTok"/>
        </w:rPr>
        <w:t xml:space="preserve">'Prozent:Q'</w:t>
      </w:r>
      <w:r>
        <w:rPr>
          <w:rStyle w:val="NormalTok"/>
        </w:rPr>
        <w:t xml:space="preserve">))</w:t>
      </w:r>
      <w:r>
        <w:br/>
      </w:r>
      <w:r>
        <w:br/>
      </w:r>
      <w:r>
        <w:rPr>
          <w:rStyle w:val="NormalTok"/>
        </w:rPr>
        <w:t xml:space="preserve">layered_gender </w:t>
      </w:r>
      <w:r>
        <w:rPr>
          <w:rStyle w:val="OperatorTok"/>
        </w:rPr>
        <w:t xml:space="preserve">=</w:t>
      </w:r>
      <w:r>
        <w:rPr>
          <w:rStyle w:val="NormalTok"/>
        </w:rPr>
        <w:t xml:space="preserve"> chart </w:t>
      </w:r>
      <w:r>
        <w:rPr>
          <w:rStyle w:val="OperatorTok"/>
        </w:rPr>
        <w:t xml:space="preserve">+</w:t>
      </w:r>
      <w:r>
        <w:rPr>
          <w:rStyle w:val="NormalTok"/>
        </w:rPr>
        <w:t xml:space="preserve"> text</w:t>
      </w:r>
      <w:r>
        <w:br/>
      </w:r>
      <w:r>
        <w:br/>
      </w:r>
      <w:r>
        <w:rPr>
          <w:rStyle w:val="NormalTok"/>
        </w:rPr>
        <w:t xml:space="preserve">layered_gender.configure_axis(labelAngle</w:t>
      </w:r>
      <w:r>
        <w:rPr>
          <w:rStyle w:val="OperatorTok"/>
        </w:rPr>
        <w:t xml:space="preserve">=</w:t>
      </w:r>
      <w:r>
        <w:rPr>
          <w:rStyle w:val="DecValTok"/>
        </w:rPr>
        <w:t xml:space="preserve">0</w:t>
      </w:r>
      <w:r>
        <w:rPr>
          <w:rStyle w:val="NormalTok"/>
        </w:rPr>
        <w:t xml:space="preserve">).properties(height</w:t>
      </w:r>
      <w:r>
        <w:rPr>
          <w:rStyle w:val="OperatorTok"/>
        </w:rPr>
        <w:t xml:space="preserve">=</w:t>
      </w:r>
      <w:r>
        <w:rPr>
          <w:rStyle w:val="DecValTok"/>
        </w:rPr>
        <w:t xml:space="preserve">200</w:t>
      </w:r>
      <w:r>
        <w:rPr>
          <w:rStyle w:val="NormalTok"/>
        </w:rPr>
        <w:t xml:space="preserve">,width</w:t>
      </w:r>
      <w:r>
        <w:rPr>
          <w:rStyle w:val="OperatorTok"/>
        </w:rPr>
        <w:t xml:space="preserve">=</w:t>
      </w:r>
      <w:r>
        <w:rPr>
          <w:rStyle w:val="DecValTok"/>
        </w:rPr>
        <w:t xml:space="preserve">400</w:t>
      </w:r>
      <w:r>
        <w:rPr>
          <w:rStyle w:val="NormalTok"/>
        </w:rPr>
        <w:t xml:space="preserve">,title</w:t>
      </w:r>
      <w:r>
        <w:rPr>
          <w:rStyle w:val="OperatorTok"/>
        </w:rPr>
        <w:t xml:space="preserve">=</w:t>
      </w:r>
      <w:r>
        <w:rPr>
          <w:rStyle w:val="StringTok"/>
        </w:rPr>
        <w:t xml:space="preserve">"Betrugsfälle nach Geschlecht"</w:t>
      </w:r>
      <w:r>
        <w:br/>
      </w:r>
      <w:r>
        <w:rPr>
          <w:rStyle w:val="NormalTok"/>
        </w:rPr>
        <w:t xml:space="preserve">).configure_legend(orient</w:t>
      </w:r>
      <w:r>
        <w:rPr>
          <w:rStyle w:val="OperatorTok"/>
        </w:rPr>
        <w:t xml:space="preserve">=</w:t>
      </w:r>
      <w:r>
        <w:rPr>
          <w:rStyle w:val="StringTok"/>
        </w:rPr>
        <w:t xml:space="preserve">'right'</w:t>
      </w:r>
      <w:r>
        <w:rPr>
          <w:rStyle w:val="NormalTok"/>
        </w:rPr>
        <w:t xml:space="preserve">,strokeWidth</w:t>
      </w:r>
      <w:r>
        <w:rPr>
          <w:rStyle w:val="OperatorTok"/>
        </w:rPr>
        <w:t xml:space="preserve">=</w:t>
      </w:r>
      <w:r>
        <w:rPr>
          <w:rStyle w:val="DecValTok"/>
        </w:rPr>
        <w:t xml:space="preserve">1</w:t>
      </w:r>
      <w:r>
        <w:rPr>
          <w:rStyle w:val="NormalTok"/>
        </w:rPr>
        <w:t xml:space="preserve">,padding</w:t>
      </w:r>
      <w:r>
        <w:rPr>
          <w:rStyle w:val="OperatorTok"/>
        </w:rPr>
        <w:t xml:space="preserve">=</w:t>
      </w:r>
      <w:r>
        <w:rPr>
          <w:rStyle w:val="DecValTok"/>
        </w:rPr>
        <w:t xml:space="preserve">10</w:t>
      </w:r>
      <w:r>
        <w:rPr>
          <w:rStyle w:val="NormalTok"/>
        </w:rPr>
        <w:t xml:space="preserve">,strokeColor</w:t>
      </w:r>
      <w:r>
        <w:rPr>
          <w:rStyle w:val="OperatorTok"/>
        </w:rPr>
        <w:t xml:space="preserve">=</w:t>
      </w:r>
      <w:r>
        <w:rPr>
          <w:rStyle w:val="StringTok"/>
        </w:rPr>
        <w:t xml:space="preserve">'grey'</w:t>
      </w:r>
      <w:r>
        <w:rPr>
          <w:rStyle w:val="NormalTok"/>
        </w:rPr>
        <w:t xml:space="preserve">).configure_view(strokeWidth</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alt.LayerChart(...)</w:t>
      </w:r>
    </w:p>
    <w:p>
      <w:pPr>
        <w:pStyle w:val="FirstParagraph"/>
      </w:pPr>
      <w:r>
        <w:t xml:space="preserve">Die Entscheidung für diese Visualisierung ist wie bei H1 schon erwähnt, die einzige sinnvolle Möglichkeit, um die Verteilung der Daten gut darzustellen. Hierbei wurden die Variablen</w:t>
      </w:r>
      <w:r>
        <w:t xml:space="preserve"> </w:t>
      </w:r>
      <w:r>
        <w:t xml:space="preserve">“</w:t>
      </w:r>
      <w:r>
        <w:t xml:space="preserve">ReportedFraud</w:t>
      </w:r>
      <w:r>
        <w:t xml:space="preserve">”</w:t>
      </w:r>
      <w:r>
        <w:t xml:space="preserve"> </w:t>
      </w:r>
      <w:r>
        <w:t xml:space="preserve">und</w:t>
      </w:r>
      <w:r>
        <w:t xml:space="preserve"> </w:t>
      </w:r>
      <w:r>
        <w:t xml:space="preserve">“</w:t>
      </w:r>
      <w:r>
        <w:t xml:space="preserve">InsuredGender</w:t>
      </w:r>
      <w:r>
        <w:t xml:space="preserve">”</w:t>
      </w:r>
      <w:r>
        <w:t xml:space="preserve"> </w:t>
      </w:r>
      <w:r>
        <w:t xml:space="preserve">gewählt. Hierbei wird verglichen, wie viel Prozent von Männern bzw. Frauen, betrogen oder nicht betrogen haben.</w:t>
      </w:r>
    </w:p>
    <w:p>
      <w:pPr>
        <w:pStyle w:val="BodyText"/>
      </w:pPr>
      <w:r>
        <w:t xml:space="preserve">Mit der group-by Methode wird die Anzahl der gemeldeten Betrugsfälle nach Geschlecht und gemeldetem Betrug berechnet. Daraufhin wird die Gesamtzahl aller gemeldeten Betrugsfälle nach Geschlecht berechnet. Anschließend werden die beiden miteinander verbunden, um die prozentuale Häufigkeit der gemeldeten Betrugsfälle zu berechnen. Dafür wurden die Daten von grouped nochmal umgewandelt und anschließend abgerundet auf, sodass diese ohne Nachkommastellen angezeigt werden.</w:t>
      </w:r>
    </w:p>
    <w:p>
      <w:pPr>
        <w:pStyle w:val="BodyText"/>
      </w:pPr>
      <w:r>
        <w:t xml:space="preserve">Es wird ein gestapeltes Balkendiagramm wie in H1 verwendet, mit den Prozentangaben innerhalb der Balken. Auch hier werden dieselben Einstellungen durchgeführt wie bei H1.</w:t>
      </w:r>
    </w:p>
    <w:bookmarkEnd w:id="31"/>
    <w:bookmarkStart w:id="32" w:name="Xa6f6c8416ffeea74f2b88d08d998e76f0431fe0"/>
    <w:p>
      <w:pPr>
        <w:pStyle w:val="Heading4"/>
      </w:pPr>
      <w:r>
        <w:t xml:space="preserve">H3: Schadensfälle ohne polizeilicher Dokumentation sind häufiger Betrugsfälle.</w:t>
      </w:r>
    </w:p>
    <w:p>
      <w:pPr>
        <w:pStyle w:val="SourceCode"/>
      </w:pPr>
      <w:r>
        <w:rPr>
          <w:rStyle w:val="NormalTok"/>
        </w:rPr>
        <w:t xml:space="preserve">grouped </w:t>
      </w:r>
      <w:r>
        <w:rPr>
          <w:rStyle w:val="OperatorTok"/>
        </w:rPr>
        <w:t xml:space="preserve">=</w:t>
      </w:r>
      <w:r>
        <w:rPr>
          <w:rStyle w:val="NormalTok"/>
        </w:rPr>
        <w:t xml:space="preserve"> df.groupby([</w:t>
      </w:r>
      <w:r>
        <w:rPr>
          <w:rStyle w:val="StringTok"/>
        </w:rPr>
        <w:t xml:space="preserve">'AuthoritiesContacted'</w:t>
      </w:r>
      <w:r>
        <w:rPr>
          <w:rStyle w:val="NormalTok"/>
        </w:rPr>
        <w:t xml:space="preserve">, </w:t>
      </w:r>
      <w:r>
        <w:rPr>
          <w:rStyle w:val="StringTok"/>
        </w:rPr>
        <w:t xml:space="preserve">'ReportedFraud'</w:t>
      </w:r>
      <w:r>
        <w:rPr>
          <w:rStyle w:val="NormalTok"/>
        </w:rPr>
        <w:t xml:space="preserve">]).size().reset_index(name</w:t>
      </w:r>
      <w:r>
        <w:rPr>
          <w:rStyle w:val="OperatorTok"/>
        </w:rPr>
        <w:t xml:space="preserve">=</w:t>
      </w:r>
      <w:r>
        <w:rPr>
          <w:rStyle w:val="StringTok"/>
        </w:rPr>
        <w:t xml:space="preserve">'counts'</w:t>
      </w:r>
      <w:r>
        <w:rPr>
          <w:rStyle w:val="NormalTok"/>
        </w:rPr>
        <w:t xml:space="preserve">)</w:t>
      </w:r>
      <w:r>
        <w:br/>
      </w:r>
      <w:r>
        <w:rPr>
          <w:rStyle w:val="NormalTok"/>
        </w:rPr>
        <w:t xml:space="preserve">total_counts </w:t>
      </w:r>
      <w:r>
        <w:rPr>
          <w:rStyle w:val="OperatorTok"/>
        </w:rPr>
        <w:t xml:space="preserve">=</w:t>
      </w:r>
      <w:r>
        <w:rPr>
          <w:rStyle w:val="NormalTok"/>
        </w:rPr>
        <w:t xml:space="preserve"> grouped.groupby(</w:t>
      </w:r>
      <w:r>
        <w:rPr>
          <w:rStyle w:val="StringTok"/>
        </w:rPr>
        <w:t xml:space="preserve">'AuthoritiesContacted'</w:t>
      </w:r>
      <w:r>
        <w:rPr>
          <w:rStyle w:val="NormalTok"/>
        </w:rPr>
        <w:t xml:space="preserve">).</w:t>
      </w:r>
      <w:r>
        <w:rPr>
          <w:rStyle w:val="BuiltInTok"/>
        </w:rPr>
        <w:t xml:space="preserve">sum</w:t>
      </w:r>
      <w:r>
        <w:rPr>
          <w:rStyle w:val="NormalTok"/>
        </w:rPr>
        <w:t xml:space="preserve">().reset_index()</w:t>
      </w:r>
      <w:r>
        <w:br/>
      </w:r>
      <w:r>
        <w:rPr>
          <w:rStyle w:val="NormalTok"/>
        </w:rPr>
        <w:t xml:space="preserve">grouped </w:t>
      </w:r>
      <w:r>
        <w:rPr>
          <w:rStyle w:val="OperatorTok"/>
        </w:rPr>
        <w:t xml:space="preserve">=</w:t>
      </w:r>
      <w:r>
        <w:rPr>
          <w:rStyle w:val="NormalTok"/>
        </w:rPr>
        <w:t xml:space="preserve"> pd.merge(grouped, total_counts, on</w:t>
      </w:r>
      <w:r>
        <w:rPr>
          <w:rStyle w:val="OperatorTok"/>
        </w:rPr>
        <w:t xml:space="preserve">=</w:t>
      </w:r>
      <w:r>
        <w:rPr>
          <w:rStyle w:val="StringTok"/>
        </w:rPr>
        <w:t xml:space="preserve">'AuthoritiesContacted'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grouped[</w:t>
      </w:r>
      <w:r>
        <w:rPr>
          <w:rStyle w:val="StringTok"/>
        </w:rPr>
        <w:t xml:space="preserve">'Prozent'</w:t>
      </w:r>
      <w:r>
        <w:rPr>
          <w:rStyle w:val="NormalTok"/>
        </w:rPr>
        <w:t xml:space="preserve">] </w:t>
      </w:r>
      <w:r>
        <w:rPr>
          <w:rStyle w:val="OperatorTok"/>
        </w:rPr>
        <w:t xml:space="preserve">=</w:t>
      </w:r>
      <w:r>
        <w:rPr>
          <w:rStyle w:val="NormalTok"/>
        </w:rPr>
        <w:t xml:space="preserve"> (grouped[</w:t>
      </w:r>
      <w:r>
        <w:rPr>
          <w:rStyle w:val="StringTok"/>
        </w:rPr>
        <w:t xml:space="preserve">'counts_x'</w:t>
      </w:r>
      <w:r>
        <w:rPr>
          <w:rStyle w:val="NormalTok"/>
        </w:rPr>
        <w:t xml:space="preserve">] </w:t>
      </w:r>
      <w:r>
        <w:rPr>
          <w:rStyle w:val="OperatorTok"/>
        </w:rPr>
        <w:t xml:space="preserve">/</w:t>
      </w:r>
      <w:r>
        <w:rPr>
          <w:rStyle w:val="NormalTok"/>
        </w:rPr>
        <w:t xml:space="preserve"> grouped[</w:t>
      </w:r>
      <w:r>
        <w:rPr>
          <w:rStyle w:val="StringTok"/>
        </w:rPr>
        <w:t xml:space="preserve">'counts_y'</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NormalTok"/>
        </w:rPr>
        <w:t xml:space="preserve">grouped[</w:t>
      </w:r>
      <w:r>
        <w:rPr>
          <w:rStyle w:val="StringTok"/>
        </w:rPr>
        <w:t xml:space="preserve">'Prozent'</w:t>
      </w:r>
      <w:r>
        <w:rPr>
          <w:rStyle w:val="NormalTok"/>
        </w:rPr>
        <w:t xml:space="preserve">] </w:t>
      </w:r>
      <w:r>
        <w:rPr>
          <w:rStyle w:val="OperatorTok"/>
        </w:rPr>
        <w:t xml:space="preserve">=</w:t>
      </w:r>
      <w:r>
        <w:rPr>
          <w:rStyle w:val="NormalTok"/>
        </w:rPr>
        <w:t xml:space="preserve"> grouped[</w:t>
      </w:r>
      <w:r>
        <w:rPr>
          <w:rStyle w:val="StringTok"/>
        </w:rPr>
        <w:t xml:space="preserve">'Prozent'</w:t>
      </w:r>
      <w:r>
        <w:rPr>
          <w:rStyle w:val="NormalTok"/>
        </w:rPr>
        <w:t xml:space="preserve">].</w:t>
      </w:r>
      <w:r>
        <w:rPr>
          <w:rStyle w:val="BuiltInTok"/>
        </w:rPr>
        <w:t xml:space="preserve">round</w:t>
      </w:r>
      <w:r>
        <w:rPr>
          <w:rStyle w:val="NormalTok"/>
        </w:rPr>
        <w:t xml:space="preserve">(</w:t>
      </w:r>
      <w:r>
        <w:rPr>
          <w:rStyle w:val="DecValTok"/>
        </w:rPr>
        <w:t xml:space="preserve">0</w:t>
      </w:r>
      <w:r>
        <w:rPr>
          <w:rStyle w:val="NormalTok"/>
        </w:rPr>
        <w:t xml:space="preserve">)</w:t>
      </w:r>
      <w:r>
        <w:br/>
      </w:r>
      <w:r>
        <w:br/>
      </w:r>
      <w:r>
        <w:br/>
      </w:r>
      <w:r>
        <w:rPr>
          <w:rStyle w:val="NormalTok"/>
        </w:rPr>
        <w:t xml:space="preserve">chart </w:t>
      </w:r>
      <w:r>
        <w:rPr>
          <w:rStyle w:val="OperatorTok"/>
        </w:rPr>
        <w:t xml:space="preserve">=</w:t>
      </w:r>
      <w:r>
        <w:rPr>
          <w:rStyle w:val="NormalTok"/>
        </w:rPr>
        <w:t xml:space="preserve"> alt.Chart(grouped).mark_bar(size</w:t>
      </w:r>
      <w:r>
        <w:rPr>
          <w:rStyle w:val="OperatorTok"/>
        </w:rPr>
        <w:t xml:space="preserve">=</w:t>
      </w:r>
      <w:r>
        <w:rPr>
          <w:rStyle w:val="DecValTok"/>
        </w:rPr>
        <w:t xml:space="preserve">50</w:t>
      </w:r>
      <w:r>
        <w:rPr>
          <w:rStyle w:val="NormalTok"/>
        </w:rPr>
        <w:t xml:space="preserve">).encode(x</w:t>
      </w:r>
      <w:r>
        <w:rPr>
          <w:rStyle w:val="OperatorTok"/>
        </w:rPr>
        <w:t xml:space="preserve">=</w:t>
      </w:r>
      <w:r>
        <w:rPr>
          <w:rStyle w:val="NormalTok"/>
        </w:rPr>
        <w:t xml:space="preserve">alt.X(</w:t>
      </w:r>
      <w:r>
        <w:rPr>
          <w:rStyle w:val="StringTok"/>
        </w:rPr>
        <w:t xml:space="preserve">'AuthoritiesContacted:N'</w:t>
      </w:r>
      <w:r>
        <w:rPr>
          <w:rStyle w:val="NormalTok"/>
        </w:rPr>
        <w:t xml:space="preserve">),</w:t>
      </w:r>
      <w:r>
        <w:br/>
      </w:r>
      <w:r>
        <w:rPr>
          <w:rStyle w:val="NormalTok"/>
        </w:rPr>
        <w:t xml:space="preserve">    y</w:t>
      </w:r>
      <w:r>
        <w:rPr>
          <w:rStyle w:val="OperatorTok"/>
        </w:rPr>
        <w:t xml:space="preserve">=</w:t>
      </w:r>
      <w:r>
        <w:rPr>
          <w:rStyle w:val="NormalTok"/>
        </w:rPr>
        <w:t xml:space="preserve">alt.Y(</w:t>
      </w:r>
      <w:r>
        <w:rPr>
          <w:rStyle w:val="StringTok"/>
        </w:rPr>
        <w:t xml:space="preserve">'Prozent:Q'</w:t>
      </w:r>
      <w:r>
        <w:rPr>
          <w:rStyle w:val="NormalTok"/>
        </w:rPr>
        <w:t xml:space="preserve">),color</w:t>
      </w:r>
      <w:r>
        <w:rPr>
          <w:rStyle w:val="OperatorTok"/>
        </w:rPr>
        <w:t xml:space="preserve">=</w:t>
      </w:r>
      <w:r>
        <w:rPr>
          <w:rStyle w:val="NormalTok"/>
        </w:rPr>
        <w:t xml:space="preserve">alt.Color(</w:t>
      </w:r>
      <w:r>
        <w:rPr>
          <w:rStyle w:val="StringTok"/>
        </w:rPr>
        <w:t xml:space="preserve">'ReportedFraud:N'</w:t>
      </w:r>
      <w:r>
        <w:rPr>
          <w:rStyle w:val="NormalTok"/>
        </w:rPr>
        <w:t xml:space="preserve">, legend</w:t>
      </w:r>
      <w:r>
        <w:rPr>
          <w:rStyle w:val="OperatorTok"/>
        </w:rPr>
        <w:t xml:space="preserve">=</w:t>
      </w:r>
      <w:r>
        <w:rPr>
          <w:rStyle w:val="NormalTok"/>
        </w:rPr>
        <w:t xml:space="preserve">alt.Legend(title</w:t>
      </w:r>
      <w:r>
        <w:rPr>
          <w:rStyle w:val="OperatorTok"/>
        </w:rPr>
        <w:t xml:space="preserve">=</w:t>
      </w:r>
      <w:r>
        <w:rPr>
          <w:rStyle w:val="StringTok"/>
        </w:rPr>
        <w:t xml:space="preserve">"Gemeldete Betrugsfälle"</w:t>
      </w:r>
      <w:r>
        <w:rPr>
          <w:rStyle w:val="NormalTok"/>
        </w:rPr>
        <w:t xml:space="preserve">)))</w:t>
      </w:r>
      <w:r>
        <w:br/>
      </w:r>
      <w:r>
        <w:br/>
      </w:r>
      <w:r>
        <w:rPr>
          <w:rStyle w:val="NormalTok"/>
        </w:rPr>
        <w:t xml:space="preserve">text </w:t>
      </w:r>
      <w:r>
        <w:rPr>
          <w:rStyle w:val="OperatorTok"/>
        </w:rPr>
        <w:t xml:space="preserve">=</w:t>
      </w:r>
      <w:r>
        <w:rPr>
          <w:rStyle w:val="NormalTok"/>
        </w:rPr>
        <w:t xml:space="preserve"> alt.Chart(grouped).mark_text(align</w:t>
      </w:r>
      <w:r>
        <w:rPr>
          <w:rStyle w:val="OperatorTok"/>
        </w:rPr>
        <w:t xml:space="preserve">=</w:t>
      </w:r>
      <w:r>
        <w:rPr>
          <w:rStyle w:val="StringTok"/>
        </w:rPr>
        <w:t xml:space="preserve">'center'</w:t>
      </w:r>
      <w:r>
        <w:rPr>
          <w:rStyle w:val="NormalTok"/>
        </w:rPr>
        <w:t xml:space="preserve">,baseline</w:t>
      </w:r>
      <w:r>
        <w:rPr>
          <w:rStyle w:val="OperatorTok"/>
        </w:rPr>
        <w:t xml:space="preserve">=</w:t>
      </w:r>
      <w:r>
        <w:rPr>
          <w:rStyle w:val="StringTok"/>
        </w:rPr>
        <w:t xml:space="preserve">'middle'</w:t>
      </w:r>
      <w:r>
        <w:rPr>
          <w:rStyle w:val="NormalTok"/>
        </w:rPr>
        <w:t xml:space="preserve">,fontWeight</w:t>
      </w:r>
      <w:r>
        <w:rPr>
          <w:rStyle w:val="OperatorTok"/>
        </w:rPr>
        <w:t xml:space="preserve">=</w:t>
      </w:r>
      <w:r>
        <w:rPr>
          <w:rStyle w:val="StringTok"/>
        </w:rPr>
        <w:t xml:space="preserve">'bold'</w:t>
      </w:r>
      <w:r>
        <w:rPr>
          <w:rStyle w:val="NormalTok"/>
        </w:rPr>
        <w:t xml:space="preserve">,dy</w:t>
      </w:r>
      <w:r>
        <w:rPr>
          <w:rStyle w:val="OperatorTok"/>
        </w:rPr>
        <w:t xml:space="preserve">=+</w:t>
      </w:r>
      <w:r>
        <w:rPr>
          <w:rStyle w:val="DecValTok"/>
        </w:rPr>
        <w:t xml:space="preserve">10</w:t>
      </w:r>
      <w:r>
        <w:br/>
      </w:r>
      <w:r>
        <w:rPr>
          <w:rStyle w:val="NormalTok"/>
        </w:rPr>
        <w:t xml:space="preserve">).encode(x</w:t>
      </w:r>
      <w:r>
        <w:rPr>
          <w:rStyle w:val="OperatorTok"/>
        </w:rPr>
        <w:t xml:space="preserve">=</w:t>
      </w:r>
      <w:r>
        <w:rPr>
          <w:rStyle w:val="NormalTok"/>
        </w:rPr>
        <w:t xml:space="preserve">alt.X(</w:t>
      </w:r>
      <w:r>
        <w:rPr>
          <w:rStyle w:val="StringTok"/>
        </w:rPr>
        <w:t xml:space="preserve">'AuthoritiesContacted:N'</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"Kontaktierte Behörden"</w:t>
      </w:r>
      <w:r>
        <w:rPr>
          <w:rStyle w:val="NormalTok"/>
        </w:rPr>
        <w:t xml:space="preserve">)),</w:t>
      </w:r>
      <w:r>
        <w:br/>
      </w:r>
      <w:r>
        <w:rPr>
          <w:rStyle w:val="NormalTok"/>
        </w:rPr>
        <w:t xml:space="preserve">    y</w:t>
      </w:r>
      <w:r>
        <w:rPr>
          <w:rStyle w:val="OperatorTok"/>
        </w:rPr>
        <w:t xml:space="preserve">=</w:t>
      </w:r>
      <w:r>
        <w:rPr>
          <w:rStyle w:val="NormalTok"/>
        </w:rPr>
        <w:t xml:space="preserve">alt.Y(</w:t>
      </w:r>
      <w:r>
        <w:rPr>
          <w:rStyle w:val="StringTok"/>
        </w:rPr>
        <w:t xml:space="preserve">'Prozent:Q'</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'Prozent'</w:t>
      </w:r>
      <w:r>
        <w:rPr>
          <w:rStyle w:val="NormalTok"/>
        </w:rPr>
        <w:t xml:space="preserve">)),text</w:t>
      </w:r>
      <w:r>
        <w:rPr>
          <w:rStyle w:val="OperatorTok"/>
        </w:rPr>
        <w:t xml:space="preserve">=</w:t>
      </w:r>
      <w:r>
        <w:rPr>
          <w:rStyle w:val="NormalTok"/>
        </w:rPr>
        <w:t xml:space="preserve">alt.Text(</w:t>
      </w:r>
      <w:r>
        <w:rPr>
          <w:rStyle w:val="StringTok"/>
        </w:rPr>
        <w:t xml:space="preserve">'Prozent:Q'</w:t>
      </w:r>
      <w:r>
        <w:rPr>
          <w:rStyle w:val="NormalTok"/>
        </w:rPr>
        <w:t xml:space="preserve">),)</w:t>
      </w:r>
      <w:r>
        <w:br/>
      </w:r>
      <w:r>
        <w:br/>
      </w:r>
      <w:r>
        <w:rPr>
          <w:rStyle w:val="NormalTok"/>
        </w:rPr>
        <w:t xml:space="preserve">layered_chart </w:t>
      </w:r>
      <w:r>
        <w:rPr>
          <w:rStyle w:val="OperatorTok"/>
        </w:rPr>
        <w:t xml:space="preserve">=</w:t>
      </w:r>
      <w:r>
        <w:rPr>
          <w:rStyle w:val="NormalTok"/>
        </w:rPr>
        <w:t xml:space="preserve"> chart </w:t>
      </w:r>
      <w:r>
        <w:rPr>
          <w:rStyle w:val="OperatorTok"/>
        </w:rPr>
        <w:t xml:space="preserve">+</w:t>
      </w:r>
      <w:r>
        <w:rPr>
          <w:rStyle w:val="NormalTok"/>
        </w:rPr>
        <w:t xml:space="preserve"> text</w:t>
      </w:r>
      <w:r>
        <w:br/>
      </w:r>
      <w:r>
        <w:br/>
      </w:r>
      <w:r>
        <w:rPr>
          <w:rStyle w:val="NormalTok"/>
        </w:rPr>
        <w:t xml:space="preserve">layered_chart.configure_axis(labelAngle</w:t>
      </w:r>
      <w:r>
        <w:rPr>
          <w:rStyle w:val="OperatorTok"/>
        </w:rPr>
        <w:t xml:space="preserve">=</w:t>
      </w:r>
      <w:r>
        <w:rPr>
          <w:rStyle w:val="DecValTok"/>
        </w:rPr>
        <w:t xml:space="preserve">0</w:t>
      </w:r>
      <w:r>
        <w:rPr>
          <w:rStyle w:val="NormalTok"/>
        </w:rPr>
        <w:t xml:space="preserve">).properties(height</w:t>
      </w:r>
      <w:r>
        <w:rPr>
          <w:rStyle w:val="OperatorTok"/>
        </w:rPr>
        <w:t xml:space="preserve">=</w:t>
      </w:r>
      <w:r>
        <w:rPr>
          <w:rStyle w:val="DecValTok"/>
        </w:rPr>
        <w:t xml:space="preserve">300</w:t>
      </w:r>
      <w:r>
        <w:rPr>
          <w:rStyle w:val="NormalTok"/>
        </w:rPr>
        <w:t xml:space="preserve">,width</w:t>
      </w:r>
      <w:r>
        <w:rPr>
          <w:rStyle w:val="OperatorTok"/>
        </w:rPr>
        <w:t xml:space="preserve">=</w:t>
      </w:r>
      <w:r>
        <w:rPr>
          <w:rStyle w:val="DecValTok"/>
        </w:rPr>
        <w:t xml:space="preserve">600</w:t>
      </w:r>
      <w:r>
        <w:rPr>
          <w:rStyle w:val="NormalTok"/>
        </w:rPr>
        <w:t xml:space="preserve">,title</w:t>
      </w:r>
      <w:r>
        <w:rPr>
          <w:rStyle w:val="OperatorTok"/>
        </w:rPr>
        <w:t xml:space="preserve">=</w:t>
      </w:r>
      <w:r>
        <w:rPr>
          <w:rStyle w:val="StringTok"/>
        </w:rPr>
        <w:t xml:space="preserve">"Betrugsfälle nach kontaktierten Behörden"</w:t>
      </w:r>
      <w:r>
        <w:br/>
      </w:r>
      <w:r>
        <w:rPr>
          <w:rStyle w:val="NormalTok"/>
        </w:rPr>
        <w:t xml:space="preserve">).configure_legend(orient</w:t>
      </w:r>
      <w:r>
        <w:rPr>
          <w:rStyle w:val="OperatorTok"/>
        </w:rPr>
        <w:t xml:space="preserve">=</w:t>
      </w:r>
      <w:r>
        <w:rPr>
          <w:rStyle w:val="StringTok"/>
        </w:rPr>
        <w:t xml:space="preserve">'right'</w:t>
      </w:r>
      <w:r>
        <w:rPr>
          <w:rStyle w:val="NormalTok"/>
        </w:rPr>
        <w:t xml:space="preserve">,strokeWidth</w:t>
      </w:r>
      <w:r>
        <w:rPr>
          <w:rStyle w:val="OperatorTok"/>
        </w:rPr>
        <w:t xml:space="preserve">=</w:t>
      </w:r>
      <w:r>
        <w:rPr>
          <w:rStyle w:val="DecValTok"/>
        </w:rPr>
        <w:t xml:space="preserve">1</w:t>
      </w:r>
      <w:r>
        <w:rPr>
          <w:rStyle w:val="NormalTok"/>
        </w:rPr>
        <w:t xml:space="preserve">,padding</w:t>
      </w:r>
      <w:r>
        <w:rPr>
          <w:rStyle w:val="OperatorTok"/>
        </w:rPr>
        <w:t xml:space="preserve">=</w:t>
      </w:r>
      <w:r>
        <w:rPr>
          <w:rStyle w:val="DecValTok"/>
        </w:rPr>
        <w:t xml:space="preserve">10</w:t>
      </w:r>
      <w:r>
        <w:rPr>
          <w:rStyle w:val="NormalTok"/>
        </w:rPr>
        <w:t xml:space="preserve">,strokeColor</w:t>
      </w:r>
      <w:r>
        <w:rPr>
          <w:rStyle w:val="OperatorTok"/>
        </w:rPr>
        <w:t xml:space="preserve">=</w:t>
      </w:r>
      <w:r>
        <w:rPr>
          <w:rStyle w:val="StringTok"/>
        </w:rPr>
        <w:t xml:space="preserve">'grey'</w:t>
      </w:r>
      <w:r>
        <w:rPr>
          <w:rStyle w:val="NormalTok"/>
        </w:rPr>
        <w:t xml:space="preserve">).configure_view(strokeWidth</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alt.LayerChart(...)</w:t>
      </w:r>
    </w:p>
    <w:p>
      <w:pPr>
        <w:pStyle w:val="FirstParagraph"/>
      </w:pPr>
      <w:r>
        <w:t xml:space="preserve">Wie in H2 werden die Daten hier auch mit der groupby Methode gruppiert und in die Spalte</w:t>
      </w:r>
      <w:r>
        <w:t xml:space="preserve"> </w:t>
      </w:r>
      <w:r>
        <w:t xml:space="preserve">“</w:t>
      </w:r>
      <w:r>
        <w:t xml:space="preserve">counts</w:t>
      </w:r>
      <w:r>
        <w:t xml:space="preserve">”</w:t>
      </w:r>
      <w:r>
        <w:t xml:space="preserve"> </w:t>
      </w:r>
      <w:r>
        <w:t xml:space="preserve">gezählt. Die beiden erstellten Tabellen werden nun in die Tabelle grouped zusammengefügt durch den gemeinsamen Schlüssel</w:t>
      </w:r>
      <w:r>
        <w:t xml:space="preserve"> </w:t>
      </w:r>
      <w:r>
        <w:t xml:space="preserve">“</w:t>
      </w:r>
      <w:r>
        <w:t xml:space="preserve">AuthoritiesContacted</w:t>
      </w:r>
      <w:r>
        <w:t xml:space="preserve">”</w:t>
      </w:r>
      <w:r>
        <w:t xml:space="preserve"> </w:t>
      </w:r>
      <w:r>
        <w:t xml:space="preserve">mit einem left join.</w:t>
      </w:r>
      <w:r>
        <w:t xml:space="preserve"> </w:t>
      </w:r>
      <w:r>
        <w:t xml:space="preserve">Dadurch entsteht die neue Tabelle grouped.</w:t>
      </w:r>
    </w:p>
    <w:p>
      <w:pPr>
        <w:pStyle w:val="BodyText"/>
      </w:pPr>
      <w:r>
        <w:t xml:space="preserve">Daraufhin werden die Prozentzahlberechnung durchgeführt. Die Gesamtzahl der gemeldeten Fälle für jede kontaktierte Behörde wird berechnet und die Spalte</w:t>
      </w:r>
      <w:r>
        <w:t xml:space="preserve"> </w:t>
      </w:r>
      <w:r>
        <w:t xml:space="preserve">“</w:t>
      </w:r>
      <w:r>
        <w:t xml:space="preserve">counts</w:t>
      </w:r>
      <w:r>
        <w:t xml:space="preserve">”</w:t>
      </w:r>
      <w:r>
        <w:t xml:space="preserve"> </w:t>
      </w:r>
      <w:r>
        <w:t xml:space="preserve">wird auf die Gesamtzahl bezogen, um die Prozentzahl der gemeldeten Fälle für jede Gruppe zu berechnen. Anschließend werden auch hier die Zahlen auf die nächste Ganzzahl gerundet.</w:t>
      </w:r>
    </w:p>
    <w:p>
      <w:pPr>
        <w:pStyle w:val="BodyText"/>
      </w:pPr>
      <w:r>
        <w:t xml:space="preserve">Die Visualisierung ist erneut ein gestapeltestes Balkendiagramm und die einzige sinnvolle Visualisierungsart für diesen Fall.</w:t>
      </w:r>
    </w:p>
    <w:p>
      <w:pPr>
        <w:pStyle w:val="BodyText"/>
      </w:pPr>
      <w:r>
        <w:t xml:space="preserve">Auch hier werden dieselben Einstellungen und Designelemente von den vorherigen Charts verwendet.</w:t>
      </w:r>
    </w:p>
    <w:bookmarkEnd w:id="32"/>
    <w:bookmarkEnd w:id="33"/>
    <w:bookmarkStart w:id="34" w:name="ergebnis-und-empfehlung"/>
    <w:p>
      <w:pPr>
        <w:pStyle w:val="Heading2"/>
      </w:pPr>
      <w:r>
        <w:t xml:space="preserve">Ergebnis und Empfehlung</w:t>
      </w:r>
    </w:p>
    <w:p>
      <w:pPr>
        <w:pStyle w:val="FirstParagraph"/>
      </w:pPr>
      <w:r>
        <w:t xml:space="preserve">In dieser Analyse haben wir untersucht, welche Relevanz die Faktoren Alter, Geschlecht und Kontaktaufnahme zu Behörden für die Erkennung von Versicherungsbetrug bei Verkehrsunfällen haben.</w:t>
      </w:r>
    </w:p>
    <w:p>
      <w:pPr>
        <w:pStyle w:val="BodyText"/>
      </w:pPr>
      <w:r>
        <w:t xml:space="preserve">Nach den aktuellen Ergebnissen, stellt sich heraus, dass es nicht ein passendes Profil für einen Betrüger gibt. Das Alter hat nur einen geringen Einfluss auf die Häufigkeit von Betrugsfällen. Jüngere Versicherungskunden unter 35 Jahren sind nicht unbedingt häufiger Betrüger als ältere. Damit ist dies kein signifikanter Faktor für die Erkennung von Betrugsfällen.</w:t>
      </w:r>
    </w:p>
    <w:p>
      <w:pPr>
        <w:pStyle w:val="BodyText"/>
      </w:pPr>
      <w:r>
        <w:t xml:space="preserve">Die Betrugsrate bei Männern liegt 2,28% höher als bei Frauen, ist jedoch nicht aussagekräftig genug um dies als Faktor für die Betrugsfallerkennung einzubeziehen.</w:t>
      </w:r>
    </w:p>
    <w:p>
      <w:pPr>
        <w:pStyle w:val="BodyText"/>
      </w:pPr>
      <w:r>
        <w:t xml:space="preserve">Bei der Betrachtung der Kontaktaufnahme mit Behörden gab es allerdings eine überraschende Erkenntnis. Fälle, bei denen die Polizei verständigt wurde weisen eine viel höhere Betrugsrate auf als bei keiner Kontaktaufnahme. Daher kann diese Betrachtung ein relevanter Faktor zur Erkennung von Betrugsfällen sein.</w:t>
      </w:r>
    </w:p>
    <w:p>
      <w:pPr>
        <w:pStyle w:val="BodyText"/>
      </w:pPr>
      <w:r>
        <w:t xml:space="preserve">Jedoch müssen einige Punkte berücksichtigt werden. Die Stichprobe ist möglicherweise nicht repräsentativ, da sie aus einem kleinen Teil des Gesamtdatensatzes ausgewählt wurde. Ebenso könnte es sein, dass Faktoren, die wir untersucht haben, lediglich ein Indiz für die Erkennung von Betrugsfällen darstellen. Ebenso kann es sein, dass einige relevante Faktoren für die Betrugsfallerkennung im Datensatz fehlen.</w:t>
      </w:r>
    </w:p>
    <w:p>
      <w:pPr>
        <w:pStyle w:val="BodyText"/>
      </w:pPr>
      <w:r>
        <w:t xml:space="preserve">Daher sollte umso mehr geprüft werden, in welchen weiteren Korrelationen Betrugsfälle häufiger vorkommen. Damit sind weitere Forschungen zur Erkennung von Betrugsfällen wichtig, um verbesserte Methoden zur Betrugsfallerkennung zu entwickeln. Außerdem sollte die Aufmerksamkeit auf die Kontaktaufnahme mit verschiedenen Behörden gelenkt werden, um zu verstehen, warum dieser Faktor einen Einfluss auf die Erkennung von Betrugsfällen hat.</w:t>
      </w:r>
    </w:p>
    <w:p>
      <w:pPr>
        <w:pStyle w:val="BodyText"/>
      </w:pPr>
      <w:r>
        <w:t xml:space="preserve">Dafür müssen Mitarbeiter mit aktuellen Ergebnissen aus Datenanalysen geschult werden. Ebenso sollten Betrugserkennungssoftwares regelmäßig ein Update mit aktuellen Daten erhalten.</w:t>
      </w:r>
    </w:p>
    <w:p>
      <w:pPr>
        <w:pStyle w:val="BodyText"/>
      </w:pPr>
      <w:r>
        <w:t xml:space="preserve">Die Empfehlung bleibt hiermit, die Schulung der Mitarbeiter und die kontinuierliche Verbesserung der Betrugserkennungssoftware.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2023-02-03T19:12:07Z</dcterms:created>
  <dcterms:modified xsi:type="dcterms:W3CDTF">2023-02-03T19:12:07Z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