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20EE51" w14:textId="3BFDEC8F" w:rsidR="004C51DA" w:rsidRDefault="004C51DA" w:rsidP="004C51DA">
      <w:pPr>
        <w:spacing w:after="326" w:line="259" w:lineRule="auto"/>
        <w:ind w:left="0" w:right="14" w:firstLine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FABD02" wp14:editId="79150575">
                <wp:simplePos x="0" y="0"/>
                <wp:positionH relativeFrom="column">
                  <wp:posOffset>-3869054</wp:posOffset>
                </wp:positionH>
                <wp:positionV relativeFrom="paragraph">
                  <wp:posOffset>-473074</wp:posOffset>
                </wp:positionV>
                <wp:extent cx="7505700" cy="847725"/>
                <wp:effectExtent l="0" t="1676400" r="0" b="1666875"/>
                <wp:wrapNone/>
                <wp:docPr id="13864152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89581">
                          <a:off x="0" y="0"/>
                          <a:ext cx="75057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EDBAF95" id="Rectángulo 1" o:spid="_x0000_s1026" style="position:absolute;margin-left:-304.65pt;margin-top:-37.25pt;width:591pt;height:66.75pt;rotation:-1759007fd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" fillcolor="#156082 [3204]" strokecolor="#030e13 [484]" strokeweight="1.5pt"/>
            </w:pict>
          </mc:Fallback>
        </mc:AlternateContent>
      </w:r>
      <w:r>
        <w:rPr>
          <w:color w:val="444444"/>
        </w:rPr>
        <w:t>Proyecto de Transformación Digital · 2026</w:t>
      </w:r>
    </w:p>
    <w:p w14:paraId="2C633D65" w14:textId="526C8479" w:rsidR="004C51DA" w:rsidRDefault="004C51DA" w:rsidP="004C51DA">
      <w:pPr>
        <w:spacing w:after="276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0FC1E117" wp14:editId="1BE4D86B">
                <wp:extent cx="5730875" cy="19050"/>
                <wp:effectExtent l="0" t="0" r="0" b="0"/>
                <wp:docPr id="21293" name="Group 21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83" name="Shape 8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" name="Shape 86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0" y="0"/>
                                </a:moveTo>
                                <a:lnTo>
                                  <a:pt x="5730875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896D411" id="Group 21293" o:spid="_x0000_s1026" style="width:451.25pt;height:1.5pt;mso-position-horizontal-relative:char;mso-position-vertical-relative:line" coordsize="573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">
                <v:shape id="Shape 83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" path="m,l5730875,e" filled="f" strokecolor="#1f4e79" strokeweight="1.5pt">
                  <v:path arrowok="t" textboxrect="0,0,5730875,0"/>
                </v:shape>
                <v:shape id="Shape 86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" path="m,l5730875,e" filled="f" strokecolor="#1f4e79" strokeweight="1.5pt">
                  <v:path arrowok="t" textboxrect="0,0,5730875,0"/>
                </v:shape>
                <w10:anchorlock/>
              </v:group>
            </w:pict>
          </mc:Fallback>
        </mc:AlternateContent>
      </w:r>
    </w:p>
    <w:p w14:paraId="7637065B" w14:textId="77777777" w:rsidR="004C51DA" w:rsidRPr="004C51DA" w:rsidRDefault="004C51DA" w:rsidP="004C51DA">
      <w:pPr>
        <w:pStyle w:val="Ttulo1"/>
        <w:jc w:val="center"/>
        <w:rPr>
          <w:b/>
          <w:bCs/>
        </w:rPr>
      </w:pPr>
      <w:r w:rsidRPr="004C51DA">
        <w:rPr>
          <w:b/>
          <w:bCs/>
        </w:rPr>
        <w:t>La Joya Conecta</w:t>
      </w:r>
    </w:p>
    <w:p w14:paraId="37FBD9E1" w14:textId="55C516CE" w:rsidR="004C51DA" w:rsidRDefault="004C51DA" w:rsidP="004C51DA">
      <w:pPr>
        <w:spacing w:after="854" w:line="259" w:lineRule="auto"/>
        <w:ind w:left="0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354F4907" wp14:editId="3DB1684F">
                <wp:extent cx="5730875" cy="19050"/>
                <wp:effectExtent l="0" t="0" r="0" b="0"/>
                <wp:docPr id="21296" name="Group 212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9050"/>
                          <a:chOff x="0" y="0"/>
                          <a:chExt cx="5730875" cy="19050"/>
                        </a:xfrm>
                      </wpg:grpSpPr>
                      <wps:wsp>
                        <wps:cNvPr id="84" name="Shape 84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F4A2AD" id="Group 21296" o:spid="_x0000_s1026" style="width:451.25pt;height:1.5pt;mso-position-horizontal-relative:char;mso-position-vertical-relative:line" coordsize="57308,1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">
                <v:shape id="Shape 84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" path="m5730875,l,e" filled="f" strokecolor="#1f4e79" strokeweight="1.5pt">
                  <v:path arrowok="t" textboxrect="0,0,5730875,0"/>
                </v:shape>
                <v:shape id="Shape 87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" path="m5730875,l,e" filled="f" strokecolor="#1f4e79" strokeweight="1.5pt">
                  <v:path arrowok="t" textboxrect="0,0,5730875,0"/>
                </v:shape>
                <w10:anchorlock/>
              </v:group>
            </w:pict>
          </mc:Fallback>
        </mc:AlternateConten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4C51DA" w14:paraId="1FA28503" w14:textId="77777777">
        <w:trPr>
          <w:trHeight w:val="380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3E25A4A" w14:textId="506ECE58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Dato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2DAEA2A6" w14:textId="033B8495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 w:rsidR="004C51DA" w14:paraId="345EBF5D" w14:textId="77777777">
        <w:trPr>
          <w:trHeight w:val="382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8D57B3D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Autor 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0E5A102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Christopher Tagle </w:t>
            </w:r>
            <w:proofErr w:type="spellStart"/>
            <w:r>
              <w:rPr>
                <w:sz w:val="20"/>
              </w:rPr>
              <w:t>Casazola</w:t>
            </w:r>
            <w:proofErr w:type="spellEnd"/>
          </w:p>
        </w:tc>
      </w:tr>
      <w:tr w:rsidR="004C51DA" w14:paraId="0C77C471" w14:textId="77777777" w:rsidTr="006D062B">
        <w:trPr>
          <w:trHeight w:val="383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DBE2F1"/>
          </w:tcPr>
          <w:p w14:paraId="31E03385" w14:textId="3900CA2F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Curso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DBE2F1"/>
          </w:tcPr>
          <w:p w14:paraId="01253BE7" w14:textId="1645AF82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Transformación Digital (Ingeniería de Software)</w:t>
            </w:r>
          </w:p>
        </w:tc>
      </w:tr>
      <w:tr w:rsidR="004C51DA" w14:paraId="25E40CB6" w14:textId="77777777">
        <w:trPr>
          <w:trHeight w:val="613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9B7ED61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Tipo de documento fuente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01A8EC5" w14:textId="2A70D403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Informes técnico-académicos (formato A4, ~15 páginas previstas por informe)</w:t>
            </w:r>
          </w:p>
        </w:tc>
      </w:tr>
      <w:tr w:rsidR="004C51DA" w14:paraId="51C7B5B1" w14:textId="77777777">
        <w:trPr>
          <w:trHeight w:val="382"/>
        </w:trPr>
        <w:tc>
          <w:tcPr>
            <w:tcW w:w="26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8C8603C" w14:textId="3E53E3A3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Portal</w:t>
            </w:r>
          </w:p>
        </w:tc>
        <w:tc>
          <w:tcPr>
            <w:tcW w:w="6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A20A786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La Joya Conecta, distrito de La Joya, Arequipa, Perú</w:t>
            </w:r>
          </w:p>
        </w:tc>
      </w:tr>
    </w:tbl>
    <w:p w14:paraId="7592246F" w14:textId="7DE1AF2F" w:rsidR="004C51DA" w:rsidRDefault="004C51DA" w:rsidP="004C51DA">
      <w:pPr>
        <w:pStyle w:val="Ttulo2"/>
        <w:spacing w:after="41"/>
        <w:ind w:left="-5"/>
        <w:rPr>
          <w:sz w:val="24"/>
        </w:rPr>
      </w:pPr>
    </w:p>
    <w:p w14:paraId="028CAE10" w14:textId="4506BC3D" w:rsidR="004C51DA" w:rsidRDefault="004C51DA" w:rsidP="004C51DA">
      <w:pPr>
        <w:pStyle w:val="Ttulo2"/>
        <w:spacing w:after="41"/>
        <w:ind w:left="-5"/>
      </w:pPr>
      <w:r>
        <w:rPr>
          <w:sz w:val="24"/>
        </w:rPr>
        <w:t>Contenido</w:t>
      </w:r>
    </w:p>
    <w:p w14:paraId="69FE597A" w14:textId="0D5ACFC9" w:rsidR="004C51DA" w:rsidRDefault="004C51DA" w:rsidP="004C51DA">
      <w:pPr>
        <w:numPr>
          <w:ilvl w:val="0"/>
          <w:numId w:val="1"/>
        </w:numPr>
        <w:ind w:right="7" w:hanging="270"/>
      </w:pPr>
      <w:r>
        <w:t>Sesión 5 · El Lanzamiento Invisible y la Tienda que Observa (analítica en vivo)</w:t>
      </w:r>
    </w:p>
    <w:p w14:paraId="13B5ABA7" w14:textId="7FFBE869" w:rsidR="004C51DA" w:rsidRDefault="004C51DA" w:rsidP="004C51DA">
      <w:pPr>
        <w:spacing w:after="157"/>
        <w:ind w:left="525" w:right="7" w:firstLine="0"/>
      </w:pPr>
    </w:p>
    <w:p w14:paraId="3B86EE80" w14:textId="00399461" w:rsidR="004C51DA" w:rsidRDefault="004C51DA" w:rsidP="004C51DA">
      <w:pPr>
        <w:spacing w:after="160" w:line="278" w:lineRule="auto"/>
        <w:ind w:left="0" w:firstLine="0"/>
        <w:jc w:val="left"/>
        <w:rPr>
          <w:b/>
          <w:color w:val="1F4E79"/>
          <w:sz w:val="3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5B17B9" wp14:editId="0D1BF4A4">
                <wp:simplePos x="0" y="0"/>
                <wp:positionH relativeFrom="column">
                  <wp:posOffset>-422275</wp:posOffset>
                </wp:positionH>
                <wp:positionV relativeFrom="paragraph">
                  <wp:posOffset>3719830</wp:posOffset>
                </wp:positionV>
                <wp:extent cx="7505700" cy="847725"/>
                <wp:effectExtent l="0" t="1676400" r="0" b="1666875"/>
                <wp:wrapNone/>
                <wp:docPr id="55682320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989581">
                          <a:off x="0" y="0"/>
                          <a:ext cx="7505700" cy="8477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961249" id="Rectángulo 1" o:spid="_x0000_s1026" style="position:absolute;margin-left:-33.25pt;margin-top:292.9pt;width:591pt;height:66.75pt;rotation:-1759007fd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" fillcolor="#156082 [3204]" strokecolor="#030e13 [484]" strokeweight="1.5pt"/>
            </w:pict>
          </mc:Fallback>
        </mc:AlternateContent>
      </w:r>
      <w:r>
        <w:br w:type="page"/>
      </w:r>
    </w:p>
    <w:p w14:paraId="42786D41" w14:textId="7C1EA4F7" w:rsidR="004C51DA" w:rsidRDefault="004C51DA" w:rsidP="004C51DA">
      <w:pPr>
        <w:pStyle w:val="Ttulo2"/>
        <w:ind w:left="-5"/>
      </w:pPr>
      <w:r>
        <w:lastRenderedPageBreak/>
        <w:t>Sesión 5 · El Lanzamiento Invisible y la Tienda que Observa</w:t>
      </w:r>
    </w:p>
    <w:p w14:paraId="21043EC4" w14:textId="77777777" w:rsidR="004C51DA" w:rsidRDefault="004C51DA" w:rsidP="004C51DA">
      <w:pPr>
        <w:spacing w:after="235" w:line="259" w:lineRule="auto"/>
        <w:ind w:left="-2" w:firstLine="0"/>
        <w:jc w:val="left"/>
      </w:pPr>
      <w:r>
        <w:rPr>
          <w:noProof/>
        </w:rPr>
        <mc:AlternateContent>
          <mc:Choice Requires="wpg">
            <w:drawing>
              <wp:inline distT="0" distB="0" distL="0" distR="0" wp14:anchorId="59FB8593" wp14:editId="2140414E">
                <wp:extent cx="5730875" cy="12700"/>
                <wp:effectExtent l="0" t="0" r="0" b="0"/>
                <wp:docPr id="24996" name="Group 249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0875" cy="12700"/>
                          <a:chOff x="0" y="0"/>
                          <a:chExt cx="5730875" cy="12700"/>
                        </a:xfrm>
                      </wpg:grpSpPr>
                      <wps:wsp>
                        <wps:cNvPr id="272" name="Shape 272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Shape 273"/>
                        <wps:cNvSpPr/>
                        <wps:spPr>
                          <a:xfrm>
                            <a:off x="0" y="0"/>
                            <a:ext cx="573087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0875">
                                <a:moveTo>
                                  <a:pt x="573087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1F4E79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3259630" id="Group 24996" o:spid="_x0000_s1026" style="width:451.25pt;height:1pt;mso-position-horizontal-relative:char;mso-position-vertical-relative:line" coordsize="57308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">
                <v:shape id="Shape 272" o:spid="_x0000_s1027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" path="m5730875,l,e" filled="f" strokecolor="#1f4e79" strokeweight="1pt">
                  <v:path arrowok="t" textboxrect="0,0,5730875,0"/>
                </v:shape>
                <v:shape id="Shape 273" o:spid="_x0000_s1028" style="position:absolute;width:57308;height:0;visibility:visible;mso-wrap-style:square;v-text-anchor:top" coordsize="57308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" path="m5730875,l,e" filled="f" strokecolor="#1f4e79" strokeweight="1pt">
                  <v:path arrowok="t" textboxrect="0,0,5730875,0"/>
                </v:shape>
                <w10:anchorlock/>
              </v:group>
            </w:pict>
          </mc:Fallback>
        </mc:AlternateContent>
      </w:r>
    </w:p>
    <w:p w14:paraId="3AE8AB1D" w14:textId="77777777" w:rsidR="004C51DA" w:rsidRDefault="004C51DA" w:rsidP="004C51DA">
      <w:pPr>
        <w:spacing w:after="326" w:line="243" w:lineRule="auto"/>
        <w:ind w:left="0" w:right="13" w:firstLine="0"/>
        <w:jc w:val="left"/>
      </w:pPr>
      <w:r>
        <w:rPr>
          <w:b/>
        </w:rPr>
        <w:t>Enfoque:</w:t>
      </w:r>
      <w:r>
        <w:t xml:space="preserve"> analítica en vivo. El informe presenta dos entregables: (1) un plan de tráfico basado en SEO, Google </w:t>
      </w:r>
      <w:proofErr w:type="spellStart"/>
      <w:r>
        <w:t>Ads</w:t>
      </w:r>
      <w:proofErr w:type="spellEnd"/>
      <w:r>
        <w:t xml:space="preserve"> y redes sociales, y (2) la demostración de que el portal registra cada clic mediante códigos de rastreo y un panel de control.</w:t>
      </w:r>
    </w:p>
    <w:p w14:paraId="0AF93D12" w14:textId="77777777" w:rsidR="004C51DA" w:rsidRDefault="004C51DA" w:rsidP="004C51DA">
      <w:pPr>
        <w:pStyle w:val="Ttulo3"/>
        <w:spacing w:after="31"/>
        <w:ind w:left="-5"/>
      </w:pPr>
      <w:r>
        <w:t>1. Entregable 1 · El Lanzamiento Invisible (plan de tráfico)</w:t>
      </w:r>
    </w:p>
    <w:p w14:paraId="16A8A499" w14:textId="77777777" w:rsidR="004C51DA" w:rsidRDefault="004C51DA" w:rsidP="004C51DA">
      <w:pPr>
        <w:spacing w:after="201"/>
        <w:ind w:left="10" w:right="7"/>
      </w:pPr>
      <w:r>
        <w:t xml:space="preserve">Estrategia comercial con campañas </w:t>
      </w:r>
      <w:r>
        <w:rPr>
          <w:b/>
        </w:rPr>
        <w:t>simuladas</w:t>
      </w:r>
      <w:r>
        <w:t xml:space="preserve"> de SEO y anuncios, diseñadas para el nicho de La Joya, Arequipa.</w:t>
      </w:r>
    </w:p>
    <w:p w14:paraId="5EBF38E1" w14:textId="77777777" w:rsidR="004C51DA" w:rsidRDefault="004C51DA" w:rsidP="004C51DA">
      <w:pPr>
        <w:pStyle w:val="Ttulo4"/>
        <w:ind w:left="-5"/>
      </w:pPr>
      <w:r>
        <w:t>1.1 Estrategia SEO local</w:t>
      </w:r>
    </w:p>
    <w:p w14:paraId="68F5EB86" w14:textId="77777777" w:rsidR="004C51DA" w:rsidRDefault="004C51DA" w:rsidP="004C51DA">
      <w:pPr>
        <w:spacing w:after="102"/>
        <w:ind w:left="10" w:right="7"/>
      </w:pPr>
      <w:r>
        <w:t xml:space="preserve">El portal apuesta por un SEO local de </w:t>
      </w:r>
      <w:proofErr w:type="spellStart"/>
      <w:r>
        <w:rPr>
          <w:b/>
        </w:rPr>
        <w:t>long-tail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hipergeoespecífica</w:t>
      </w:r>
      <w:proofErr w:type="spellEnd"/>
      <w:r>
        <w:t xml:space="preserve">, orientado a capturar búsquedas que combinan </w:t>
      </w:r>
      <w:r>
        <w:rPr>
          <w:b/>
        </w:rPr>
        <w:t>producto + distrito + Arequipa</w:t>
      </w:r>
      <w:r>
        <w:t>. Según el informe, esta estrategia tiene costos cero y retorno sostenido en el tiempo.</w:t>
      </w:r>
    </w:p>
    <w:p w14:paraId="3D596113" w14:textId="77777777" w:rsidR="004C51DA" w:rsidRDefault="004C51DA" w:rsidP="004C51DA">
      <w:pPr>
        <w:spacing w:after="0" w:line="259" w:lineRule="auto"/>
        <w:ind w:left="-5"/>
        <w:jc w:val="left"/>
      </w:pPr>
      <w:proofErr w:type="spellStart"/>
      <w:r>
        <w:rPr>
          <w:b/>
        </w:rPr>
        <w:t>Keywords</w:t>
      </w:r>
      <w:proofErr w:type="spellEnd"/>
      <w:r>
        <w:rPr>
          <w:b/>
        </w:rPr>
        <w:t xml:space="preserve"> objetivo (meses 1-3):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426"/>
        <w:gridCol w:w="1698"/>
        <w:gridCol w:w="1800"/>
        <w:gridCol w:w="2102"/>
      </w:tblGrid>
      <w:tr w:rsidR="004C51DA" w14:paraId="039E9BB8" w14:textId="77777777">
        <w:trPr>
          <w:trHeight w:val="380"/>
        </w:trPr>
        <w:tc>
          <w:tcPr>
            <w:tcW w:w="3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28EDF73C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Keyword</w:t>
            </w:r>
            <w:proofErr w:type="spellEnd"/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4C3290C3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Volumen/mes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4AE86C1F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Competencia</w:t>
            </w:r>
          </w:p>
        </w:tc>
        <w:tc>
          <w:tcPr>
            <w:tcW w:w="21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188AE96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Posición objetivo</w:t>
            </w:r>
          </w:p>
        </w:tc>
      </w:tr>
      <w:tr w:rsidR="004C51DA" w14:paraId="4A717DE1" w14:textId="77777777">
        <w:trPr>
          <w:trHeight w:val="382"/>
        </w:trPr>
        <w:tc>
          <w:tcPr>
            <w:tcW w:w="3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6C8928B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queso fresco La Joya Arequipa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7AAE140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80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1900661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Baja</w:t>
            </w:r>
          </w:p>
        </w:tc>
        <w:tc>
          <w:tcPr>
            <w:tcW w:w="21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D517E92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Top 3</w:t>
            </w:r>
          </w:p>
        </w:tc>
      </w:tr>
      <w:tr w:rsidR="004C51DA" w14:paraId="7B4F76EF" w14:textId="77777777">
        <w:trPr>
          <w:trHeight w:val="380"/>
        </w:trPr>
        <w:tc>
          <w:tcPr>
            <w:tcW w:w="3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EF70E94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páprika molida La Joya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6F74EE8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50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89AFFF6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Baja</w:t>
            </w:r>
          </w:p>
        </w:tc>
        <w:tc>
          <w:tcPr>
            <w:tcW w:w="21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D5A4680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Top 3</w:t>
            </w:r>
          </w:p>
        </w:tc>
      </w:tr>
      <w:tr w:rsidR="004C51DA" w14:paraId="30C11F35" w14:textId="77777777">
        <w:trPr>
          <w:trHeight w:val="383"/>
        </w:trPr>
        <w:tc>
          <w:tcPr>
            <w:tcW w:w="3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292B83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feria dominical La Joya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1B30175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120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B4BC4AB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1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4C47B75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Top 5</w:t>
            </w:r>
          </w:p>
        </w:tc>
      </w:tr>
      <w:tr w:rsidR="004C51DA" w14:paraId="1918DC7D" w14:textId="77777777">
        <w:trPr>
          <w:trHeight w:val="379"/>
        </w:trPr>
        <w:tc>
          <w:tcPr>
            <w:tcW w:w="3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BD6F6B6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delivery</w:t>
            </w:r>
            <w:proofErr w:type="spellEnd"/>
            <w:r>
              <w:rPr>
                <w:sz w:val="20"/>
              </w:rPr>
              <w:t xml:space="preserve"> La Joya Arequipa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0C3A8BF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200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D2D47FA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1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D2F428B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Top 5</w:t>
            </w:r>
          </w:p>
        </w:tc>
      </w:tr>
      <w:tr w:rsidR="004C51DA" w14:paraId="51E9B2DF" w14:textId="77777777">
        <w:trPr>
          <w:trHeight w:val="383"/>
        </w:trPr>
        <w:tc>
          <w:tcPr>
            <w:tcW w:w="3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9CF62FA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negocios en La Joya Arequipa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414FA2B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90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3CE2C4C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Baja</w:t>
            </w:r>
          </w:p>
        </w:tc>
        <w:tc>
          <w:tcPr>
            <w:tcW w:w="21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7862FEE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Top 3</w:t>
            </w:r>
          </w:p>
        </w:tc>
      </w:tr>
      <w:tr w:rsidR="004C51DA" w14:paraId="340FC0F0" w14:textId="77777777">
        <w:trPr>
          <w:trHeight w:val="380"/>
        </w:trPr>
        <w:tc>
          <w:tcPr>
            <w:tcW w:w="3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D80070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tours dunas La Joya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39B6919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140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C1BA2B8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Alta</w:t>
            </w:r>
          </w:p>
        </w:tc>
        <w:tc>
          <w:tcPr>
            <w:tcW w:w="21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B3E675A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Top 10</w:t>
            </w:r>
          </w:p>
        </w:tc>
      </w:tr>
      <w:tr w:rsidR="004C51DA" w14:paraId="32FEA5A9" w14:textId="77777777">
        <w:trPr>
          <w:trHeight w:val="384"/>
        </w:trPr>
        <w:tc>
          <w:tcPr>
            <w:tcW w:w="34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B69777A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empleos La Joya Arequipa</w:t>
            </w:r>
          </w:p>
        </w:tc>
        <w:tc>
          <w:tcPr>
            <w:tcW w:w="16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8195750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180</w:t>
            </w:r>
          </w:p>
        </w:tc>
        <w:tc>
          <w:tcPr>
            <w:tcW w:w="18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F3789A6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Media</w:t>
            </w:r>
          </w:p>
        </w:tc>
        <w:tc>
          <w:tcPr>
            <w:tcW w:w="21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0A8B399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Top 5</w:t>
            </w:r>
          </w:p>
        </w:tc>
      </w:tr>
    </w:tbl>
    <w:p w14:paraId="6E261D42" w14:textId="77777777" w:rsidR="004C51DA" w:rsidRDefault="004C51DA" w:rsidP="004C51DA">
      <w:pPr>
        <w:spacing w:after="29" w:line="259" w:lineRule="auto"/>
        <w:ind w:left="-5"/>
        <w:jc w:val="left"/>
      </w:pPr>
      <w:r>
        <w:rPr>
          <w:b/>
        </w:rPr>
        <w:t xml:space="preserve">SEO </w:t>
      </w:r>
      <w:proofErr w:type="spellStart"/>
      <w:r>
        <w:rPr>
          <w:b/>
        </w:rPr>
        <w:t>on</w:t>
      </w:r>
      <w:proofErr w:type="spellEnd"/>
      <w:r>
        <w:rPr>
          <w:b/>
        </w:rPr>
        <w:t>-page implementado:</w:t>
      </w:r>
    </w:p>
    <w:p w14:paraId="473D5726" w14:textId="77777777" w:rsidR="004C51DA" w:rsidRDefault="004C51DA" w:rsidP="004C51DA">
      <w:pPr>
        <w:numPr>
          <w:ilvl w:val="0"/>
          <w:numId w:val="2"/>
        </w:numPr>
        <w:ind w:right="7" w:hanging="270"/>
      </w:pPr>
      <w:r>
        <w:t>Etiqueta &lt;</w:t>
      </w:r>
      <w:proofErr w:type="spellStart"/>
      <w:r>
        <w:t>title</w:t>
      </w:r>
      <w:proofErr w:type="spellEnd"/>
      <w:r>
        <w:t>&gt; optimizada: «La Joya · Todo lo que buscas — Catálogo, negocios y servicios del distrito | Arequipa, Perú».</w:t>
      </w:r>
    </w:p>
    <w:p w14:paraId="1745357B" w14:textId="77777777" w:rsidR="004C51DA" w:rsidRDefault="004C51DA" w:rsidP="004C51DA">
      <w:pPr>
        <w:numPr>
          <w:ilvl w:val="0"/>
          <w:numId w:val="2"/>
        </w:numPr>
        <w:ind w:right="7" w:hanging="270"/>
      </w:pPr>
      <w:r>
        <w:t xml:space="preserve">Meta </w:t>
      </w:r>
      <w:proofErr w:type="spellStart"/>
      <w:r>
        <w:t>description</w:t>
      </w:r>
      <w:proofErr w:type="spellEnd"/>
      <w:r>
        <w:t xml:space="preserve"> de 158 caracteres con la </w:t>
      </w:r>
      <w:proofErr w:type="spellStart"/>
      <w:r>
        <w:t>keyword</w:t>
      </w:r>
      <w:proofErr w:type="spellEnd"/>
      <w:r>
        <w:t xml:space="preserve"> principal.</w:t>
      </w:r>
    </w:p>
    <w:p w14:paraId="55218001" w14:textId="77777777" w:rsidR="004C51DA" w:rsidRDefault="004C51DA" w:rsidP="004C51DA">
      <w:pPr>
        <w:numPr>
          <w:ilvl w:val="0"/>
          <w:numId w:val="2"/>
        </w:numPr>
        <w:ind w:right="7" w:hanging="270"/>
      </w:pPr>
      <w:r>
        <w:t>Enlace canonical hacia https://lajoya.pe/.</w:t>
      </w:r>
    </w:p>
    <w:p w14:paraId="01389BC8" w14:textId="77777777" w:rsidR="004C51DA" w:rsidRDefault="004C51DA" w:rsidP="004C51DA">
      <w:pPr>
        <w:numPr>
          <w:ilvl w:val="0"/>
          <w:numId w:val="2"/>
        </w:numPr>
        <w:ind w:right="7" w:hanging="270"/>
      </w:pPr>
      <w:r>
        <w:t xml:space="preserve">Open </w:t>
      </w:r>
      <w:proofErr w:type="spellStart"/>
      <w:r>
        <w:t>Graph</w:t>
      </w:r>
      <w:proofErr w:type="spellEnd"/>
      <w:r>
        <w:t xml:space="preserve"> y Twitter Card para compartir en redes.</w:t>
      </w:r>
    </w:p>
    <w:p w14:paraId="73BCECF8" w14:textId="77777777" w:rsidR="004C51DA" w:rsidRDefault="004C51DA" w:rsidP="004C51DA">
      <w:pPr>
        <w:numPr>
          <w:ilvl w:val="0"/>
          <w:numId w:val="2"/>
        </w:numPr>
        <w:ind w:right="7" w:hanging="270"/>
      </w:pPr>
      <w:r>
        <w:t xml:space="preserve">Schema.org JSON-LD para </w:t>
      </w:r>
      <w:proofErr w:type="spellStart"/>
      <w:r>
        <w:t>LocalBusiness</w:t>
      </w:r>
      <w:proofErr w:type="spellEnd"/>
      <w:r>
        <w:t xml:space="preserve"> (</w:t>
      </w:r>
      <w:r>
        <w:rPr>
          <w:b/>
        </w:rPr>
        <w:t>en implementación</w:t>
      </w:r>
      <w:r>
        <w:t>).</w:t>
      </w:r>
    </w:p>
    <w:p w14:paraId="31DBD178" w14:textId="77777777" w:rsidR="004C51DA" w:rsidRDefault="004C51DA" w:rsidP="004C51DA">
      <w:pPr>
        <w:numPr>
          <w:ilvl w:val="0"/>
          <w:numId w:val="2"/>
        </w:numPr>
        <w:ind w:right="7" w:hanging="270"/>
      </w:pPr>
      <w:r>
        <w:t>HTML5 semántico (</w:t>
      </w:r>
      <w:proofErr w:type="spellStart"/>
      <w:r>
        <w:t>header</w:t>
      </w:r>
      <w:proofErr w:type="spellEnd"/>
      <w:r>
        <w:t xml:space="preserve">, </w:t>
      </w:r>
      <w:proofErr w:type="spellStart"/>
      <w:r>
        <w:t>main</w:t>
      </w:r>
      <w:proofErr w:type="spellEnd"/>
      <w:r>
        <w:t xml:space="preserve">, </w:t>
      </w:r>
      <w:proofErr w:type="spellStart"/>
      <w:r>
        <w:t>section</w:t>
      </w:r>
      <w:proofErr w:type="spellEnd"/>
      <w:r>
        <w:t xml:space="preserve">, </w:t>
      </w:r>
      <w:proofErr w:type="spellStart"/>
      <w:r>
        <w:t>footer</w:t>
      </w:r>
      <w:proofErr w:type="spellEnd"/>
      <w:r>
        <w:t>).</w:t>
      </w:r>
    </w:p>
    <w:p w14:paraId="58FFB2D9" w14:textId="77777777" w:rsidR="004C51DA" w:rsidRDefault="004C51DA" w:rsidP="004C51DA">
      <w:pPr>
        <w:numPr>
          <w:ilvl w:val="0"/>
          <w:numId w:val="2"/>
        </w:numPr>
        <w:ind w:right="7" w:hanging="270"/>
      </w:pPr>
      <w:r>
        <w:t xml:space="preserve">Imágenes con atributo </w:t>
      </w:r>
      <w:proofErr w:type="spellStart"/>
      <w:r>
        <w:t>alt</w:t>
      </w:r>
      <w:proofErr w:type="spellEnd"/>
      <w:r>
        <w:t xml:space="preserve"> descriptivo y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>.</w:t>
      </w:r>
    </w:p>
    <w:p w14:paraId="647D08E5" w14:textId="77777777" w:rsidR="004C51DA" w:rsidRDefault="004C51DA" w:rsidP="004C51DA">
      <w:pPr>
        <w:numPr>
          <w:ilvl w:val="0"/>
          <w:numId w:val="2"/>
        </w:numPr>
        <w:spacing w:after="201"/>
        <w:ind w:right="7" w:hanging="270"/>
      </w:pPr>
      <w:proofErr w:type="spellStart"/>
      <w:r>
        <w:t>Favicon</w:t>
      </w:r>
      <w:proofErr w:type="spellEnd"/>
      <w:r>
        <w:t xml:space="preserve"> SVG embebido (evita una petición HTTP adicional).</w:t>
      </w:r>
    </w:p>
    <w:p w14:paraId="2BCB1FC5" w14:textId="77777777" w:rsidR="004C51DA" w:rsidRDefault="004C51DA" w:rsidP="004C51DA">
      <w:pPr>
        <w:spacing w:after="160" w:line="278" w:lineRule="auto"/>
        <w:ind w:left="0" w:firstLine="0"/>
        <w:jc w:val="left"/>
        <w:rPr>
          <w:b/>
          <w:color w:val="1F4E79"/>
          <w:sz w:val="24"/>
        </w:rPr>
      </w:pPr>
      <w:r>
        <w:br w:type="page"/>
      </w:r>
    </w:p>
    <w:p w14:paraId="2A8E9598" w14:textId="77777777" w:rsidR="004C51DA" w:rsidRDefault="004C51DA" w:rsidP="004C51DA">
      <w:pPr>
        <w:pStyle w:val="Ttulo4"/>
        <w:ind w:left="-5"/>
      </w:pPr>
      <w:r>
        <w:lastRenderedPageBreak/>
        <w:t xml:space="preserve">1.2 Campañas simuladas de Google </w:t>
      </w:r>
      <w:proofErr w:type="spellStart"/>
      <w:r>
        <w:t>Ads</w:t>
      </w:r>
      <w:proofErr w:type="spellEnd"/>
    </w:p>
    <w:p w14:paraId="3B0DB792" w14:textId="77777777" w:rsidR="004C51DA" w:rsidRDefault="004C51DA" w:rsidP="004C51DA">
      <w:pPr>
        <w:spacing w:after="8"/>
        <w:ind w:left="10" w:right="7"/>
      </w:pPr>
      <w:r>
        <w:t xml:space="preserve">Tres campañas adaptadas al presupuesto municipal, con </w:t>
      </w:r>
      <w:proofErr w:type="spellStart"/>
      <w:r>
        <w:t>keyword</w:t>
      </w:r>
      <w:proofErr w:type="spellEnd"/>
      <w:r>
        <w:t xml:space="preserve"> </w:t>
      </w:r>
      <w:proofErr w:type="spellStart"/>
      <w:r>
        <w:t>research</w:t>
      </w:r>
      <w:proofErr w:type="spellEnd"/>
      <w:r>
        <w:t>, segmentación geográfica y proyección de conversión: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2524"/>
        <w:gridCol w:w="1500"/>
        <w:gridCol w:w="1502"/>
      </w:tblGrid>
      <w:tr w:rsidR="004C51DA" w14:paraId="1449163D" w14:textId="77777777">
        <w:trPr>
          <w:trHeight w:val="612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8481D3B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Campaña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219614F6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Presupuesto</w:t>
            </w:r>
          </w:p>
        </w:tc>
        <w:tc>
          <w:tcPr>
            <w:tcW w:w="25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5AEE182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Keyword</w:t>
            </w:r>
            <w:proofErr w:type="spellEnd"/>
            <w:r>
              <w:rPr>
                <w:b/>
                <w:color w:val="FFFFFF"/>
                <w:sz w:val="20"/>
              </w:rPr>
              <w:t xml:space="preserve"> / segmento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710DFE48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CTR esperado</w:t>
            </w:r>
          </w:p>
        </w:tc>
        <w:tc>
          <w:tcPr>
            <w:tcW w:w="15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40E109FD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Conv</w:t>
            </w:r>
            <w:proofErr w:type="spellEnd"/>
            <w:r>
              <w:rPr>
                <w:b/>
                <w:color w:val="FFFFFF"/>
                <w:sz w:val="20"/>
              </w:rPr>
              <w:t>. esperadas</w:t>
            </w:r>
          </w:p>
        </w:tc>
      </w:tr>
      <w:tr w:rsidR="004C51DA" w14:paraId="74A6BB50" w14:textId="77777777">
        <w:trPr>
          <w:trHeight w:val="613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2E6E824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Búsqueda </w:t>
            </w:r>
            <w:proofErr w:type="spellStart"/>
            <w:r>
              <w:rPr>
                <w:sz w:val="20"/>
              </w:rPr>
              <w:t>delivery</w:t>
            </w:r>
            <w:proofErr w:type="spellEnd"/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F649FF1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S/ 200/mes</w:t>
            </w:r>
          </w:p>
        </w:tc>
        <w:tc>
          <w:tcPr>
            <w:tcW w:w="25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258CBD9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«</w:t>
            </w:r>
            <w:proofErr w:type="spellStart"/>
            <w:r>
              <w:rPr>
                <w:sz w:val="20"/>
              </w:rPr>
              <w:t>delivery</w:t>
            </w:r>
            <w:proofErr w:type="spellEnd"/>
            <w:r>
              <w:rPr>
                <w:sz w:val="20"/>
              </w:rPr>
              <w:t xml:space="preserve"> La Joya </w:t>
            </w:r>
          </w:p>
          <w:p w14:paraId="339121D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Arequipa»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1CD19EA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8.5%</w:t>
            </w:r>
          </w:p>
        </w:tc>
        <w:tc>
          <w:tcPr>
            <w:tcW w:w="15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467FECD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18 ventas</w:t>
            </w:r>
          </w:p>
        </w:tc>
      </w:tr>
      <w:tr w:rsidR="004C51DA" w14:paraId="37B183A7" w14:textId="77777777">
        <w:trPr>
          <w:trHeight w:val="379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B6CD8C9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Display</w:t>
            </w:r>
            <w:proofErr w:type="spellEnd"/>
            <w:r>
              <w:rPr>
                <w:sz w:val="20"/>
              </w:rPr>
              <w:t xml:space="preserve"> turistas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9C56013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S/ 150/mes</w:t>
            </w:r>
          </w:p>
        </w:tc>
        <w:tc>
          <w:tcPr>
            <w:tcW w:w="25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4039691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Intereses: viajes, Arequipa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8B3EE1A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2.1%</w:t>
            </w:r>
          </w:p>
        </w:tc>
        <w:tc>
          <w:tcPr>
            <w:tcW w:w="15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49C2227A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5 tours</w:t>
            </w:r>
          </w:p>
        </w:tc>
      </w:tr>
      <w:tr w:rsidR="004C51DA" w14:paraId="127187B3" w14:textId="77777777">
        <w:trPr>
          <w:trHeight w:val="611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01475A3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Campaña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BF1AB22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Presupuesto</w:t>
            </w:r>
          </w:p>
        </w:tc>
        <w:tc>
          <w:tcPr>
            <w:tcW w:w="25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213F04A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Keyword</w:t>
            </w:r>
            <w:proofErr w:type="spellEnd"/>
            <w:r>
              <w:rPr>
                <w:b/>
                <w:color w:val="FFFFFF"/>
                <w:sz w:val="20"/>
              </w:rPr>
              <w:t xml:space="preserve"> / segmento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09A34C13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CTR esperado</w:t>
            </w:r>
          </w:p>
        </w:tc>
        <w:tc>
          <w:tcPr>
            <w:tcW w:w="15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8AA259B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b/>
                <w:color w:val="FFFFFF"/>
                <w:sz w:val="20"/>
              </w:rPr>
              <w:t>Conv</w:t>
            </w:r>
            <w:proofErr w:type="spellEnd"/>
            <w:r>
              <w:rPr>
                <w:b/>
                <w:color w:val="FFFFFF"/>
                <w:sz w:val="20"/>
              </w:rPr>
              <w:t>. esperadas</w:t>
            </w:r>
          </w:p>
        </w:tc>
      </w:tr>
      <w:tr w:rsidR="004C51DA" w14:paraId="066BCAEA" w14:textId="77777777">
        <w:trPr>
          <w:trHeight w:val="614"/>
        </w:trPr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86F9015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Retargeting</w:t>
            </w:r>
            <w:proofErr w:type="spellEnd"/>
            <w:r>
              <w:rPr>
                <w:sz w:val="20"/>
              </w:rPr>
              <w:t xml:space="preserve"> </w:t>
            </w:r>
          </w:p>
          <w:p w14:paraId="5AF735F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WhatsApp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8DF2C3C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S/ 100/mes</w:t>
            </w:r>
          </w:p>
        </w:tc>
        <w:tc>
          <w:tcPr>
            <w:tcW w:w="2524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4B0E745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Visitantes del portal</w:t>
            </w:r>
          </w:p>
        </w:tc>
        <w:tc>
          <w:tcPr>
            <w:tcW w:w="15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1A50402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4.8%</w:t>
            </w:r>
          </w:p>
        </w:tc>
        <w:tc>
          <w:tcPr>
            <w:tcW w:w="15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2976E36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9 ventas</w:t>
            </w:r>
          </w:p>
        </w:tc>
      </w:tr>
    </w:tbl>
    <w:p w14:paraId="70541673" w14:textId="77777777" w:rsidR="004C51DA" w:rsidRDefault="004C51DA" w:rsidP="004C51DA">
      <w:pPr>
        <w:pStyle w:val="Ttulo4"/>
        <w:ind w:left="-5"/>
      </w:pPr>
    </w:p>
    <w:p w14:paraId="64EE2763" w14:textId="77777777" w:rsidR="004C51DA" w:rsidRDefault="004C51DA" w:rsidP="004C51DA">
      <w:pPr>
        <w:pStyle w:val="Ttulo4"/>
        <w:ind w:left="-5"/>
      </w:pPr>
      <w:r>
        <w:t>1.3 Plan editorial de redes sociales</w:t>
      </w:r>
    </w:p>
    <w:p w14:paraId="1F69E7FE" w14:textId="77777777" w:rsidR="004C51DA" w:rsidRDefault="004C51DA" w:rsidP="004C51DA">
      <w:pPr>
        <w:spacing w:after="8"/>
        <w:ind w:left="10" w:right="7"/>
      </w:pPr>
      <w:r>
        <w:t xml:space="preserve">Calendario mensual con </w:t>
      </w:r>
      <w:r>
        <w:rPr>
          <w:b/>
        </w:rPr>
        <w:t>12 publicaciones</w:t>
      </w:r>
      <w:r>
        <w:t xml:space="preserve"> programadas en Facebook e Instagram, con foco en producto del valle, feria dominical y eventos distritales: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198"/>
        <w:gridCol w:w="3826"/>
        <w:gridCol w:w="2000"/>
        <w:gridCol w:w="2002"/>
      </w:tblGrid>
      <w:tr w:rsidR="004C51DA" w14:paraId="7B5CCD3F" w14:textId="77777777">
        <w:trPr>
          <w:trHeight w:val="380"/>
        </w:trPr>
        <w:tc>
          <w:tcPr>
            <w:tcW w:w="1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CF5CBBF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Semana</w:t>
            </w:r>
          </w:p>
        </w:tc>
        <w:tc>
          <w:tcPr>
            <w:tcW w:w="3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C963B60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Tema</w:t>
            </w:r>
          </w:p>
        </w:tc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6A70954F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2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7C1CE3D1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</w:tr>
      <w:tr w:rsidR="004C51DA" w14:paraId="69EAC359" w14:textId="77777777">
        <w:trPr>
          <w:trHeight w:val="382"/>
        </w:trPr>
        <w:tc>
          <w:tcPr>
            <w:tcW w:w="1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23AE1B3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1</w:t>
            </w:r>
          </w:p>
        </w:tc>
        <w:tc>
          <w:tcPr>
            <w:tcW w:w="3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7F15497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Producto destacado del mes: páprika</w:t>
            </w:r>
          </w:p>
        </w:tc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046E00D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Carrusel IG</w:t>
            </w:r>
          </w:p>
        </w:tc>
        <w:tc>
          <w:tcPr>
            <w:tcW w:w="2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A0E193B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Awareness</w:t>
            </w:r>
            <w:proofErr w:type="spellEnd"/>
          </w:p>
        </w:tc>
      </w:tr>
      <w:tr w:rsidR="004C51DA" w14:paraId="33DD8E3E" w14:textId="77777777">
        <w:trPr>
          <w:trHeight w:val="380"/>
        </w:trPr>
        <w:tc>
          <w:tcPr>
            <w:tcW w:w="1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E552225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2</w:t>
            </w:r>
          </w:p>
        </w:tc>
        <w:tc>
          <w:tcPr>
            <w:tcW w:w="3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30BC619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Negocio nuevo verificado</w:t>
            </w:r>
          </w:p>
        </w:tc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5BB9337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Reel 15 s</w:t>
            </w:r>
          </w:p>
        </w:tc>
        <w:tc>
          <w:tcPr>
            <w:tcW w:w="2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80B4833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Trust</w:t>
            </w:r>
          </w:p>
        </w:tc>
      </w:tr>
      <w:tr w:rsidR="004C51DA" w14:paraId="090599E6" w14:textId="77777777">
        <w:trPr>
          <w:trHeight w:val="383"/>
        </w:trPr>
        <w:tc>
          <w:tcPr>
            <w:tcW w:w="1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5A69F76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3</w:t>
            </w:r>
          </w:p>
        </w:tc>
        <w:tc>
          <w:tcPr>
            <w:tcW w:w="3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44061E2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Feria dominical: fechas y productos</w:t>
            </w:r>
          </w:p>
        </w:tc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4F80A25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Post FB</w:t>
            </w:r>
          </w:p>
        </w:tc>
        <w:tc>
          <w:tcPr>
            <w:tcW w:w="2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AAA0EC7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Tráfico offline</w:t>
            </w:r>
          </w:p>
        </w:tc>
      </w:tr>
      <w:tr w:rsidR="004C51DA" w14:paraId="28DB4DB9" w14:textId="77777777">
        <w:trPr>
          <w:trHeight w:val="380"/>
        </w:trPr>
        <w:tc>
          <w:tcPr>
            <w:tcW w:w="1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6EDC979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Sem</w:t>
            </w:r>
            <w:proofErr w:type="spellEnd"/>
            <w:r>
              <w:rPr>
                <w:sz w:val="20"/>
              </w:rPr>
              <w:t xml:space="preserve"> 4</w:t>
            </w:r>
          </w:p>
        </w:tc>
        <w:tc>
          <w:tcPr>
            <w:tcW w:w="382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B56F448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Tutorial: cómo comprar online</w:t>
            </w:r>
          </w:p>
        </w:tc>
        <w:tc>
          <w:tcPr>
            <w:tcW w:w="2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1E65961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Video 60 s</w:t>
            </w:r>
          </w:p>
        </w:tc>
        <w:tc>
          <w:tcPr>
            <w:tcW w:w="2002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CFFB54D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Conversión</w:t>
            </w:r>
          </w:p>
        </w:tc>
      </w:tr>
    </w:tbl>
    <w:p w14:paraId="00418AB4" w14:textId="77777777" w:rsidR="004C51DA" w:rsidRDefault="004C51DA" w:rsidP="004C51DA">
      <w:pPr>
        <w:pStyle w:val="Ttulo3"/>
        <w:spacing w:after="31"/>
        <w:ind w:left="-5"/>
      </w:pPr>
      <w:r>
        <w:t>2. Entregable 2 · La Tienda que Observa (analítica en vivo)</w:t>
      </w:r>
    </w:p>
    <w:p w14:paraId="6D72BC5B" w14:textId="77777777" w:rsidR="004C51DA" w:rsidRDefault="004C51DA" w:rsidP="004C51DA">
      <w:pPr>
        <w:spacing w:after="201"/>
        <w:ind w:left="10" w:right="7"/>
      </w:pPr>
      <w:r>
        <w:t>Objetivo: demostrar que el e-</w:t>
      </w:r>
      <w:proofErr w:type="spellStart"/>
      <w:r>
        <w:t>commerce</w:t>
      </w:r>
      <w:proofErr w:type="spellEnd"/>
      <w:r>
        <w:t xml:space="preserve"> ya tiene inyectados los códigos de rastreo (Google </w:t>
      </w:r>
      <w:proofErr w:type="spellStart"/>
      <w:r>
        <w:t>Analytics</w:t>
      </w:r>
      <w:proofErr w:type="spellEnd"/>
      <w:r>
        <w:t>, píxeles de conversión), probando que cada clic queda registrado.</w:t>
      </w:r>
    </w:p>
    <w:p w14:paraId="65B0EC43" w14:textId="77777777" w:rsidR="004C51DA" w:rsidRDefault="004C51DA" w:rsidP="004C51DA">
      <w:pPr>
        <w:pStyle w:val="Ttulo4"/>
        <w:ind w:left="-5"/>
      </w:pPr>
      <w:r>
        <w:t>2.1 Código de rastreo en el portal</w:t>
      </w:r>
    </w:p>
    <w:p w14:paraId="4F64C2A5" w14:textId="77777777" w:rsidR="004C51DA" w:rsidRDefault="004C51DA" w:rsidP="004C51DA">
      <w:pPr>
        <w:spacing w:after="102"/>
        <w:ind w:left="10" w:right="7"/>
      </w:pPr>
      <w:r>
        <w:t xml:space="preserve">Se implementan dos sistemas: </w:t>
      </w:r>
      <w:r>
        <w:rPr>
          <w:b/>
        </w:rPr>
        <w:t>(a)</w:t>
      </w:r>
      <w:r>
        <w:t xml:space="preserve"> un </w:t>
      </w:r>
      <w:proofErr w:type="spellStart"/>
      <w:r>
        <w:rPr>
          <w:b/>
        </w:rPr>
        <w:t>analytics</w:t>
      </w:r>
      <w:proofErr w:type="spellEnd"/>
      <w:r>
        <w:rPr>
          <w:b/>
        </w:rPr>
        <w:t xml:space="preserve"> interno</w:t>
      </w:r>
      <w:r>
        <w:t xml:space="preserve"> en JavaScript que registra eventos en la tabla </w:t>
      </w:r>
      <w:proofErr w:type="spellStart"/>
      <w:r>
        <w:t>webhooks</w:t>
      </w:r>
      <w:proofErr w:type="spellEnd"/>
      <w:r>
        <w:t xml:space="preserve"> de MySQL, y </w:t>
      </w:r>
      <w:r>
        <w:rPr>
          <w:b/>
        </w:rPr>
        <w:t>(b)</w:t>
      </w:r>
      <w:r>
        <w:t xml:space="preserve"> la preparación para </w:t>
      </w:r>
      <w:r>
        <w:rPr>
          <w:b/>
        </w:rPr>
        <w:t xml:space="preserve">Google </w:t>
      </w:r>
      <w:proofErr w:type="spellStart"/>
      <w:r>
        <w:rPr>
          <w:b/>
        </w:rPr>
        <w:t>Analytics</w:t>
      </w:r>
      <w:proofErr w:type="spellEnd"/>
      <w:r>
        <w:rPr>
          <w:b/>
        </w:rPr>
        <w:t xml:space="preserve"> 4</w:t>
      </w:r>
      <w:r>
        <w:t xml:space="preserve"> con el </w:t>
      </w:r>
      <w:proofErr w:type="spellStart"/>
      <w:r>
        <w:t>measurement</w:t>
      </w:r>
      <w:proofErr w:type="spellEnd"/>
      <w:r>
        <w:t xml:space="preserve"> ID listo para activar.</w:t>
      </w:r>
    </w:p>
    <w:p w14:paraId="678C1AE4" w14:textId="77777777" w:rsidR="004C51DA" w:rsidRDefault="004C51DA" w:rsidP="004C51DA">
      <w:pPr>
        <w:spacing w:after="8"/>
        <w:ind w:left="10" w:right="7"/>
      </w:pPr>
      <w:r>
        <w:t xml:space="preserve">El </w:t>
      </w:r>
      <w:proofErr w:type="spellStart"/>
      <w:r>
        <w:t>analytics</w:t>
      </w:r>
      <w:proofErr w:type="spellEnd"/>
      <w:r>
        <w:t xml:space="preserve"> interno registra cada evento crítico mediante la función </w:t>
      </w:r>
      <w:proofErr w:type="spellStart"/>
      <w:r>
        <w:t>log_</w:t>
      </w:r>
      <w:proofErr w:type="gramStart"/>
      <w:r>
        <w:t>webhook</w:t>
      </w:r>
      <w:proofErr w:type="spellEnd"/>
      <w:r>
        <w:t>(</w:t>
      </w:r>
      <w:proofErr w:type="gramEnd"/>
      <w:r>
        <w:t xml:space="preserve">evento, </w:t>
      </w:r>
      <w:proofErr w:type="spellStart"/>
      <w:r>
        <w:t>payload</w:t>
      </w:r>
      <w:proofErr w:type="spellEnd"/>
      <w:r>
        <w:t xml:space="preserve">) (archivo </w:t>
      </w:r>
      <w:proofErr w:type="spellStart"/>
      <w:r>
        <w:t>js</w:t>
      </w:r>
      <w:proofErr w:type="spellEnd"/>
      <w:r>
        <w:t xml:space="preserve">/lajoya-app.js), consultable desde el panel </w:t>
      </w:r>
      <w:proofErr w:type="spellStart"/>
      <w:r>
        <w:t>admin</w:t>
      </w:r>
      <w:proofErr w:type="spellEnd"/>
      <w:r>
        <w:t>. Eventos del extracto de código: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98"/>
        <w:gridCol w:w="3000"/>
        <w:gridCol w:w="3828"/>
      </w:tblGrid>
      <w:tr w:rsidR="004C51DA" w14:paraId="682A408D" w14:textId="77777777">
        <w:trPr>
          <w:trHeight w:val="380"/>
        </w:trPr>
        <w:tc>
          <w:tcPr>
            <w:tcW w:w="2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04F08CB3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1B5269C6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gramStart"/>
            <w:r>
              <w:rPr>
                <w:b/>
                <w:color w:val="FFFFFF"/>
                <w:sz w:val="20"/>
              </w:rPr>
              <w:t>Cuándo</w:t>
            </w:r>
            <w:proofErr w:type="gramEnd"/>
            <w:r>
              <w:rPr>
                <w:b/>
                <w:color w:val="FFFFFF"/>
                <w:sz w:val="20"/>
              </w:rPr>
              <w:t xml:space="preserve"> se registra</w:t>
            </w:r>
          </w:p>
        </w:tc>
        <w:tc>
          <w:tcPr>
            <w:tcW w:w="38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43B093FE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 xml:space="preserve">Datos del </w:t>
            </w:r>
            <w:proofErr w:type="spellStart"/>
            <w:r>
              <w:rPr>
                <w:b/>
                <w:color w:val="FFFFFF"/>
                <w:sz w:val="20"/>
              </w:rPr>
              <w:t>payload</w:t>
            </w:r>
            <w:proofErr w:type="spellEnd"/>
          </w:p>
        </w:tc>
      </w:tr>
      <w:tr w:rsidR="004C51DA" w14:paraId="62C945D3" w14:textId="77777777">
        <w:trPr>
          <w:trHeight w:val="382"/>
        </w:trPr>
        <w:tc>
          <w:tcPr>
            <w:tcW w:w="2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7FB53CA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page.view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FCA3BCF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El usuario abre el portal</w:t>
            </w:r>
          </w:p>
        </w:tc>
        <w:tc>
          <w:tcPr>
            <w:tcW w:w="38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C653C5B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url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referrer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timestamp</w:t>
            </w:r>
            <w:proofErr w:type="spellEnd"/>
            <w:r>
              <w:rPr>
                <w:sz w:val="20"/>
              </w:rPr>
              <w:t xml:space="preserve"> (ISO)</w:t>
            </w:r>
          </w:p>
        </w:tc>
      </w:tr>
      <w:tr w:rsidR="004C51DA" w14:paraId="52FADE57" w14:textId="77777777">
        <w:trPr>
          <w:trHeight w:val="380"/>
        </w:trPr>
        <w:tc>
          <w:tcPr>
            <w:tcW w:w="2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E889687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cart.add</w:t>
            </w:r>
            <w:proofErr w:type="spellEnd"/>
          </w:p>
        </w:tc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903A1F1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El usuario agrega al carrito</w:t>
            </w:r>
          </w:p>
        </w:tc>
        <w:tc>
          <w:tcPr>
            <w:tcW w:w="38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B687FC7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producto_id</w:t>
            </w:r>
            <w:proofErr w:type="spellEnd"/>
            <w:r>
              <w:rPr>
                <w:sz w:val="20"/>
              </w:rPr>
              <w:t>, cantidad, precio</w:t>
            </w:r>
          </w:p>
        </w:tc>
      </w:tr>
      <w:tr w:rsidR="004C51DA" w14:paraId="2F38DF5D" w14:textId="77777777">
        <w:trPr>
          <w:trHeight w:val="383"/>
        </w:trPr>
        <w:tc>
          <w:tcPr>
            <w:tcW w:w="2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D30A2C4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order.created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DE14060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El usuario completa el </w:t>
            </w:r>
            <w:proofErr w:type="spellStart"/>
            <w:r>
              <w:rPr>
                <w:sz w:val="20"/>
              </w:rPr>
              <w:t>checkout</w:t>
            </w:r>
            <w:proofErr w:type="spellEnd"/>
          </w:p>
        </w:tc>
        <w:tc>
          <w:tcPr>
            <w:tcW w:w="38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56F706D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codigo</w:t>
            </w:r>
            <w:proofErr w:type="spellEnd"/>
            <w:r>
              <w:rPr>
                <w:sz w:val="20"/>
              </w:rPr>
              <w:t xml:space="preserve"> (LJ-XXXXXX), total, </w:t>
            </w:r>
            <w:proofErr w:type="spellStart"/>
            <w:r>
              <w:rPr>
                <w:sz w:val="20"/>
              </w:rPr>
              <w:t>metodo_pago</w:t>
            </w:r>
            <w:proofErr w:type="spellEnd"/>
          </w:p>
        </w:tc>
      </w:tr>
      <w:tr w:rsidR="004C51DA" w14:paraId="2F07F1C5" w14:textId="77777777">
        <w:trPr>
          <w:trHeight w:val="380"/>
        </w:trPr>
        <w:tc>
          <w:tcPr>
            <w:tcW w:w="2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3DDBD7D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job.application</w:t>
            </w:r>
            <w:proofErr w:type="spellEnd"/>
          </w:p>
        </w:tc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CBB41EB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Postulación a empleo</w:t>
            </w:r>
          </w:p>
        </w:tc>
        <w:tc>
          <w:tcPr>
            <w:tcW w:w="38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6DCC896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empleo_id</w:t>
            </w:r>
            <w:proofErr w:type="spellEnd"/>
            <w:r>
              <w:rPr>
                <w:sz w:val="20"/>
              </w:rPr>
              <w:t>, postulante</w:t>
            </w:r>
          </w:p>
        </w:tc>
      </w:tr>
      <w:tr w:rsidR="004C51DA" w14:paraId="42E8E410" w14:textId="77777777">
        <w:trPr>
          <w:trHeight w:val="384"/>
        </w:trPr>
        <w:tc>
          <w:tcPr>
            <w:tcW w:w="2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ED2CCC9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biz.submitted</w:t>
            </w:r>
            <w:proofErr w:type="spellEnd"/>
            <w:proofErr w:type="gramEnd"/>
          </w:p>
        </w:tc>
        <w:tc>
          <w:tcPr>
            <w:tcW w:w="30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8071A07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Registro de nuevo negocio</w:t>
            </w:r>
          </w:p>
        </w:tc>
        <w:tc>
          <w:tcPr>
            <w:tcW w:w="38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37E64AC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biz_id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categoria</w:t>
            </w:r>
            <w:proofErr w:type="spellEnd"/>
          </w:p>
        </w:tc>
      </w:tr>
    </w:tbl>
    <w:p w14:paraId="7B8221E2" w14:textId="77777777" w:rsidR="004C51DA" w:rsidRDefault="004C51DA" w:rsidP="004C51DA">
      <w:pPr>
        <w:pStyle w:val="Ttulo4"/>
        <w:spacing w:after="0"/>
        <w:ind w:left="-5"/>
      </w:pPr>
    </w:p>
    <w:p w14:paraId="4A5AE6C5" w14:textId="77777777" w:rsidR="004C51DA" w:rsidRDefault="004C51DA" w:rsidP="004C51DA">
      <w:pPr>
        <w:spacing w:after="160" w:line="278" w:lineRule="auto"/>
        <w:ind w:left="0" w:firstLine="0"/>
        <w:jc w:val="left"/>
        <w:rPr>
          <w:b/>
          <w:color w:val="1F4E79"/>
          <w:sz w:val="24"/>
        </w:rPr>
      </w:pPr>
      <w:r>
        <w:br w:type="page"/>
      </w:r>
    </w:p>
    <w:p w14:paraId="1C53DD39" w14:textId="77777777" w:rsidR="004C51DA" w:rsidRDefault="004C51DA" w:rsidP="004C51DA">
      <w:pPr>
        <w:pStyle w:val="Ttulo4"/>
        <w:spacing w:after="0"/>
        <w:ind w:left="-5"/>
      </w:pPr>
      <w:r>
        <w:lastRenderedPageBreak/>
        <w:t>2.2 Eventos de tracking implementados (13 tipos)</w:t>
      </w:r>
    </w:p>
    <w:tbl>
      <w:tblPr>
        <w:tblStyle w:val="TableGrid"/>
        <w:tblW w:w="9026" w:type="dxa"/>
        <w:tblInd w:w="4" w:type="dxa"/>
        <w:tblCellMar>
          <w:top w:w="84" w:type="dxa"/>
          <w:left w:w="11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400"/>
        <w:gridCol w:w="3198"/>
        <w:gridCol w:w="3428"/>
      </w:tblGrid>
      <w:tr w:rsidR="004C51DA" w14:paraId="0EA840E8" w14:textId="77777777">
        <w:trPr>
          <w:trHeight w:val="382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85A9C63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272E6326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399E72D6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Datos capturados</w:t>
            </w:r>
          </w:p>
        </w:tc>
      </w:tr>
      <w:tr w:rsidR="004C51DA" w14:paraId="21E8EE80" w14:textId="77777777">
        <w:trPr>
          <w:trHeight w:val="381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7CEAA7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page.view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E6F9609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Carga de página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9DBD78D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 xml:space="preserve">URL, </w:t>
            </w:r>
            <w:proofErr w:type="spellStart"/>
            <w:r>
              <w:rPr>
                <w:sz w:val="20"/>
              </w:rPr>
              <w:t>referrer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timestamp</w:t>
            </w:r>
            <w:proofErr w:type="spellEnd"/>
          </w:p>
        </w:tc>
      </w:tr>
      <w:tr w:rsidR="004C51DA" w14:paraId="35C39C92" w14:textId="77777777">
        <w:trPr>
          <w:trHeight w:val="381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01279C6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r>
              <w:rPr>
                <w:sz w:val="20"/>
              </w:rPr>
              <w:t>cart.add</w:t>
            </w:r>
            <w:proofErr w:type="spell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FD6492A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Clic en «+» producto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AC1BEDB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producto_id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qty</w:t>
            </w:r>
            <w:proofErr w:type="spellEnd"/>
            <w:r>
              <w:rPr>
                <w:sz w:val="20"/>
              </w:rPr>
              <w:t>, precio</w:t>
            </w:r>
          </w:p>
        </w:tc>
      </w:tr>
      <w:tr w:rsidR="004C51DA" w14:paraId="7E8E4C63" w14:textId="77777777">
        <w:trPr>
          <w:trHeight w:val="381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C5A4BA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cart.remove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F16265C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Clic «Quitar»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FCA4A39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producto_id</w:t>
            </w:r>
            <w:proofErr w:type="spellEnd"/>
          </w:p>
        </w:tc>
      </w:tr>
      <w:tr w:rsidR="004C51DA" w14:paraId="6D5FD9C6" w14:textId="77777777">
        <w:trPr>
          <w:trHeight w:val="381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4157072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checkout.start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5879045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Modal </w:t>
            </w:r>
            <w:proofErr w:type="spellStart"/>
            <w:r>
              <w:rPr>
                <w:sz w:val="20"/>
              </w:rPr>
              <w:t>checkout</w:t>
            </w:r>
            <w:proofErr w:type="spellEnd"/>
            <w:r>
              <w:rPr>
                <w:sz w:val="20"/>
              </w:rPr>
              <w:t xml:space="preserve"> abierto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CB66C27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gramStart"/>
            <w:r>
              <w:rPr>
                <w:sz w:val="20"/>
              </w:rPr>
              <w:t>total</w:t>
            </w:r>
            <w:proofErr w:type="gramEnd"/>
            <w:r>
              <w:rPr>
                <w:sz w:val="20"/>
              </w:rPr>
              <w:t xml:space="preserve"> carrito</w:t>
            </w:r>
          </w:p>
        </w:tc>
      </w:tr>
      <w:tr w:rsidR="004C51DA" w14:paraId="780546B3" w14:textId="77777777">
        <w:trPr>
          <w:trHeight w:val="381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1327752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checkout.complete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81837F7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Pedido confirmado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427DAE5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código LJ, total, método de pago</w:t>
            </w:r>
          </w:p>
        </w:tc>
      </w:tr>
      <w:tr w:rsidR="004C51DA" w14:paraId="72EBA623" w14:textId="77777777">
        <w:trPr>
          <w:trHeight w:val="382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D76341D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chat.open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ABA3CBD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FAB de chat </w:t>
            </w:r>
            <w:proofErr w:type="spellStart"/>
            <w:r>
              <w:rPr>
                <w:sz w:val="20"/>
              </w:rPr>
              <w:t>clickeado</w:t>
            </w:r>
            <w:proofErr w:type="spellEnd"/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5B8F069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—</w:t>
            </w:r>
          </w:p>
        </w:tc>
      </w:tr>
      <w:tr w:rsidR="004C51DA" w14:paraId="1A3A3381" w14:textId="77777777">
        <w:trPr>
          <w:trHeight w:val="382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5517D2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chat.message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23C4047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Mensaje enviado a Joya AI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C7AB337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longitud, intención detectada</w:t>
            </w:r>
          </w:p>
        </w:tc>
      </w:tr>
      <w:tr w:rsidR="004C51DA" w14:paraId="04D627FD" w14:textId="77777777">
        <w:trPr>
          <w:trHeight w:val="382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45D68C44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Evento</w:t>
            </w:r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52CFF394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color w:val="FFFFFF"/>
                <w:sz w:val="20"/>
              </w:rPr>
              <w:t>Trigger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14305A"/>
          </w:tcPr>
          <w:p w14:paraId="0EC05DAB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b/>
                <w:color w:val="FFFFFF"/>
                <w:sz w:val="20"/>
              </w:rPr>
              <w:t>Datos capturados</w:t>
            </w:r>
          </w:p>
        </w:tc>
      </w:tr>
      <w:tr w:rsidR="004C51DA" w14:paraId="5FC316B2" w14:textId="77777777">
        <w:trPr>
          <w:trHeight w:val="380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6C8D799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product.view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0203D563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Modal de producto abierto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681DF168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producto_id</w:t>
            </w:r>
            <w:proofErr w:type="spellEnd"/>
          </w:p>
        </w:tc>
      </w:tr>
      <w:tr w:rsidR="004C51DA" w14:paraId="04B1783F" w14:textId="77777777">
        <w:trPr>
          <w:trHeight w:val="382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A4A9B6E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business.view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7B39B2F5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Ficha de negocio abierta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6F9365B3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negocio_id</w:t>
            </w:r>
            <w:proofErr w:type="spellEnd"/>
          </w:p>
        </w:tc>
      </w:tr>
      <w:tr w:rsidR="004C51DA" w14:paraId="6D1AB51A" w14:textId="77777777">
        <w:trPr>
          <w:trHeight w:val="380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275EB1E0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job.apply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76DA9F8F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Postulación enviada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3C283233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empleo_id</w:t>
            </w:r>
            <w:proofErr w:type="spellEnd"/>
          </w:p>
        </w:tc>
      </w:tr>
      <w:tr w:rsidR="004C51DA" w14:paraId="5E649A2B" w14:textId="77777777">
        <w:trPr>
          <w:trHeight w:val="383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34A299D6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biz.submitted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5CF47617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Nuevo negocio registrado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296337E8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proofErr w:type="spellStart"/>
            <w:r>
              <w:rPr>
                <w:sz w:val="20"/>
              </w:rPr>
              <w:t>categoria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owner_email</w:t>
            </w:r>
            <w:proofErr w:type="spellEnd"/>
          </w:p>
        </w:tc>
      </w:tr>
      <w:tr w:rsidR="004C51DA" w14:paraId="223C912D" w14:textId="77777777">
        <w:trPr>
          <w:trHeight w:val="380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547B4A1F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contact.message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8D773B0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>Formulario de contacto enviado</w:t>
            </w:r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</w:tcPr>
          <w:p w14:paraId="1C7DD40C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email, longitud del mensaje</w:t>
            </w:r>
          </w:p>
        </w:tc>
      </w:tr>
      <w:tr w:rsidR="004C51DA" w14:paraId="7E5CCA16" w14:textId="77777777">
        <w:trPr>
          <w:trHeight w:val="384"/>
        </w:trPr>
        <w:tc>
          <w:tcPr>
            <w:tcW w:w="2400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089A2366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proofErr w:type="spellStart"/>
            <w:proofErr w:type="gramStart"/>
            <w:r>
              <w:rPr>
                <w:sz w:val="20"/>
              </w:rPr>
              <w:t>newsletter.subscribe</w:t>
            </w:r>
            <w:proofErr w:type="spellEnd"/>
            <w:proofErr w:type="gramEnd"/>
          </w:p>
        </w:tc>
        <w:tc>
          <w:tcPr>
            <w:tcW w:w="319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1C4CAE70" w14:textId="77777777" w:rsidR="004C51DA" w:rsidRDefault="004C51DA" w:rsidP="005C0458">
            <w:pPr>
              <w:spacing w:after="0" w:line="259" w:lineRule="auto"/>
              <w:ind w:left="0" w:firstLine="0"/>
              <w:jc w:val="left"/>
            </w:pPr>
            <w:r>
              <w:rPr>
                <w:sz w:val="20"/>
              </w:rPr>
              <w:t xml:space="preserve">Suscripción a </w:t>
            </w:r>
            <w:proofErr w:type="spellStart"/>
            <w:r>
              <w:rPr>
                <w:sz w:val="20"/>
              </w:rPr>
              <w:t>newsletter</w:t>
            </w:r>
            <w:proofErr w:type="spellEnd"/>
          </w:p>
        </w:tc>
        <w:tc>
          <w:tcPr>
            <w:tcW w:w="342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</w:tcPr>
          <w:p w14:paraId="44CCC2DF" w14:textId="77777777" w:rsidR="004C51DA" w:rsidRDefault="004C51DA" w:rsidP="005C0458">
            <w:pPr>
              <w:spacing w:after="0" w:line="259" w:lineRule="auto"/>
              <w:ind w:left="1" w:firstLine="0"/>
              <w:jc w:val="left"/>
            </w:pPr>
            <w:r>
              <w:rPr>
                <w:sz w:val="20"/>
              </w:rPr>
              <w:t>email</w:t>
            </w:r>
          </w:p>
        </w:tc>
      </w:tr>
    </w:tbl>
    <w:p w14:paraId="48C1AF78" w14:textId="77777777" w:rsidR="004C51DA" w:rsidRDefault="004C51DA" w:rsidP="004C51DA">
      <w:pPr>
        <w:pStyle w:val="Ttulo4"/>
        <w:ind w:left="-5"/>
      </w:pPr>
      <w:r>
        <w:t>2.3 Panel de control corporativo</w:t>
      </w:r>
    </w:p>
    <w:p w14:paraId="497563A3" w14:textId="77777777" w:rsidR="004C51DA" w:rsidRDefault="004C51DA" w:rsidP="004C51DA">
      <w:pPr>
        <w:spacing w:after="201"/>
        <w:ind w:left="10" w:right="7"/>
      </w:pPr>
      <w:r>
        <w:t xml:space="preserve">El panel </w:t>
      </w:r>
      <w:proofErr w:type="spellStart"/>
      <w:r>
        <w:t>admin</w:t>
      </w:r>
      <w:proofErr w:type="spellEnd"/>
      <w:r>
        <w:t xml:space="preserve"> (acceso con las credenciales de demostración indicadas en el original, usuario admin@lajoya.pe) muestra </w:t>
      </w:r>
      <w:r>
        <w:rPr>
          <w:b/>
        </w:rPr>
        <w:t>8 indicadores en vivo</w:t>
      </w:r>
      <w:r>
        <w:t xml:space="preserve">, actualizados en tiempo real con cada evento: pedidos procesados, ventas totales, </w:t>
      </w:r>
      <w:proofErr w:type="gramStart"/>
      <w:r>
        <w:t>ticket</w:t>
      </w:r>
      <w:proofErr w:type="gramEnd"/>
      <w:r>
        <w:t xml:space="preserve"> promedio, usuarios registrados, postulaciones, negocios, productos y </w:t>
      </w:r>
      <w:proofErr w:type="spellStart"/>
      <w:r>
        <w:t>webhooks</w:t>
      </w:r>
      <w:proofErr w:type="spellEnd"/>
      <w:r>
        <w:t>. Todos los datos provienen de consultas SQL agregadas en tiempo real (Figura 2.1 del original).</w:t>
      </w:r>
    </w:p>
    <w:p w14:paraId="377C4446" w14:textId="77777777" w:rsidR="004C51DA" w:rsidRDefault="004C51DA" w:rsidP="004C51DA">
      <w:pPr>
        <w:pStyle w:val="Ttulo4"/>
        <w:ind w:left="-5"/>
      </w:pPr>
      <w:r>
        <w:t>2.4 Captura de conversiones reales</w:t>
      </w:r>
    </w:p>
    <w:p w14:paraId="35540606" w14:textId="77777777" w:rsidR="004C51DA" w:rsidRDefault="004C51DA" w:rsidP="004C51DA">
      <w:pPr>
        <w:spacing w:after="8"/>
        <w:ind w:left="10" w:right="7"/>
      </w:pPr>
      <w:r>
        <w:t xml:space="preserve">El </w:t>
      </w:r>
      <w:proofErr w:type="spellStart"/>
      <w:r>
        <w:t>webhook</w:t>
      </w:r>
      <w:proofErr w:type="spellEnd"/>
      <w:r>
        <w:t xml:space="preserve"> log muestra las conversiones registradas durante las pruebas funcionales. Cada evento tiene </w:t>
      </w:r>
      <w:proofErr w:type="spellStart"/>
      <w:r>
        <w:t>timestamp</w:t>
      </w:r>
      <w:proofErr w:type="spellEnd"/>
      <w:r>
        <w:t xml:space="preserve"> ISO 8601, IP del cliente (en producción) y </w:t>
      </w:r>
      <w:proofErr w:type="spellStart"/>
      <w:r>
        <w:t>payload</w:t>
      </w:r>
      <w:proofErr w:type="spellEnd"/>
      <w:r>
        <w:t xml:space="preserve"> JSON completo.</w:t>
      </w:r>
    </w:p>
    <w:tbl>
      <w:tblPr>
        <w:tblStyle w:val="TableGrid"/>
        <w:tblW w:w="9026" w:type="dxa"/>
        <w:tblInd w:w="4" w:type="dxa"/>
        <w:tblCellMar>
          <w:top w:w="0" w:type="dxa"/>
          <w:left w:w="11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8"/>
      </w:tblGrid>
      <w:tr w:rsidR="004C51DA" w14:paraId="188AA43F" w14:textId="77777777">
        <w:trPr>
          <w:trHeight w:val="773"/>
        </w:trPr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7377F0CA" w14:textId="77777777" w:rsidR="004C51DA" w:rsidRDefault="004C51DA" w:rsidP="005C0458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1F4E79"/>
                <w:sz w:val="32"/>
              </w:rPr>
              <w:t>14</w:t>
            </w:r>
          </w:p>
          <w:p w14:paraId="5B5D62B4" w14:textId="77777777" w:rsidR="004C51DA" w:rsidRDefault="004C51DA" w:rsidP="005C0458">
            <w:pPr>
              <w:spacing w:after="0" w:line="259" w:lineRule="auto"/>
              <w:ind w:left="1" w:firstLine="0"/>
              <w:jc w:val="center"/>
            </w:pPr>
            <w:r>
              <w:rPr>
                <w:color w:val="555555"/>
                <w:sz w:val="17"/>
              </w:rPr>
              <w:t>Eventos capturados</w:t>
            </w:r>
          </w:p>
        </w:tc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28A06DD5" w14:textId="77777777" w:rsidR="004C51DA" w:rsidRDefault="004C51DA" w:rsidP="005C0458">
            <w:pPr>
              <w:spacing w:after="0" w:line="259" w:lineRule="auto"/>
              <w:ind w:left="2" w:firstLine="0"/>
              <w:jc w:val="center"/>
            </w:pPr>
            <w:r>
              <w:rPr>
                <w:b/>
                <w:color w:val="1F4E79"/>
                <w:sz w:val="32"/>
              </w:rPr>
              <w:t>3</w:t>
            </w:r>
          </w:p>
          <w:p w14:paraId="2DA24113" w14:textId="77777777" w:rsidR="004C51DA" w:rsidRDefault="004C51DA" w:rsidP="005C0458">
            <w:pPr>
              <w:spacing w:after="0" w:line="259" w:lineRule="auto"/>
              <w:ind w:left="1" w:firstLine="0"/>
              <w:jc w:val="center"/>
            </w:pPr>
            <w:r>
              <w:rPr>
                <w:color w:val="555555"/>
                <w:sz w:val="17"/>
              </w:rPr>
              <w:t>Conversiones (</w:t>
            </w:r>
            <w:proofErr w:type="spellStart"/>
            <w:r>
              <w:rPr>
                <w:color w:val="555555"/>
                <w:sz w:val="17"/>
              </w:rPr>
              <w:t>checkout</w:t>
            </w:r>
            <w:proofErr w:type="spellEnd"/>
            <w:r>
              <w:rPr>
                <w:color w:val="555555"/>
                <w:sz w:val="17"/>
              </w:rPr>
              <w:t>)</w:t>
            </w:r>
          </w:p>
        </w:tc>
        <w:tc>
          <w:tcPr>
            <w:tcW w:w="2256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44A72E53" w14:textId="77777777" w:rsidR="004C51DA" w:rsidRDefault="004C51DA" w:rsidP="005C0458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color w:val="1F4E79"/>
                <w:sz w:val="32"/>
              </w:rPr>
              <w:t>2</w:t>
            </w:r>
          </w:p>
          <w:p w14:paraId="5CA8F760" w14:textId="77777777" w:rsidR="004C51DA" w:rsidRDefault="004C51DA" w:rsidP="005C0458">
            <w:pPr>
              <w:spacing w:after="0" w:line="259" w:lineRule="auto"/>
              <w:ind w:left="2" w:firstLine="0"/>
              <w:jc w:val="center"/>
            </w:pPr>
            <w:r>
              <w:rPr>
                <w:color w:val="555555"/>
                <w:sz w:val="17"/>
              </w:rPr>
              <w:t>Postulaciones</w:t>
            </w:r>
          </w:p>
        </w:tc>
        <w:tc>
          <w:tcPr>
            <w:tcW w:w="2258" w:type="dxa"/>
            <w:tcBorders>
              <w:top w:val="single" w:sz="4" w:space="0" w:color="9FB3CC"/>
              <w:left w:val="single" w:sz="4" w:space="0" w:color="9FB3CC"/>
              <w:bottom w:val="single" w:sz="4" w:space="0" w:color="9FB3CC"/>
              <w:right w:val="single" w:sz="4" w:space="0" w:color="9FB3CC"/>
            </w:tcBorders>
            <w:shd w:val="clear" w:color="auto" w:fill="EAF0F8"/>
            <w:vAlign w:val="center"/>
          </w:tcPr>
          <w:p w14:paraId="5926F3D1" w14:textId="77777777" w:rsidR="004C51DA" w:rsidRDefault="004C51DA" w:rsidP="005C0458">
            <w:pPr>
              <w:spacing w:after="0" w:line="259" w:lineRule="auto"/>
              <w:ind w:left="4" w:firstLine="0"/>
              <w:jc w:val="center"/>
            </w:pPr>
            <w:r>
              <w:rPr>
                <w:b/>
                <w:color w:val="1F4E79"/>
                <w:sz w:val="32"/>
              </w:rPr>
              <w:t>1</w:t>
            </w:r>
          </w:p>
          <w:p w14:paraId="46647FE1" w14:textId="77777777" w:rsidR="004C51DA" w:rsidRDefault="004C51DA" w:rsidP="005C0458">
            <w:pPr>
              <w:spacing w:after="0" w:line="259" w:lineRule="auto"/>
              <w:ind w:left="2" w:firstLine="0"/>
              <w:jc w:val="center"/>
            </w:pPr>
            <w:r>
              <w:rPr>
                <w:color w:val="555555"/>
                <w:sz w:val="17"/>
              </w:rPr>
              <w:t>Registro de negocio</w:t>
            </w:r>
          </w:p>
        </w:tc>
      </w:tr>
    </w:tbl>
    <w:p w14:paraId="19CBBFA2" w14:textId="77777777" w:rsidR="004C51DA" w:rsidRDefault="004C51DA" w:rsidP="004C51DA">
      <w:pPr>
        <w:shd w:val="clear" w:color="auto" w:fill="EAF0F8"/>
        <w:spacing w:after="160" w:line="247" w:lineRule="auto"/>
        <w:ind w:left="195" w:right="107"/>
      </w:pPr>
      <w:r>
        <w:rPr>
          <w:b/>
        </w:rPr>
        <w:t xml:space="preserve">Conclusión de la sesión 5: </w:t>
      </w:r>
      <w:r>
        <w:t xml:space="preserve">el portal ya tiene un sistema de analítica interno con 13 tipos de eventos </w:t>
      </w:r>
      <w:proofErr w:type="spellStart"/>
      <w:r>
        <w:t>trackeados</w:t>
      </w:r>
      <w:proofErr w:type="spellEnd"/>
      <w:r>
        <w:t xml:space="preserve"> en MySQL, además de estar preparado para Google </w:t>
      </w:r>
      <w:proofErr w:type="spellStart"/>
      <w:r>
        <w:t>Analytics</w:t>
      </w:r>
      <w:proofErr w:type="spellEnd"/>
      <w:r>
        <w:t xml:space="preserve"> 4. El panel </w:t>
      </w:r>
      <w:proofErr w:type="spellStart"/>
      <w:r>
        <w:t>admin</w:t>
      </w:r>
      <w:proofErr w:type="spellEnd"/>
      <w:r>
        <w:t xml:space="preserve"> muestra 8 </w:t>
      </w:r>
      <w:proofErr w:type="spellStart"/>
      <w:r>
        <w:t>KPIs</w:t>
      </w:r>
      <w:proofErr w:type="spellEnd"/>
      <w:r>
        <w:t xml:space="preserve"> en vivo, evidenciando que cada clic, visita y simulación de compra queda registrada en la base de datos.</w:t>
      </w:r>
    </w:p>
    <w:p w14:paraId="38836CEA" w14:textId="77777777" w:rsidR="004C51DA" w:rsidRDefault="004C51DA" w:rsidP="004C51DA">
      <w:pPr>
        <w:ind w:left="10" w:right="7"/>
      </w:pPr>
      <w:r>
        <w:rPr>
          <w:b/>
        </w:rPr>
        <w:t>Cierre del informe:</w:t>
      </w:r>
      <w:r>
        <w:t xml:space="preserve"> la estrategia SEO local + Google </w:t>
      </w:r>
      <w:proofErr w:type="spellStart"/>
      <w:r>
        <w:t>Ads</w:t>
      </w:r>
      <w:proofErr w:type="spellEnd"/>
      <w:r>
        <w:t xml:space="preserve"> + redes sociales es viable con un presupuesto mensual de </w:t>
      </w:r>
      <w:r>
        <w:rPr>
          <w:b/>
        </w:rPr>
        <w:t>S/ 450</w:t>
      </w:r>
      <w:r>
        <w:t xml:space="preserve">, optimizada para </w:t>
      </w:r>
      <w:proofErr w:type="spellStart"/>
      <w:r>
        <w:t>keywords</w:t>
      </w:r>
      <w:proofErr w:type="spellEnd"/>
      <w:r>
        <w:t xml:space="preserve"> </w:t>
      </w:r>
      <w:proofErr w:type="spellStart"/>
      <w:r>
        <w:t>long-tail</w:t>
      </w:r>
      <w:proofErr w:type="spellEnd"/>
      <w:r>
        <w:t xml:space="preserve"> de baja </w:t>
      </w:r>
      <w:proofErr w:type="gramStart"/>
      <w:r>
        <w:t>competencia</w:t>
      </w:r>
      <w:proofErr w:type="gramEnd"/>
      <w:r>
        <w:t xml:space="preserve"> pero alta intención de compra. La analítica interna con 13 tipos de eventos permite optimización continua sin depender de servicios externos costosos.</w:t>
      </w:r>
    </w:p>
    <w:p w14:paraId="45AA7653" w14:textId="77777777" w:rsidR="004C51DA" w:rsidRDefault="004C51DA"/>
    <w:sectPr w:rsidR="004C51D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84388A"/>
    <w:multiLevelType w:val="hybridMultilevel"/>
    <w:tmpl w:val="87683CDC"/>
    <w:lvl w:ilvl="0" w:tplc="55F06E6E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0CA9AC6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28627E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4C8078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2040928E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828D444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1BA94BC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828DE98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F64686C0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C1B2206"/>
    <w:multiLevelType w:val="hybridMultilevel"/>
    <w:tmpl w:val="2DFEB7F4"/>
    <w:lvl w:ilvl="0" w:tplc="AE50BACC">
      <w:start w:val="1"/>
      <w:numFmt w:val="bullet"/>
      <w:lvlText w:val="•"/>
      <w:lvlJc w:val="left"/>
      <w:pPr>
        <w:ind w:left="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6727DF8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346CB42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FB22FCE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3E7966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46E3FD2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092FAD8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6495B8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F8EAD26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55590512">
    <w:abstractNumId w:val="1"/>
  </w:num>
  <w:num w:numId="2" w16cid:durableId="3228997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51DA"/>
    <w:rsid w:val="004C51DA"/>
    <w:rsid w:val="009E6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B9420A8"/>
  <w15:chartTrackingRefBased/>
  <w15:docId w15:val="{99FF71A8-C3CF-461C-A646-64A9FB81FD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1DA"/>
    <w:pPr>
      <w:spacing w:after="44" w:line="250" w:lineRule="auto"/>
      <w:ind w:left="280" w:hanging="10"/>
      <w:jc w:val="both"/>
    </w:pPr>
    <w:rPr>
      <w:rFonts w:ascii="Calibri" w:eastAsia="Calibri" w:hAnsi="Calibri" w:cs="Calibri"/>
      <w:color w:val="000000"/>
      <w:sz w:val="22"/>
      <w:lang w:eastAsia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4C51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C51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C51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C51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C51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C51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C51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C51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C51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4C51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rsid w:val="004C51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rsid w:val="004C51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rsid w:val="004C51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C51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C51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C51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C51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C51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C51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C51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C51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C51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C51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C51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C51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C51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C51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C51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C51DA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4C51DA"/>
    <w:pPr>
      <w:spacing w:after="0" w:line="240" w:lineRule="auto"/>
    </w:pPr>
    <w:rPr>
      <w:rFonts w:eastAsiaTheme="minorEastAsia"/>
      <w:lang w:eastAsia="es-P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964</Words>
  <Characters>5308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2026-10-25T22:51:00Z</dcterms:created>
  <dcterms:modified xsi:type="dcterms:W3CDTF">2026-10-25T22:53:00Z</dcterms:modified>
</cp:coreProperties>
</file>