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8E1C54" w14:textId="77777777" w:rsidR="00DB29F8" w:rsidRDefault="00DB29F8" w:rsidP="00DB29F8">
      <w:pPr>
        <w:pStyle w:val="Heading1"/>
      </w:pPr>
      <w:r>
        <w:t>#10. Appendix - Scalar Fields</w:t>
      </w:r>
    </w:p>
    <w:p w14:paraId="5CE1AE09" w14:textId="77777777" w:rsidR="00DB29F8" w:rsidRDefault="00DB29F8" w:rsidP="00DB29F8">
      <w:pPr>
        <w:pStyle w:val="Heading2"/>
      </w:pPr>
      <w:r>
        <w:t>#10.1 Methods of Creating Scalar Fields</w:t>
      </w:r>
    </w:p>
    <w:p w14:paraId="58DE8249" w14:textId="77777777" w:rsidR="00DB29F8" w:rsidRDefault="00DB29F8" w:rsidP="00DB29F8"/>
    <w:p w14:paraId="6B38FD63" w14:textId="77777777" w:rsidR="00DB29F8" w:rsidRDefault="00DB29F8" w:rsidP="00DB29F8">
      <w:r>
        <w:t>A basis function is an element of a particular basis for a function space.</w:t>
      </w:r>
    </w:p>
    <w:p w14:paraId="045DBB20" w14:textId="77777777" w:rsidR="00DB29F8" w:rsidRDefault="00DB29F8" w:rsidP="00DB29F8">
      <w:r>
        <w:t xml:space="preserve">To approximate any scalar field, a linear superposition of </w:t>
      </w:r>
      <w:proofErr w:type="spellStart"/>
      <w:r>
        <w:t>basis</w:t>
      </w:r>
      <w:proofErr w:type="spellEnd"/>
      <w:r>
        <w:t xml:space="preserve"> functions can be used.  The functions chosen for the approximation can also be chosen from different types of bases (</w:t>
      </w:r>
      <w:proofErr w:type="spellStart"/>
      <w:r>
        <w:t>eg</w:t>
      </w:r>
      <w:proofErr w:type="spellEnd"/>
      <w:r>
        <w:t>: combining polynomials and sinusoids). However, not all functions can be approximated with a finite linear combination. For instance, approximating a square function may require an infinite sum of sinusoidal functions to be approximated well. Some of these bases are discussed below:</w:t>
      </w:r>
    </w:p>
    <w:p w14:paraId="1AE06D5B" w14:textId="77777777" w:rsidR="00DB29F8" w:rsidRPr="00055EC2" w:rsidRDefault="00DB29F8" w:rsidP="00DB29F8">
      <w:pPr>
        <w:pStyle w:val="ListParagraph"/>
        <w:numPr>
          <w:ilvl w:val="0"/>
          <w:numId w:val="1"/>
        </w:numPr>
        <w:rPr>
          <w:i/>
          <w:iCs/>
          <w:u w:val="single"/>
        </w:rPr>
      </w:pPr>
      <w:r w:rsidRPr="00055EC2">
        <w:rPr>
          <w:i/>
          <w:iCs/>
          <w:u w:val="single"/>
        </w:rPr>
        <w:t>Constant Fields</w:t>
      </w:r>
    </w:p>
    <w:p w14:paraId="2ECFEE69" w14:textId="77777777" w:rsidR="00DB29F8" w:rsidRDefault="00DB29F8" w:rsidP="00DB29F8">
      <w:r>
        <w:t xml:space="preserve">A constant field takes on the form in equation 3. Constant fields apply a constant value across the entire field. However, by restricting the domain of the constant field to a subdomain of a single point, then a unique constant can be assigned at each point in the larger domain. By knowing the z value for every location on the </w:t>
      </w:r>
      <w:proofErr w:type="spellStart"/>
      <w:proofErr w:type="gramStart"/>
      <w:r>
        <w:t>x,y</w:t>
      </w:r>
      <w:proofErr w:type="spellEnd"/>
      <w:proofErr w:type="gramEnd"/>
      <w:r>
        <w:t xml:space="preserve"> plane, any field can be approximated using this technique. The result is a digital version of the analogue continuous field (see Fig 5).</w:t>
      </w:r>
    </w:p>
    <w:p w14:paraId="79FA0E61" w14:textId="77777777" w:rsidR="00DB29F8" w:rsidRPr="000864AA" w:rsidRDefault="00DB29F8" w:rsidP="00DB29F8">
      <w:pPr>
        <w:rPr>
          <w:rFonts w:eastAsiaTheme="minorEastAsia"/>
        </w:rPr>
      </w:pPr>
      <m:oMathPara>
        <m:oMath>
          <m:eqArr>
            <m:eqArrPr>
              <m:maxDist m:val="1"/>
              <m:ctrlPr>
                <w:rPr>
                  <w:rFonts w:ascii="Cambria Math" w:hAnsi="Cambria Math"/>
                  <w:i/>
                </w:rPr>
              </m:ctrlPr>
            </m:eqArrPr>
            <m:e>
              <m:r>
                <w:rPr>
                  <w:rFonts w:ascii="Cambria Math" w:hAnsi="Cambria Math"/>
                </w:rPr>
                <m:t>F(x,y)=c#</m:t>
              </m:r>
              <m:d>
                <m:dPr>
                  <m:ctrlPr>
                    <w:rPr>
                      <w:rFonts w:ascii="Cambria Math" w:hAnsi="Cambria Math"/>
                      <w:i/>
                    </w:rPr>
                  </m:ctrlPr>
                </m:dPr>
                <m:e>
                  <m:r>
                    <w:rPr>
                      <w:rFonts w:ascii="Cambria Math" w:hAnsi="Cambria Math"/>
                    </w:rPr>
                    <m:t>3</m:t>
                  </m:r>
                </m:e>
              </m:d>
            </m:e>
          </m:eqArr>
        </m:oMath>
      </m:oMathPara>
    </w:p>
    <w:p w14:paraId="09069015" w14:textId="77777777" w:rsidR="00DB29F8" w:rsidRDefault="00DB29F8" w:rsidP="00DB29F8"/>
    <w:p w14:paraId="5BD23E62" w14:textId="77777777" w:rsidR="00DB29F8" w:rsidRDefault="00DB29F8" w:rsidP="00DB29F8">
      <w:pPr>
        <w:rPr>
          <w:i/>
          <w:iCs/>
          <w:u w:val="single"/>
        </w:rPr>
      </w:pPr>
      <w:r w:rsidRPr="002E055F">
        <w:rPr>
          <w:noProof/>
        </w:rPr>
        <w:drawing>
          <wp:inline distT="0" distB="0" distL="0" distR="0" wp14:anchorId="5665F035" wp14:editId="1FBCF6AD">
            <wp:extent cx="2956560" cy="2767034"/>
            <wp:effectExtent l="0" t="0" r="0" b="0"/>
            <wp:docPr id="128457499" name="Picture 1" descr="A grid with dot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7499" name="Picture 1" descr="A grid with dots and lines&#10;&#10;Description automatically generated"/>
                    <pic:cNvPicPr/>
                  </pic:nvPicPr>
                  <pic:blipFill>
                    <a:blip r:embed="rId5"/>
                    <a:stretch>
                      <a:fillRect/>
                    </a:stretch>
                  </pic:blipFill>
                  <pic:spPr>
                    <a:xfrm>
                      <a:off x="0" y="0"/>
                      <a:ext cx="2956560" cy="2767034"/>
                    </a:xfrm>
                    <a:prstGeom prst="rect">
                      <a:avLst/>
                    </a:prstGeom>
                  </pic:spPr>
                </pic:pic>
              </a:graphicData>
            </a:graphic>
          </wp:inline>
        </w:drawing>
      </w:r>
      <w:r w:rsidRPr="006121F6">
        <w:rPr>
          <w:i/>
          <w:iCs/>
          <w:noProof/>
        </w:rPr>
        <w:drawing>
          <wp:inline distT="0" distB="0" distL="0" distR="0" wp14:anchorId="2F500106" wp14:editId="2B44032C">
            <wp:extent cx="2918460" cy="2837496"/>
            <wp:effectExtent l="0" t="0" r="0" b="0"/>
            <wp:docPr id="1342633792" name="Picture 1" descr="A graph of a green surface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33792" name="Picture 1" descr="A graph of a green surface plot&#10;&#10;Description automatically generated"/>
                    <pic:cNvPicPr/>
                  </pic:nvPicPr>
                  <pic:blipFill>
                    <a:blip r:embed="rId6"/>
                    <a:stretch>
                      <a:fillRect/>
                    </a:stretch>
                  </pic:blipFill>
                  <pic:spPr>
                    <a:xfrm>
                      <a:off x="0" y="0"/>
                      <a:ext cx="2934640" cy="2853227"/>
                    </a:xfrm>
                    <a:prstGeom prst="rect">
                      <a:avLst/>
                    </a:prstGeom>
                  </pic:spPr>
                </pic:pic>
              </a:graphicData>
            </a:graphic>
          </wp:inline>
        </w:drawing>
      </w:r>
    </w:p>
    <w:p w14:paraId="2BB01DC1" w14:textId="77777777" w:rsidR="00DB29F8" w:rsidRPr="00C466AB" w:rsidRDefault="00DB29F8" w:rsidP="00DB29F8">
      <w:pPr>
        <w:jc w:val="center"/>
        <w:rPr>
          <w:i/>
          <w:iCs/>
          <w:u w:val="single"/>
        </w:rPr>
      </w:pPr>
      <w:r w:rsidRPr="00C466AB">
        <w:rPr>
          <w:i/>
          <w:iCs/>
          <w:u w:val="single"/>
        </w:rPr>
        <w:t xml:space="preserve">Figure </w:t>
      </w:r>
      <w:r>
        <w:rPr>
          <w:i/>
          <w:iCs/>
          <w:u w:val="single"/>
        </w:rPr>
        <w:t>5</w:t>
      </w:r>
      <w:r w:rsidRPr="00C466AB">
        <w:rPr>
          <w:i/>
          <w:iCs/>
          <w:u w:val="single"/>
        </w:rPr>
        <w:t xml:space="preserve">. </w:t>
      </w:r>
      <w:r>
        <w:rPr>
          <w:i/>
          <w:iCs/>
          <w:u w:val="single"/>
        </w:rPr>
        <w:t>A Digitized version of a Hill.</w:t>
      </w:r>
    </w:p>
    <w:p w14:paraId="1E723B06" w14:textId="77777777" w:rsidR="00DB29F8" w:rsidRPr="00055EC2" w:rsidRDefault="00DB29F8" w:rsidP="00DB29F8">
      <w:pPr>
        <w:pStyle w:val="ListParagraph"/>
        <w:numPr>
          <w:ilvl w:val="0"/>
          <w:numId w:val="1"/>
        </w:numPr>
        <w:rPr>
          <w:i/>
          <w:iCs/>
          <w:u w:val="single"/>
        </w:rPr>
      </w:pPr>
      <w:r w:rsidRPr="00055EC2">
        <w:rPr>
          <w:i/>
          <w:iCs/>
          <w:u w:val="single"/>
        </w:rPr>
        <w:t>Linear Fields</w:t>
      </w:r>
    </w:p>
    <w:p w14:paraId="1F4F1AB7" w14:textId="77777777" w:rsidR="00DB29F8" w:rsidRDefault="00DB29F8" w:rsidP="00DB29F8">
      <w:r>
        <w:t xml:space="preserve">Linear fields, like constant fields, are an intuitive basis for creating fields, and be programmed with relative ease. They take the form of the equation of equation 4. </w:t>
      </w:r>
    </w:p>
    <w:p w14:paraId="38C0A789" w14:textId="77777777" w:rsidR="00DB29F8" w:rsidRPr="000864AA" w:rsidRDefault="00DB29F8" w:rsidP="00DB29F8">
      <w:pPr>
        <w:rPr>
          <w:rFonts w:eastAsiaTheme="minorEastAsia"/>
        </w:rPr>
      </w:pPr>
      <m:oMathPara>
        <m:oMath>
          <m:eqArr>
            <m:eqArrPr>
              <m:maxDist m:val="1"/>
              <m:ctrlPr>
                <w:rPr>
                  <w:rFonts w:ascii="Cambria Math" w:hAnsi="Cambria Math"/>
                  <w:i/>
                </w:rPr>
              </m:ctrlPr>
            </m:eqArrPr>
            <m:e>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=ax+by+c#</m:t>
              </m:r>
              <m:d>
                <m:dPr>
                  <m:ctrlPr>
                    <w:rPr>
                      <w:rFonts w:ascii="Cambria Math" w:hAnsi="Cambria Math"/>
                      <w:i/>
                    </w:rPr>
                  </m:ctrlPr>
                </m:dPr>
                <m:e>
                  <m:r>
                    <w:rPr>
                      <w:rFonts w:ascii="Cambria Math" w:hAnsi="Cambria Math"/>
                    </w:rPr>
                    <m:t>4</m:t>
                  </m:r>
                </m:e>
              </m:d>
            </m:e>
          </m:eqArr>
        </m:oMath>
      </m:oMathPara>
    </w:p>
    <w:p w14:paraId="51E8106E" w14:textId="77777777" w:rsidR="00DB29F8" w:rsidRPr="00055EC2" w:rsidRDefault="00DB29F8" w:rsidP="00DB29F8">
      <w:pPr>
        <w:pStyle w:val="ListParagraph"/>
        <w:numPr>
          <w:ilvl w:val="0"/>
          <w:numId w:val="1"/>
        </w:numPr>
        <w:rPr>
          <w:i/>
          <w:iCs/>
          <w:u w:val="single"/>
        </w:rPr>
      </w:pPr>
      <w:r w:rsidRPr="00055EC2">
        <w:rPr>
          <w:i/>
          <w:iCs/>
          <w:u w:val="single"/>
        </w:rPr>
        <w:t>Radial Fields and Inverse Radial</w:t>
      </w:r>
    </w:p>
    <w:p w14:paraId="4ECB27BF" w14:textId="77777777" w:rsidR="00DB29F8" w:rsidRDefault="00DB29F8" w:rsidP="00DB29F8">
      <w:r w:rsidRPr="0048171C">
        <w:t xml:space="preserve">Fields that </w:t>
      </w:r>
      <w:r>
        <w:t>decrease proportionally to</w:t>
      </w:r>
      <w:r w:rsidRPr="0048171C">
        <w:t xml:space="preserve"> 1/r or </w:t>
      </w:r>
      <w:r>
        <w:t>increase proportionally to</w:t>
      </w:r>
      <w:r w:rsidRPr="0048171C">
        <w:t xml:space="preserve"> r.</w:t>
      </w:r>
      <w:r>
        <w:t xml:space="preserve"> These are intuitive and can be combined easily with other basis functions.</w:t>
      </w:r>
    </w:p>
    <w:p w14:paraId="62C0B7C8" w14:textId="77777777" w:rsidR="00DB29F8" w:rsidRPr="000864AA" w:rsidRDefault="00DB29F8" w:rsidP="00DB29F8">
      <w:pPr>
        <w:rPr>
          <w:rFonts w:eastAsiaTheme="minorEastAsia"/>
        </w:rPr>
      </w:pPr>
      <m:oMathPara>
        <m:oMath>
          <m:eqArr>
            <m:eqArrPr>
              <m:maxDist m:val="1"/>
              <m:ctrlPr>
                <w:rPr>
                  <w:rFonts w:ascii="Cambria Math" w:hAnsi="Cambria Math"/>
                  <w:i/>
                </w:rPr>
              </m:ctrlPr>
            </m:eqArrPr>
            <m:e>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r>
                    <w:rPr>
                      <w:rFonts w:ascii="Cambria Math" w:hAnsi="Cambria Math"/>
                    </w:rPr>
                    <m:t>a</m:t>
                  </m:r>
                </m:num>
                <m:den>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e>
                  </m:rad>
                </m:den>
              </m:f>
              <m:r>
                <w:rPr>
                  <w:rFonts w:ascii="Cambria Math" w:hAnsi="Cambria Math"/>
                </w:rPr>
                <m:t>#</m:t>
              </m:r>
              <m:d>
                <m:dPr>
                  <m:ctrlPr>
                    <w:rPr>
                      <w:rFonts w:ascii="Cambria Math" w:hAnsi="Cambria Math"/>
                      <w:i/>
                    </w:rPr>
                  </m:ctrlPr>
                </m:dPr>
                <m:e>
                  <m:r>
                    <w:rPr>
                      <w:rFonts w:ascii="Cambria Math" w:hAnsi="Cambria Math"/>
                    </w:rPr>
                    <m:t>5</m:t>
                  </m:r>
                </m:e>
              </m:d>
            </m:e>
          </m:eqArr>
        </m:oMath>
      </m:oMathPara>
    </w:p>
    <w:p w14:paraId="165754FE" w14:textId="77777777" w:rsidR="00DB29F8" w:rsidRPr="000864AA" w:rsidRDefault="00DB29F8" w:rsidP="00DB29F8">
      <w:pPr>
        <w:rPr>
          <w:rFonts w:eastAsiaTheme="minorEastAsia"/>
        </w:rPr>
      </w:pPr>
      <m:oMathPara>
        <m:oMath>
          <m:eqArr>
            <m:eqArrPr>
              <m:maxDist m:val="1"/>
              <m:ctrlPr>
                <w:rPr>
                  <w:rFonts w:ascii="Cambria Math" w:hAnsi="Cambria Math"/>
                  <w:i/>
                </w:rPr>
              </m:ctrlPr>
            </m:eqArrPr>
            <m:e>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=a</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e>
              </m:rad>
              <m:r>
                <w:rPr>
                  <w:rFonts w:ascii="Cambria Math" w:hAnsi="Cambria Math"/>
                </w:rPr>
                <m:t>#</m:t>
              </m:r>
              <m:d>
                <m:dPr>
                  <m:ctrlPr>
                    <w:rPr>
                      <w:rFonts w:ascii="Cambria Math" w:hAnsi="Cambria Math"/>
                      <w:i/>
                    </w:rPr>
                  </m:ctrlPr>
                </m:dPr>
                <m:e>
                  <m:r>
                    <w:rPr>
                      <w:rFonts w:ascii="Cambria Math" w:hAnsi="Cambria Math"/>
                    </w:rPr>
                    <m:t>6</m:t>
                  </m:r>
                </m:e>
              </m:d>
            </m:e>
          </m:eqArr>
        </m:oMath>
      </m:oMathPara>
    </w:p>
    <w:p w14:paraId="2F6445E1" w14:textId="77777777" w:rsidR="00DB29F8" w:rsidRDefault="00DB29F8" w:rsidP="00DB29F8"/>
    <w:p w14:paraId="34D985A8" w14:textId="77777777" w:rsidR="00DB29F8" w:rsidRDefault="00DB29F8" w:rsidP="00DB29F8">
      <w:pPr>
        <w:jc w:val="center"/>
      </w:pPr>
      <w:r w:rsidRPr="008E196D">
        <w:rPr>
          <w:noProof/>
        </w:rPr>
        <w:drawing>
          <wp:inline distT="0" distB="0" distL="0" distR="0" wp14:anchorId="6B3A671A" wp14:editId="3A925285">
            <wp:extent cx="2217420" cy="2134308"/>
            <wp:effectExtent l="0" t="0" r="0" b="0"/>
            <wp:docPr id="367177802" name="Picture 1" descr="A graph of a radial fie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77802" name="Picture 1" descr="A graph of a radial field&#10;&#10;Description automatically generated"/>
                    <pic:cNvPicPr/>
                  </pic:nvPicPr>
                  <pic:blipFill>
                    <a:blip r:embed="rId7"/>
                    <a:stretch>
                      <a:fillRect/>
                    </a:stretch>
                  </pic:blipFill>
                  <pic:spPr>
                    <a:xfrm>
                      <a:off x="0" y="0"/>
                      <a:ext cx="2222857" cy="2139541"/>
                    </a:xfrm>
                    <a:prstGeom prst="rect">
                      <a:avLst/>
                    </a:prstGeom>
                  </pic:spPr>
                </pic:pic>
              </a:graphicData>
            </a:graphic>
          </wp:inline>
        </w:drawing>
      </w:r>
      <w:r w:rsidRPr="00E77E24">
        <w:rPr>
          <w:noProof/>
        </w:rPr>
        <w:drawing>
          <wp:inline distT="0" distB="0" distL="0" distR="0" wp14:anchorId="1A749EBF" wp14:editId="06FAC47B">
            <wp:extent cx="2196043" cy="2087880"/>
            <wp:effectExtent l="0" t="0" r="0" b="0"/>
            <wp:docPr id="1129338563" name="Picture 1" descr="A graph of a graph showing a graph of a radial fie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38563" name="Picture 1" descr="A graph of a graph showing a graph of a radial field&#10;&#10;Description automatically generated"/>
                    <pic:cNvPicPr/>
                  </pic:nvPicPr>
                  <pic:blipFill>
                    <a:blip r:embed="rId8"/>
                    <a:stretch>
                      <a:fillRect/>
                    </a:stretch>
                  </pic:blipFill>
                  <pic:spPr>
                    <a:xfrm>
                      <a:off x="0" y="0"/>
                      <a:ext cx="2204008" cy="2095452"/>
                    </a:xfrm>
                    <a:prstGeom prst="rect">
                      <a:avLst/>
                    </a:prstGeom>
                  </pic:spPr>
                </pic:pic>
              </a:graphicData>
            </a:graphic>
          </wp:inline>
        </w:drawing>
      </w:r>
    </w:p>
    <w:p w14:paraId="17E94B5C" w14:textId="77777777" w:rsidR="00DB29F8" w:rsidRPr="00C466AB" w:rsidRDefault="00DB29F8" w:rsidP="00DB29F8">
      <w:pPr>
        <w:jc w:val="center"/>
        <w:rPr>
          <w:i/>
          <w:iCs/>
          <w:u w:val="single"/>
        </w:rPr>
      </w:pPr>
      <w:r w:rsidRPr="00C466AB">
        <w:rPr>
          <w:i/>
          <w:iCs/>
          <w:u w:val="single"/>
        </w:rPr>
        <w:t xml:space="preserve">Figure </w:t>
      </w:r>
      <w:r>
        <w:rPr>
          <w:i/>
          <w:iCs/>
          <w:u w:val="single"/>
        </w:rPr>
        <w:t>6</w:t>
      </w:r>
      <w:r w:rsidRPr="00C466AB">
        <w:rPr>
          <w:i/>
          <w:iCs/>
          <w:u w:val="single"/>
        </w:rPr>
        <w:t xml:space="preserve">. </w:t>
      </w:r>
      <w:r>
        <w:rPr>
          <w:i/>
          <w:iCs/>
          <w:u w:val="single"/>
        </w:rPr>
        <w:t>Radial Fields as well as an inverse radial field.</w:t>
      </w:r>
    </w:p>
    <w:p w14:paraId="6BFCCD47" w14:textId="77777777" w:rsidR="00DB29F8" w:rsidRPr="00391A18" w:rsidRDefault="00DB29F8" w:rsidP="00DB29F8">
      <w:pPr>
        <w:pStyle w:val="ListParagraph"/>
        <w:numPr>
          <w:ilvl w:val="0"/>
          <w:numId w:val="1"/>
        </w:numPr>
        <w:rPr>
          <w:i/>
          <w:iCs/>
          <w:u w:val="single"/>
        </w:rPr>
      </w:pPr>
      <w:r w:rsidRPr="00391A18">
        <w:rPr>
          <w:i/>
          <w:iCs/>
          <w:u w:val="single"/>
        </w:rPr>
        <w:t>Circular Fields</w:t>
      </w:r>
    </w:p>
    <w:p w14:paraId="5C5C1A39" w14:textId="77777777" w:rsidR="00DB29F8" w:rsidRDefault="00DB29F8" w:rsidP="00DB29F8">
      <w:r>
        <w:t>This equation represents a corkscrew pattern. This function contains a discontinuity on the x axis, which can be useful under modelling some circumstance (such as the cliffs discussed in section 4.2)</w:t>
      </w:r>
    </w:p>
    <w:p w14:paraId="5466D93E" w14:textId="77777777" w:rsidR="00DB29F8" w:rsidRPr="000864AA" w:rsidRDefault="00DB29F8" w:rsidP="00DB29F8">
      <w:pPr>
        <w:rPr>
          <w:rFonts w:eastAsiaTheme="minorEastAsia"/>
        </w:rPr>
      </w:pPr>
      <m:oMathPara>
        <m:oMath>
          <m:eqArr>
            <m:eqArrPr>
              <m:maxDist m:val="1"/>
              <m:ctrlPr>
                <w:rPr>
                  <w:rFonts w:ascii="Cambria Math" w:hAnsi="Cambria Math"/>
                  <w:i/>
                </w:rPr>
              </m:ctrlPr>
            </m:eqArrPr>
            <m:e>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m:t>
              </m:r>
              <m:r>
                <m:rPr>
                  <m:sty m:val="p"/>
                </m:rPr>
                <w:rPr>
                  <w:rFonts w:ascii="Cambria Math" w:hAnsi="Cambria Math"/>
                </w:rPr>
                <m:t>a*arctan2(y,x)</m:t>
              </m:r>
              <m:r>
                <w:rPr>
                  <w:rFonts w:ascii="Cambria Math" w:hAnsi="Cambria Math"/>
                </w:rPr>
                <m:t>#</m:t>
              </m:r>
              <m:d>
                <m:dPr>
                  <m:ctrlPr>
                    <w:rPr>
                      <w:rFonts w:ascii="Cambria Math" w:hAnsi="Cambria Math"/>
                      <w:i/>
                    </w:rPr>
                  </m:ctrlPr>
                </m:dPr>
                <m:e>
                  <m:r>
                    <w:rPr>
                      <w:rFonts w:ascii="Cambria Math" w:hAnsi="Cambria Math"/>
                    </w:rPr>
                    <m:t>7</m:t>
                  </m:r>
                </m:e>
              </m:d>
            </m:e>
          </m:eqArr>
        </m:oMath>
      </m:oMathPara>
    </w:p>
    <w:p w14:paraId="08A905E1" w14:textId="77777777" w:rsidR="00DB29F8" w:rsidRDefault="00DB29F8" w:rsidP="00DB29F8">
      <w:pPr>
        <w:jc w:val="center"/>
      </w:pPr>
      <w:r w:rsidRPr="005E0C10">
        <w:rPr>
          <w:noProof/>
        </w:rPr>
        <w:drawing>
          <wp:inline distT="0" distB="0" distL="0" distR="0" wp14:anchorId="5D5053E9" wp14:editId="6DAFF872">
            <wp:extent cx="2308860" cy="2352563"/>
            <wp:effectExtent l="0" t="0" r="0" b="0"/>
            <wp:docPr id="2010213379" name="Picture 1" descr="A graph of a graph with a curved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213379" name="Picture 1" descr="A graph of a graph with a curved object&#10;&#10;Description automatically generated"/>
                    <pic:cNvPicPr/>
                  </pic:nvPicPr>
                  <pic:blipFill>
                    <a:blip r:embed="rId9"/>
                    <a:stretch>
                      <a:fillRect/>
                    </a:stretch>
                  </pic:blipFill>
                  <pic:spPr>
                    <a:xfrm>
                      <a:off x="0" y="0"/>
                      <a:ext cx="2313834" cy="2357631"/>
                    </a:xfrm>
                    <a:prstGeom prst="rect">
                      <a:avLst/>
                    </a:prstGeom>
                  </pic:spPr>
                </pic:pic>
              </a:graphicData>
            </a:graphic>
          </wp:inline>
        </w:drawing>
      </w:r>
    </w:p>
    <w:p w14:paraId="575340DC" w14:textId="77777777" w:rsidR="00DB29F8" w:rsidRPr="00C466AB" w:rsidRDefault="00DB29F8" w:rsidP="00DB29F8">
      <w:pPr>
        <w:jc w:val="center"/>
        <w:rPr>
          <w:i/>
          <w:iCs/>
          <w:u w:val="single"/>
        </w:rPr>
      </w:pPr>
      <w:r w:rsidRPr="00C466AB">
        <w:rPr>
          <w:i/>
          <w:iCs/>
          <w:u w:val="single"/>
        </w:rPr>
        <w:lastRenderedPageBreak/>
        <w:t xml:space="preserve">Figure </w:t>
      </w:r>
      <w:r>
        <w:rPr>
          <w:i/>
          <w:iCs/>
          <w:u w:val="single"/>
        </w:rPr>
        <w:t>7</w:t>
      </w:r>
      <w:r w:rsidRPr="00C466AB">
        <w:rPr>
          <w:i/>
          <w:iCs/>
          <w:u w:val="single"/>
        </w:rPr>
        <w:t xml:space="preserve">. </w:t>
      </w:r>
      <w:r>
        <w:rPr>
          <w:i/>
          <w:iCs/>
          <w:u w:val="single"/>
        </w:rPr>
        <w:t xml:space="preserve">Circular Fields, notice the </w:t>
      </w:r>
      <w:proofErr w:type="gramStart"/>
      <w:r>
        <w:rPr>
          <w:i/>
          <w:iCs/>
          <w:u w:val="single"/>
        </w:rPr>
        <w:t>cliff</w:t>
      </w:r>
      <w:proofErr w:type="gramEnd"/>
    </w:p>
    <w:p w14:paraId="2FEC13A3" w14:textId="77777777" w:rsidR="00DB29F8" w:rsidRPr="00BB76B2" w:rsidRDefault="00DB29F8" w:rsidP="00DB29F8">
      <w:pPr>
        <w:rPr>
          <w:b/>
          <w:bCs/>
          <w:u w:val="single"/>
        </w:rPr>
      </w:pPr>
    </w:p>
    <w:p w14:paraId="0EBA1448" w14:textId="77777777" w:rsidR="00DB29F8" w:rsidRDefault="00DB29F8" w:rsidP="00DB29F8">
      <w:pPr>
        <w:pStyle w:val="ListParagraph"/>
        <w:numPr>
          <w:ilvl w:val="0"/>
          <w:numId w:val="1"/>
        </w:numPr>
        <w:rPr>
          <w:i/>
          <w:iCs/>
          <w:u w:val="single"/>
        </w:rPr>
      </w:pPr>
      <w:r w:rsidRPr="00391A18">
        <w:rPr>
          <w:i/>
          <w:iCs/>
          <w:u w:val="single"/>
        </w:rPr>
        <w:t>Gaussian Fields</w:t>
      </w:r>
    </w:p>
    <w:p w14:paraId="13A8CD40" w14:textId="77777777" w:rsidR="00DB29F8" w:rsidRPr="00C519E2" w:rsidRDefault="00DB29F8" w:rsidP="00DB29F8">
      <w:pPr>
        <w:pStyle w:val="ListParagraph"/>
        <w:rPr>
          <w:rFonts w:eastAsiaTheme="minorEastAsia"/>
        </w:rPr>
      </w:pPr>
      <m:oMathPara>
        <m:oMath>
          <m:eqArr>
            <m:eqArrPr>
              <m:maxDist m:val="1"/>
              <m:ctrlPr>
                <w:rPr>
                  <w:rFonts w:ascii="Cambria Math" w:hAnsi="Cambria Math"/>
                  <w:i/>
                </w:rPr>
              </m:ctrlPr>
            </m:eqArrPr>
            <m:e>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m:t>
              </m:r>
              <m:sSup>
                <m:sSupPr>
                  <m:ctrlPr>
                    <w:rPr>
                      <w:rFonts w:ascii="Cambria Math" w:hAnsi="Cambria Math"/>
                      <w:i/>
                    </w:rPr>
                  </m:ctrlPr>
                </m:sSupPr>
                <m:e>
                  <m:r>
                    <w:rPr>
                      <w:rFonts w:ascii="Cambria Math" w:hAnsi="Cambria Math"/>
                    </w:rPr>
                    <m:t>a</m:t>
                  </m:r>
                </m:e>
                <m:sup>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sup>
              </m:sSup>
              <m:r>
                <w:rPr>
                  <w:rFonts w:ascii="Cambria Math" w:hAnsi="Cambria Math"/>
                </w:rPr>
                <m:t>#</m:t>
              </m:r>
              <m:d>
                <m:dPr>
                  <m:ctrlPr>
                    <w:rPr>
                      <w:rFonts w:ascii="Cambria Math" w:hAnsi="Cambria Math"/>
                      <w:i/>
                    </w:rPr>
                  </m:ctrlPr>
                </m:dPr>
                <m:e>
                  <m:r>
                    <w:rPr>
                      <w:rFonts w:ascii="Cambria Math" w:hAnsi="Cambria Math"/>
                    </w:rPr>
                    <m:t>8</m:t>
                  </m:r>
                </m:e>
              </m:d>
            </m:e>
          </m:eqArr>
        </m:oMath>
      </m:oMathPara>
    </w:p>
    <w:p w14:paraId="4DD6C17A" w14:textId="77777777" w:rsidR="00DB29F8" w:rsidRPr="00391A18" w:rsidRDefault="00DB29F8" w:rsidP="00DB29F8">
      <w:pPr>
        <w:pStyle w:val="ListParagraph"/>
        <w:rPr>
          <w:i/>
          <w:iCs/>
          <w:u w:val="single"/>
        </w:rPr>
      </w:pPr>
    </w:p>
    <w:p w14:paraId="42C94C1F" w14:textId="77777777" w:rsidR="00DB29F8" w:rsidRDefault="00DB29F8" w:rsidP="00DB29F8"/>
    <w:p w14:paraId="3F7A2331" w14:textId="77777777" w:rsidR="00DB29F8" w:rsidRDefault="00DB29F8" w:rsidP="00DB29F8">
      <w:pPr>
        <w:jc w:val="center"/>
        <w:rPr>
          <w:i/>
          <w:iCs/>
          <w:u w:val="single"/>
        </w:rPr>
      </w:pPr>
      <w:r w:rsidRPr="00787BCE">
        <w:rPr>
          <w:noProof/>
        </w:rPr>
        <w:drawing>
          <wp:inline distT="0" distB="0" distL="0" distR="0" wp14:anchorId="12DB0F59" wp14:editId="78E88C64">
            <wp:extent cx="2827020" cy="2414085"/>
            <wp:effectExtent l="0" t="0" r="0" b="0"/>
            <wp:docPr id="1964201591" name="Picture 1" descr="A graph with a rainbow colored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01591" name="Picture 1" descr="A graph with a rainbow colored curve&#10;&#10;Description automatically generated"/>
                    <pic:cNvPicPr/>
                  </pic:nvPicPr>
                  <pic:blipFill>
                    <a:blip r:embed="rId10"/>
                    <a:stretch>
                      <a:fillRect/>
                    </a:stretch>
                  </pic:blipFill>
                  <pic:spPr>
                    <a:xfrm>
                      <a:off x="0" y="0"/>
                      <a:ext cx="2831328" cy="2417764"/>
                    </a:xfrm>
                    <a:prstGeom prst="rect">
                      <a:avLst/>
                    </a:prstGeom>
                  </pic:spPr>
                </pic:pic>
              </a:graphicData>
            </a:graphic>
          </wp:inline>
        </w:drawing>
      </w:r>
      <w:r w:rsidRPr="003B46F2">
        <w:rPr>
          <w:noProof/>
        </w:rPr>
        <w:drawing>
          <wp:inline distT="0" distB="0" distL="0" distR="0" wp14:anchorId="0C5EC7FA" wp14:editId="2B2A67D0">
            <wp:extent cx="2667000" cy="2311864"/>
            <wp:effectExtent l="0" t="0" r="0" b="0"/>
            <wp:docPr id="545535855"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35855" name="Picture 1" descr="A graph of a function&#10;&#10;Description automatically generated"/>
                    <pic:cNvPicPr/>
                  </pic:nvPicPr>
                  <pic:blipFill>
                    <a:blip r:embed="rId11"/>
                    <a:stretch>
                      <a:fillRect/>
                    </a:stretch>
                  </pic:blipFill>
                  <pic:spPr>
                    <a:xfrm>
                      <a:off x="0" y="0"/>
                      <a:ext cx="2674475" cy="2318343"/>
                    </a:xfrm>
                    <a:prstGeom prst="rect">
                      <a:avLst/>
                    </a:prstGeom>
                  </pic:spPr>
                </pic:pic>
              </a:graphicData>
            </a:graphic>
          </wp:inline>
        </w:drawing>
      </w:r>
      <w:r w:rsidRPr="00B25281">
        <w:rPr>
          <w:i/>
          <w:iCs/>
          <w:u w:val="single"/>
        </w:rPr>
        <w:t xml:space="preserve"> </w:t>
      </w:r>
    </w:p>
    <w:p w14:paraId="4BA4F826" w14:textId="77777777" w:rsidR="00DB29F8" w:rsidRPr="00C466AB" w:rsidRDefault="00DB29F8" w:rsidP="00DB29F8">
      <w:pPr>
        <w:jc w:val="center"/>
        <w:rPr>
          <w:i/>
          <w:iCs/>
          <w:u w:val="single"/>
        </w:rPr>
      </w:pPr>
      <w:r w:rsidRPr="00C466AB">
        <w:rPr>
          <w:i/>
          <w:iCs/>
          <w:u w:val="single"/>
        </w:rPr>
        <w:t xml:space="preserve">Figure </w:t>
      </w:r>
      <w:r>
        <w:rPr>
          <w:i/>
          <w:iCs/>
          <w:u w:val="single"/>
        </w:rPr>
        <w:t>8</w:t>
      </w:r>
      <w:r w:rsidRPr="00C466AB">
        <w:rPr>
          <w:i/>
          <w:iCs/>
          <w:u w:val="single"/>
        </w:rPr>
        <w:t xml:space="preserve">. </w:t>
      </w:r>
      <w:r>
        <w:rPr>
          <w:i/>
          <w:iCs/>
          <w:u w:val="single"/>
        </w:rPr>
        <w:t>Gaussian Fields</w:t>
      </w:r>
    </w:p>
    <w:p w14:paraId="12D0B27C" w14:textId="77777777" w:rsidR="00DB29F8" w:rsidRDefault="00DB29F8" w:rsidP="00DB29F8"/>
    <w:p w14:paraId="6B5BE901" w14:textId="77777777" w:rsidR="00DB29F8" w:rsidRDefault="00DB29F8" w:rsidP="00DB29F8">
      <w:pPr>
        <w:jc w:val="center"/>
        <w:rPr>
          <w:i/>
          <w:iCs/>
          <w:u w:val="single"/>
        </w:rPr>
      </w:pPr>
      <w:r w:rsidRPr="00E56650">
        <w:rPr>
          <w:noProof/>
        </w:rPr>
        <w:drawing>
          <wp:inline distT="0" distB="0" distL="0" distR="0" wp14:anchorId="14DD4D90" wp14:editId="08F54D3B">
            <wp:extent cx="3550920" cy="3264712"/>
            <wp:effectExtent l="0" t="0" r="0" b="0"/>
            <wp:docPr id="85527853" name="Picture 1" descr="A colorful graph of a c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7853" name="Picture 1" descr="A colorful graph of a cone&#10;&#10;Description automatically generated"/>
                    <pic:cNvPicPr/>
                  </pic:nvPicPr>
                  <pic:blipFill>
                    <a:blip r:embed="rId12"/>
                    <a:stretch>
                      <a:fillRect/>
                    </a:stretch>
                  </pic:blipFill>
                  <pic:spPr>
                    <a:xfrm>
                      <a:off x="0" y="0"/>
                      <a:ext cx="3553523" cy="3267105"/>
                    </a:xfrm>
                    <a:prstGeom prst="rect">
                      <a:avLst/>
                    </a:prstGeom>
                  </pic:spPr>
                </pic:pic>
              </a:graphicData>
            </a:graphic>
          </wp:inline>
        </w:drawing>
      </w:r>
      <w:r w:rsidRPr="00B25281">
        <w:rPr>
          <w:i/>
          <w:iCs/>
          <w:u w:val="single"/>
        </w:rPr>
        <w:t xml:space="preserve"> </w:t>
      </w:r>
    </w:p>
    <w:p w14:paraId="4006C0C7" w14:textId="77777777" w:rsidR="00DB29F8" w:rsidRPr="00C466AB" w:rsidRDefault="00DB29F8" w:rsidP="00DB29F8">
      <w:pPr>
        <w:jc w:val="center"/>
        <w:rPr>
          <w:i/>
          <w:iCs/>
          <w:u w:val="single"/>
        </w:rPr>
      </w:pPr>
      <w:r w:rsidRPr="00C466AB">
        <w:rPr>
          <w:i/>
          <w:iCs/>
          <w:u w:val="single"/>
        </w:rPr>
        <w:lastRenderedPageBreak/>
        <w:t xml:space="preserve">Figure </w:t>
      </w:r>
      <w:r>
        <w:rPr>
          <w:i/>
          <w:iCs/>
          <w:u w:val="single"/>
        </w:rPr>
        <w:t>9</w:t>
      </w:r>
      <w:r w:rsidRPr="00C466AB">
        <w:rPr>
          <w:i/>
          <w:iCs/>
          <w:u w:val="single"/>
        </w:rPr>
        <w:t xml:space="preserve">. </w:t>
      </w:r>
      <w:r>
        <w:rPr>
          <w:i/>
          <w:iCs/>
          <w:u w:val="single"/>
        </w:rPr>
        <w:t xml:space="preserve">Volcanic Ring made of </w:t>
      </w:r>
      <w:proofErr w:type="gramStart"/>
      <w:r>
        <w:rPr>
          <w:i/>
          <w:iCs/>
          <w:u w:val="single"/>
        </w:rPr>
        <w:t>Gaussians</w:t>
      </w:r>
      <w:proofErr w:type="gramEnd"/>
      <w:r>
        <w:rPr>
          <w:i/>
          <w:iCs/>
          <w:u w:val="single"/>
        </w:rPr>
        <w:t xml:space="preserve"> </w:t>
      </w:r>
    </w:p>
    <w:p w14:paraId="5E1E5E0B" w14:textId="77777777" w:rsidR="00DB29F8" w:rsidRDefault="00DB29F8" w:rsidP="00DB29F8"/>
    <w:p w14:paraId="4E0ABE56" w14:textId="77777777" w:rsidR="00DB29F8" w:rsidRPr="00BF273F" w:rsidRDefault="00DB29F8" w:rsidP="00DB29F8">
      <w:pPr>
        <w:pStyle w:val="ListParagraph"/>
        <w:numPr>
          <w:ilvl w:val="0"/>
          <w:numId w:val="1"/>
        </w:numPr>
        <w:rPr>
          <w:i/>
          <w:iCs/>
          <w:u w:val="single"/>
        </w:rPr>
      </w:pPr>
      <w:r w:rsidRPr="00BF273F">
        <w:rPr>
          <w:i/>
          <w:iCs/>
          <w:u w:val="single"/>
        </w:rPr>
        <w:t xml:space="preserve">Sinusoidal Fields </w:t>
      </w:r>
    </w:p>
    <w:p w14:paraId="0D34CA21" w14:textId="77777777" w:rsidR="00DB29F8" w:rsidRDefault="00DB29F8" w:rsidP="00DB29F8">
      <w:r w:rsidRPr="006D4801">
        <w:t xml:space="preserve">Sinusoidal bases excel at approximating fields with periodic behavior. However, their effectiveness diminishes when approximating non-periodic </w:t>
      </w:r>
      <w:r>
        <w:t>fields</w:t>
      </w:r>
      <w:r w:rsidRPr="006D4801">
        <w:t>.</w:t>
      </w:r>
    </w:p>
    <w:p w14:paraId="3D3B0225" w14:textId="77777777" w:rsidR="00DB29F8" w:rsidRPr="000864AA" w:rsidRDefault="00DB29F8" w:rsidP="00DB29F8">
      <w:pPr>
        <w:rPr>
          <w:rFonts w:eastAsiaTheme="minorEastAsia"/>
        </w:rPr>
      </w:pPr>
      <m:oMathPara>
        <m:oMath>
          <m:eqArr>
            <m:eqArrPr>
              <m:maxDist m:val="1"/>
              <m:ctrlPr>
                <w:rPr>
                  <w:rFonts w:ascii="Cambria Math" w:hAnsi="Cambria Math"/>
                  <w:i/>
                </w:rPr>
              </m:ctrlPr>
            </m:eqArrPr>
            <m:e>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m:t>
              </m:r>
              <m:r>
                <m:rPr>
                  <m:sty m:val="p"/>
                </m:rPr>
                <w:rPr>
                  <w:rFonts w:ascii="Cambria Math" w:hAnsi="Cambria Math"/>
                </w:rPr>
                <m:t>a*sin(k*x) + b*sin(m*y)</m:t>
              </m:r>
              <m:r>
                <w:rPr>
                  <w:rFonts w:ascii="Cambria Math" w:hAnsi="Cambria Math"/>
                </w:rPr>
                <m:t>#</m:t>
              </m:r>
              <m:d>
                <m:dPr>
                  <m:ctrlPr>
                    <w:rPr>
                      <w:rFonts w:ascii="Cambria Math" w:hAnsi="Cambria Math"/>
                      <w:i/>
                    </w:rPr>
                  </m:ctrlPr>
                </m:dPr>
                <m:e>
                  <m:r>
                    <w:rPr>
                      <w:rFonts w:ascii="Cambria Math" w:hAnsi="Cambria Math"/>
                    </w:rPr>
                    <m:t>9</m:t>
                  </m:r>
                </m:e>
              </m:d>
            </m:e>
          </m:eqArr>
        </m:oMath>
      </m:oMathPara>
    </w:p>
    <w:p w14:paraId="1BCE1B16" w14:textId="77777777" w:rsidR="00DB29F8" w:rsidRDefault="00DB29F8" w:rsidP="00DB29F8"/>
    <w:p w14:paraId="4CF1E612" w14:textId="77777777" w:rsidR="00DB29F8" w:rsidRDefault="00DB29F8" w:rsidP="00DB29F8"/>
    <w:p w14:paraId="77141A86" w14:textId="77777777" w:rsidR="00DB29F8" w:rsidRDefault="00DB29F8" w:rsidP="00DB29F8">
      <w:pPr>
        <w:jc w:val="center"/>
      </w:pPr>
      <w:r w:rsidRPr="00B72E6D">
        <w:rPr>
          <w:noProof/>
        </w:rPr>
        <w:drawing>
          <wp:inline distT="0" distB="0" distL="0" distR="0" wp14:anchorId="45A08196" wp14:editId="39983754">
            <wp:extent cx="2621280" cy="2491006"/>
            <wp:effectExtent l="0" t="0" r="0" b="0"/>
            <wp:docPr id="1915661997" name="Picture 1" descr="A graph of a sinusoid fie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61997" name="Picture 1" descr="A graph of a sinusoid field&#10;&#10;Description automatically generated"/>
                    <pic:cNvPicPr/>
                  </pic:nvPicPr>
                  <pic:blipFill>
                    <a:blip r:embed="rId13"/>
                    <a:stretch>
                      <a:fillRect/>
                    </a:stretch>
                  </pic:blipFill>
                  <pic:spPr>
                    <a:xfrm>
                      <a:off x="0" y="0"/>
                      <a:ext cx="2625412" cy="2494933"/>
                    </a:xfrm>
                    <a:prstGeom prst="rect">
                      <a:avLst/>
                    </a:prstGeom>
                  </pic:spPr>
                </pic:pic>
              </a:graphicData>
            </a:graphic>
          </wp:inline>
        </w:drawing>
      </w:r>
    </w:p>
    <w:p w14:paraId="594A8CA6" w14:textId="77777777" w:rsidR="00DB29F8" w:rsidRPr="00C466AB" w:rsidRDefault="00DB29F8" w:rsidP="00DB29F8">
      <w:pPr>
        <w:jc w:val="center"/>
        <w:rPr>
          <w:i/>
          <w:iCs/>
          <w:u w:val="single"/>
        </w:rPr>
      </w:pPr>
      <w:r w:rsidRPr="00C466AB">
        <w:rPr>
          <w:i/>
          <w:iCs/>
          <w:u w:val="single"/>
        </w:rPr>
        <w:t xml:space="preserve">Figure </w:t>
      </w:r>
      <w:r>
        <w:rPr>
          <w:i/>
          <w:iCs/>
          <w:u w:val="single"/>
        </w:rPr>
        <w:t xml:space="preserve">10. A Sinusoidal Field  </w:t>
      </w:r>
    </w:p>
    <w:p w14:paraId="1C02B3D1" w14:textId="77777777" w:rsidR="00DB29F8" w:rsidRDefault="00DB29F8" w:rsidP="00DB29F8">
      <w:pPr>
        <w:jc w:val="center"/>
      </w:pPr>
    </w:p>
    <w:p w14:paraId="2EB927E7" w14:textId="77777777" w:rsidR="00DB29F8" w:rsidRPr="000147AC" w:rsidRDefault="00DB29F8" w:rsidP="00DB29F8">
      <w:r w:rsidRPr="00FE67F1">
        <w:rPr>
          <w:noProof/>
        </w:rPr>
        <w:drawing>
          <wp:inline distT="0" distB="0" distL="0" distR="0" wp14:anchorId="1F8F5135" wp14:editId="582B20DD">
            <wp:extent cx="5131064" cy="2495678"/>
            <wp:effectExtent l="0" t="0" r="0" b="0"/>
            <wp:docPr id="622138041" name="Picture 1"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38041" name="Picture 1" descr="A close-up of a graph&#10;&#10;Description automatically generated"/>
                    <pic:cNvPicPr/>
                  </pic:nvPicPr>
                  <pic:blipFill>
                    <a:blip r:embed="rId14"/>
                    <a:stretch>
                      <a:fillRect/>
                    </a:stretch>
                  </pic:blipFill>
                  <pic:spPr>
                    <a:xfrm>
                      <a:off x="0" y="0"/>
                      <a:ext cx="5131064" cy="2495678"/>
                    </a:xfrm>
                    <a:prstGeom prst="rect">
                      <a:avLst/>
                    </a:prstGeom>
                  </pic:spPr>
                </pic:pic>
              </a:graphicData>
            </a:graphic>
          </wp:inline>
        </w:drawing>
      </w:r>
    </w:p>
    <w:p w14:paraId="103C8DA1" w14:textId="77777777" w:rsidR="00DB29F8" w:rsidRPr="00C466AB" w:rsidRDefault="00DB29F8" w:rsidP="00DB29F8">
      <w:pPr>
        <w:jc w:val="center"/>
        <w:rPr>
          <w:i/>
          <w:iCs/>
          <w:u w:val="single"/>
        </w:rPr>
      </w:pPr>
      <w:r w:rsidRPr="00C466AB">
        <w:rPr>
          <w:i/>
          <w:iCs/>
          <w:u w:val="single"/>
        </w:rPr>
        <w:t xml:space="preserve">Figure </w:t>
      </w:r>
      <w:r>
        <w:rPr>
          <w:i/>
          <w:iCs/>
          <w:u w:val="single"/>
        </w:rPr>
        <w:t>11</w:t>
      </w:r>
      <w:r w:rsidRPr="00C466AB">
        <w:rPr>
          <w:i/>
          <w:iCs/>
          <w:u w:val="single"/>
        </w:rPr>
        <w:t xml:space="preserve">. </w:t>
      </w:r>
      <w:r>
        <w:rPr>
          <w:i/>
          <w:iCs/>
          <w:u w:val="single"/>
        </w:rPr>
        <w:t>A field of sines waves and corresponding topographic map</w:t>
      </w:r>
    </w:p>
    <w:p w14:paraId="7E12229D" w14:textId="77777777" w:rsidR="00DB29F8" w:rsidRDefault="00DB29F8" w:rsidP="00DB29F8">
      <w:pPr>
        <w:rPr>
          <w:i/>
          <w:iCs/>
          <w:u w:val="single"/>
        </w:rPr>
      </w:pPr>
    </w:p>
    <w:p w14:paraId="18C6EC08" w14:textId="77777777" w:rsidR="00DB29F8" w:rsidRPr="00BF273F" w:rsidRDefault="00DB29F8" w:rsidP="00DB29F8">
      <w:pPr>
        <w:pStyle w:val="ListParagraph"/>
        <w:numPr>
          <w:ilvl w:val="0"/>
          <w:numId w:val="1"/>
        </w:numPr>
        <w:rPr>
          <w:i/>
          <w:iCs/>
          <w:u w:val="single"/>
        </w:rPr>
      </w:pPr>
      <w:r w:rsidRPr="00BF273F">
        <w:rPr>
          <w:i/>
          <w:iCs/>
          <w:u w:val="single"/>
        </w:rPr>
        <w:t>Polynomial Fields</w:t>
      </w:r>
    </w:p>
    <w:p w14:paraId="2259A049" w14:textId="77777777" w:rsidR="00DB29F8" w:rsidRDefault="00DB29F8" w:rsidP="00DB29F8">
      <w:r>
        <w:t>Various types of polynomials were considered, including Chebyshev polynomials, Laguerre Polynomials, Legendre polynomials. Since all the special types (Chebyshev, etc.) are still a subset of polynomials, the overall set of polynomials in the form below provide the most flexibility in use.</w:t>
      </w:r>
    </w:p>
    <w:p w14:paraId="6366DEE5" w14:textId="77777777" w:rsidR="00DB29F8" w:rsidRPr="000864AA" w:rsidRDefault="00DB29F8" w:rsidP="00DB29F8">
      <w:pPr>
        <w:rPr>
          <w:rFonts w:eastAsiaTheme="minorEastAsia"/>
        </w:rPr>
      </w:pPr>
      <m:oMathPara>
        <m:oMath>
          <m:eqArr>
            <m:eqArrPr>
              <m:maxDist m:val="1"/>
              <m:ctrlPr>
                <w:rPr>
                  <w:rFonts w:ascii="Cambria Math" w:hAnsi="Cambria Math"/>
                  <w:i/>
                </w:rPr>
              </m:ctrlPr>
            </m:eqArrPr>
            <m:e>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m:t>
              </m:r>
              <m:r>
                <m:rPr>
                  <m:sty m:val="p"/>
                </m:rPr>
                <w:rPr>
                  <w:rFonts w:ascii="Cambria Math" w:hAnsi="Cambria Math"/>
                </w:rPr>
                <m:t>ax+</m:t>
              </m:r>
              <m:sSup>
                <m:sSupPr>
                  <m:ctrlPr>
                    <w:rPr>
                      <w:rFonts w:ascii="Cambria Math" w:hAnsi="Cambria Math"/>
                    </w:rPr>
                  </m:ctrlPr>
                </m:sSupPr>
                <m:e>
                  <m:r>
                    <m:rPr>
                      <m:sty m:val="p"/>
                    </m:rPr>
                    <w:rPr>
                      <w:rFonts w:ascii="Cambria Math" w:hAnsi="Cambria Math"/>
                    </w:rPr>
                    <m:t>bx</m:t>
                  </m:r>
                </m:e>
                <m:sup>
                  <m:r>
                    <m:rPr>
                      <m:sty m:val="p"/>
                    </m:rPr>
                    <w:rPr>
                      <w:rFonts w:ascii="Cambria Math" w:hAnsi="Cambria Math"/>
                    </w:rPr>
                    <m:t>2</m:t>
                  </m:r>
                </m:sup>
              </m:sSup>
              <m:r>
                <w:rPr>
                  <w:rFonts w:ascii="Cambria Math" w:hAnsi="Cambria Math"/>
                </w:rPr>
                <m:t>+c</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n</m:t>
                  </m:r>
                </m:sup>
              </m:sSup>
              <m:r>
                <w:rPr>
                  <w:rFonts w:ascii="Cambria Math" w:hAnsi="Cambria Math"/>
                </w:rPr>
                <m:t>+fy+g</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+…+z</m:t>
              </m:r>
              <m:sSup>
                <m:sSupPr>
                  <m:ctrlPr>
                    <w:rPr>
                      <w:rFonts w:ascii="Cambria Math" w:hAnsi="Cambria Math"/>
                      <w:i/>
                    </w:rPr>
                  </m:ctrlPr>
                </m:sSupPr>
                <m:e>
                  <m:r>
                    <w:rPr>
                      <w:rFonts w:ascii="Cambria Math" w:hAnsi="Cambria Math"/>
                    </w:rPr>
                    <m:t>y</m:t>
                  </m:r>
                </m:e>
                <m:sup>
                  <m:r>
                    <w:rPr>
                      <w:rFonts w:ascii="Cambria Math" w:hAnsi="Cambria Math"/>
                    </w:rPr>
                    <m:t>m</m:t>
                  </m:r>
                </m:sup>
              </m:sSup>
              <m:r>
                <w:rPr>
                  <w:rFonts w:ascii="Cambria Math" w:hAnsi="Cambria Math"/>
                </w:rPr>
                <m:t xml:space="preserve"> #</m:t>
              </m:r>
              <m:d>
                <m:dPr>
                  <m:ctrlPr>
                    <w:rPr>
                      <w:rFonts w:ascii="Cambria Math" w:hAnsi="Cambria Math"/>
                      <w:i/>
                    </w:rPr>
                  </m:ctrlPr>
                </m:dPr>
                <m:e>
                  <m:r>
                    <w:rPr>
                      <w:rFonts w:ascii="Cambria Math" w:hAnsi="Cambria Math"/>
                    </w:rPr>
                    <m:t>10</m:t>
                  </m:r>
                </m:e>
              </m:d>
            </m:e>
          </m:eqArr>
        </m:oMath>
      </m:oMathPara>
    </w:p>
    <w:p w14:paraId="7C81D0E1" w14:textId="77777777" w:rsidR="00DB29F8" w:rsidRDefault="00DB29F8" w:rsidP="00DB29F8">
      <w:pPr>
        <w:jc w:val="center"/>
      </w:pPr>
      <w:r w:rsidRPr="00CF44AE">
        <w:rPr>
          <w:noProof/>
        </w:rPr>
        <w:drawing>
          <wp:inline distT="0" distB="0" distL="0" distR="0" wp14:anchorId="0998AA7C" wp14:editId="40D1159D">
            <wp:extent cx="2600189" cy="2743200"/>
            <wp:effectExtent l="0" t="0" r="0" b="0"/>
            <wp:docPr id="1149868969"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68969" name="Picture 1" descr="A graph of a function&#10;&#10;Description automatically generated"/>
                    <pic:cNvPicPr/>
                  </pic:nvPicPr>
                  <pic:blipFill>
                    <a:blip r:embed="rId15"/>
                    <a:stretch>
                      <a:fillRect/>
                    </a:stretch>
                  </pic:blipFill>
                  <pic:spPr>
                    <a:xfrm>
                      <a:off x="0" y="0"/>
                      <a:ext cx="2602859" cy="2746016"/>
                    </a:xfrm>
                    <a:prstGeom prst="rect">
                      <a:avLst/>
                    </a:prstGeom>
                  </pic:spPr>
                </pic:pic>
              </a:graphicData>
            </a:graphic>
          </wp:inline>
        </w:drawing>
      </w:r>
    </w:p>
    <w:p w14:paraId="1B3731D7" w14:textId="77777777" w:rsidR="00DB29F8" w:rsidRPr="00C466AB" w:rsidRDefault="00DB29F8" w:rsidP="00DB29F8">
      <w:pPr>
        <w:jc w:val="center"/>
        <w:rPr>
          <w:i/>
          <w:iCs/>
          <w:u w:val="single"/>
        </w:rPr>
      </w:pPr>
      <w:r w:rsidRPr="00C466AB">
        <w:rPr>
          <w:i/>
          <w:iCs/>
          <w:u w:val="single"/>
        </w:rPr>
        <w:t xml:space="preserve">Figure </w:t>
      </w:r>
      <w:r>
        <w:rPr>
          <w:i/>
          <w:iCs/>
          <w:u w:val="single"/>
        </w:rPr>
        <w:t>12</w:t>
      </w:r>
      <w:r w:rsidRPr="00C466AB">
        <w:rPr>
          <w:i/>
          <w:iCs/>
          <w:u w:val="single"/>
        </w:rPr>
        <w:t xml:space="preserve">. </w:t>
      </w:r>
      <w:r>
        <w:rPr>
          <w:i/>
          <w:iCs/>
          <w:u w:val="single"/>
        </w:rPr>
        <w:t xml:space="preserve">A Polynomial Curve of Order 2 </w:t>
      </w:r>
    </w:p>
    <w:p w14:paraId="2F7FC060" w14:textId="77777777" w:rsidR="00DB29F8" w:rsidRPr="00BF273F" w:rsidRDefault="00DB29F8" w:rsidP="00DB29F8">
      <w:pPr>
        <w:pStyle w:val="ListParagraph"/>
        <w:numPr>
          <w:ilvl w:val="0"/>
          <w:numId w:val="1"/>
        </w:numPr>
        <w:rPr>
          <w:i/>
          <w:iCs/>
          <w:u w:val="single"/>
        </w:rPr>
      </w:pPr>
      <w:r w:rsidRPr="00BF273F">
        <w:rPr>
          <w:i/>
          <w:iCs/>
          <w:u w:val="single"/>
        </w:rPr>
        <w:t>Bessel Functions</w:t>
      </w:r>
    </w:p>
    <w:p w14:paraId="5303F05A" w14:textId="77777777" w:rsidR="00DB29F8" w:rsidRDefault="00DB29F8" w:rsidP="00DB29F8">
      <w:r w:rsidRPr="00FA6B35">
        <w:t xml:space="preserve">While the shape of Bessel Functions is quite promising </w:t>
      </w:r>
      <w:r>
        <w:t>visually, the mathematics and computation involved are quite complex to implement. As a result, they are not well suited to my current research.</w:t>
      </w:r>
    </w:p>
    <w:p w14:paraId="59287F7D" w14:textId="77777777" w:rsidR="00DB29F8" w:rsidRDefault="00DB29F8" w:rsidP="00DB29F8">
      <w:pPr>
        <w:jc w:val="center"/>
      </w:pPr>
      <w:r w:rsidRPr="00CF44AE">
        <w:rPr>
          <w:noProof/>
        </w:rPr>
        <w:drawing>
          <wp:inline distT="0" distB="0" distL="0" distR="0" wp14:anchorId="3036F536" wp14:editId="4769F5E7">
            <wp:extent cx="2811780" cy="2645426"/>
            <wp:effectExtent l="0" t="0" r="0" b="0"/>
            <wp:docPr id="1536659958" name="Picture 1" descr="A diagram of a drumhea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59958" name="Picture 1" descr="A diagram of a drumhead&#10;&#10;Description automatically generated"/>
                    <pic:cNvPicPr/>
                  </pic:nvPicPr>
                  <pic:blipFill>
                    <a:blip r:embed="rId16"/>
                    <a:stretch>
                      <a:fillRect/>
                    </a:stretch>
                  </pic:blipFill>
                  <pic:spPr>
                    <a:xfrm>
                      <a:off x="0" y="0"/>
                      <a:ext cx="2811780" cy="2645426"/>
                    </a:xfrm>
                    <a:prstGeom prst="rect">
                      <a:avLst/>
                    </a:prstGeom>
                  </pic:spPr>
                </pic:pic>
              </a:graphicData>
            </a:graphic>
          </wp:inline>
        </w:drawing>
      </w:r>
    </w:p>
    <w:p w14:paraId="01AFD39A" w14:textId="77777777" w:rsidR="00DB29F8" w:rsidRPr="00C466AB" w:rsidRDefault="00DB29F8" w:rsidP="00DB29F8">
      <w:pPr>
        <w:jc w:val="center"/>
        <w:rPr>
          <w:i/>
          <w:iCs/>
          <w:u w:val="single"/>
        </w:rPr>
      </w:pPr>
      <w:r w:rsidRPr="00C466AB">
        <w:rPr>
          <w:i/>
          <w:iCs/>
          <w:u w:val="single"/>
        </w:rPr>
        <w:lastRenderedPageBreak/>
        <w:t xml:space="preserve">Figure </w:t>
      </w:r>
      <w:r>
        <w:rPr>
          <w:i/>
          <w:iCs/>
          <w:u w:val="single"/>
        </w:rPr>
        <w:t>13</w:t>
      </w:r>
      <w:r w:rsidRPr="00C466AB">
        <w:rPr>
          <w:i/>
          <w:iCs/>
          <w:u w:val="single"/>
        </w:rPr>
        <w:t xml:space="preserve">. </w:t>
      </w:r>
      <w:r>
        <w:rPr>
          <w:i/>
          <w:iCs/>
          <w:u w:val="single"/>
        </w:rPr>
        <w:t>A Bessel Function</w:t>
      </w:r>
    </w:p>
    <w:p w14:paraId="515571B8" w14:textId="77777777" w:rsidR="00DB29F8" w:rsidRPr="00FA6B35" w:rsidRDefault="00DB29F8" w:rsidP="00DB29F8">
      <w:pPr>
        <w:jc w:val="center"/>
      </w:pPr>
    </w:p>
    <w:p w14:paraId="55F87138" w14:textId="77777777" w:rsidR="00DB29F8" w:rsidRDefault="00DB29F8" w:rsidP="00DB29F8">
      <w:pPr>
        <w:rPr>
          <w:b/>
          <w:bCs/>
          <w:u w:val="single"/>
        </w:rPr>
      </w:pPr>
    </w:p>
    <w:p w14:paraId="371C45DD" w14:textId="77777777" w:rsidR="00DB29F8" w:rsidRPr="001700CA" w:rsidRDefault="00DB29F8" w:rsidP="00DB29F8">
      <w:pPr>
        <w:rPr>
          <w:i/>
          <w:iCs/>
          <w:u w:val="single"/>
        </w:rPr>
      </w:pPr>
      <w:r w:rsidRPr="001700CA">
        <w:rPr>
          <w:i/>
          <w:iCs/>
          <w:u w:val="single"/>
        </w:rPr>
        <w:t>Other Exotic Basis</w:t>
      </w:r>
    </w:p>
    <w:p w14:paraId="52B104ED" w14:textId="77777777" w:rsidR="00DB29F8" w:rsidRDefault="00DB29F8" w:rsidP="00DB29F8">
      <w:r>
        <w:t xml:space="preserve">Wavelets, Radial Basis Functions, and Spherical Harmonics were also considered. Spherical harmonics, like sinusoidal bases, are particularly effective when modeling environments that exhibit periodic behavior. However, the mathematical complexities and computational requirements associated with these other bases made them less suitable for my current research. </w:t>
      </w:r>
    </w:p>
    <w:p w14:paraId="6C16E989" w14:textId="77777777" w:rsidR="00DB29F8" w:rsidRDefault="00DB29F8" w:rsidP="00DB29F8"/>
    <w:p w14:paraId="460A2D1F" w14:textId="77777777" w:rsidR="00DB29F8" w:rsidRDefault="00DB29F8" w:rsidP="00DB29F8">
      <w:r>
        <w:t>Section 4.2 shows some examples of complex fields that were generated using linear combinations of these basis.</w:t>
      </w:r>
    </w:p>
    <w:p w14:paraId="0F71DDF3" w14:textId="77777777" w:rsidR="00DB29F8" w:rsidRDefault="00DB29F8" w:rsidP="00DB29F8"/>
    <w:p w14:paraId="1E5C6508" w14:textId="77777777" w:rsidR="00DB29F8" w:rsidRDefault="00DB29F8" w:rsidP="00DB29F8">
      <w:pPr>
        <w:pStyle w:val="Heading2"/>
      </w:pPr>
      <w:r>
        <w:t>#4.2 Scalar Field Regions of Interest</w:t>
      </w:r>
    </w:p>
    <w:p w14:paraId="599CAEC2" w14:textId="77777777" w:rsidR="00DB29F8" w:rsidRDefault="00DB29F8" w:rsidP="00DB29F8">
      <w:pPr>
        <w:pStyle w:val="Heading2"/>
      </w:pPr>
    </w:p>
    <w:p w14:paraId="6AE933EC" w14:textId="77777777" w:rsidR="00DB29F8" w:rsidRDefault="00DB29F8" w:rsidP="00DB29F8">
      <w:r>
        <w:t>By creating combinations of the basis above, and with a little research into topology and topography, the following regions of interest were identified:</w:t>
      </w:r>
    </w:p>
    <w:p w14:paraId="0F79D0B6" w14:textId="77777777" w:rsidR="00DB29F8" w:rsidRDefault="00DB29F8" w:rsidP="00DB29F8"/>
    <w:tbl>
      <w:tblPr>
        <w:tblStyle w:val="TableGrid"/>
        <w:tblW w:w="0" w:type="auto"/>
        <w:tblLook w:val="04A0" w:firstRow="1" w:lastRow="0" w:firstColumn="1" w:lastColumn="0" w:noHBand="0" w:noVBand="1"/>
      </w:tblPr>
      <w:tblGrid>
        <w:gridCol w:w="468"/>
        <w:gridCol w:w="4050"/>
        <w:gridCol w:w="1260"/>
        <w:gridCol w:w="1130"/>
      </w:tblGrid>
      <w:tr w:rsidR="00DB29F8" w14:paraId="6B3B6DD2" w14:textId="77777777" w:rsidTr="002B6FFF">
        <w:tc>
          <w:tcPr>
            <w:tcW w:w="468" w:type="dxa"/>
          </w:tcPr>
          <w:p w14:paraId="4F487FDA" w14:textId="77777777" w:rsidR="00DB29F8" w:rsidRDefault="00DB29F8" w:rsidP="002B6FFF">
            <w:pPr>
              <w:jc w:val="center"/>
            </w:pPr>
          </w:p>
        </w:tc>
        <w:tc>
          <w:tcPr>
            <w:tcW w:w="4050" w:type="dxa"/>
          </w:tcPr>
          <w:p w14:paraId="2B5DAEB4" w14:textId="77777777" w:rsidR="00DB29F8" w:rsidRPr="00A47B03" w:rsidRDefault="00DB29F8" w:rsidP="002B6FFF">
            <w:pPr>
              <w:rPr>
                <w:b/>
                <w:bCs/>
              </w:rPr>
            </w:pPr>
            <w:r w:rsidRPr="00A47B03">
              <w:rPr>
                <w:b/>
                <w:bCs/>
              </w:rPr>
              <w:t>Feature</w:t>
            </w:r>
          </w:p>
        </w:tc>
        <w:tc>
          <w:tcPr>
            <w:tcW w:w="1260" w:type="dxa"/>
          </w:tcPr>
          <w:p w14:paraId="4404076E" w14:textId="77777777" w:rsidR="00DB29F8" w:rsidRPr="00A47B03" w:rsidRDefault="00DB29F8" w:rsidP="002B6FFF">
            <w:pPr>
              <w:jc w:val="center"/>
              <w:rPr>
                <w:b/>
                <w:bCs/>
              </w:rPr>
            </w:pPr>
            <w:r w:rsidRPr="00A47B03">
              <w:rPr>
                <w:b/>
                <w:bCs/>
              </w:rPr>
              <w:t>Studied?</w:t>
            </w:r>
          </w:p>
        </w:tc>
        <w:tc>
          <w:tcPr>
            <w:tcW w:w="900" w:type="dxa"/>
          </w:tcPr>
          <w:p w14:paraId="699DF135" w14:textId="77777777" w:rsidR="00DB29F8" w:rsidRPr="00A47B03" w:rsidRDefault="00DB29F8" w:rsidP="002B6FFF">
            <w:pPr>
              <w:jc w:val="center"/>
              <w:rPr>
                <w:b/>
                <w:bCs/>
              </w:rPr>
            </w:pPr>
            <w:r w:rsidRPr="00A47B03">
              <w:rPr>
                <w:b/>
                <w:bCs/>
              </w:rPr>
              <w:t>Reference</w:t>
            </w:r>
          </w:p>
        </w:tc>
      </w:tr>
      <w:tr w:rsidR="00DB29F8" w14:paraId="342BADD5" w14:textId="77777777" w:rsidTr="002B6FFF">
        <w:tc>
          <w:tcPr>
            <w:tcW w:w="468" w:type="dxa"/>
          </w:tcPr>
          <w:p w14:paraId="61F0FCE2" w14:textId="77777777" w:rsidR="00DB29F8" w:rsidRDefault="00DB29F8" w:rsidP="002B6FFF">
            <w:pPr>
              <w:jc w:val="center"/>
            </w:pPr>
            <w:r>
              <w:t>1</w:t>
            </w:r>
          </w:p>
        </w:tc>
        <w:tc>
          <w:tcPr>
            <w:tcW w:w="4050" w:type="dxa"/>
          </w:tcPr>
          <w:p w14:paraId="75226402" w14:textId="77777777" w:rsidR="00DB29F8" w:rsidRDefault="00DB29F8" w:rsidP="002B6FFF">
            <w:r>
              <w:t>Global Maximum</w:t>
            </w:r>
          </w:p>
        </w:tc>
        <w:tc>
          <w:tcPr>
            <w:tcW w:w="1260" w:type="dxa"/>
          </w:tcPr>
          <w:p w14:paraId="43638EDF" w14:textId="77777777" w:rsidR="00DB29F8" w:rsidRDefault="00DB29F8" w:rsidP="002B6FFF">
            <w:pPr>
              <w:jc w:val="center"/>
            </w:pPr>
          </w:p>
        </w:tc>
        <w:tc>
          <w:tcPr>
            <w:tcW w:w="900" w:type="dxa"/>
          </w:tcPr>
          <w:p w14:paraId="5D6CDB73" w14:textId="77777777" w:rsidR="00DB29F8" w:rsidRDefault="00DB29F8" w:rsidP="002B6FFF">
            <w:pPr>
              <w:jc w:val="center"/>
            </w:pPr>
          </w:p>
        </w:tc>
      </w:tr>
      <w:tr w:rsidR="00DB29F8" w14:paraId="012D88C6" w14:textId="77777777" w:rsidTr="002B6FFF">
        <w:tc>
          <w:tcPr>
            <w:tcW w:w="468" w:type="dxa"/>
          </w:tcPr>
          <w:p w14:paraId="0AB8A32B" w14:textId="77777777" w:rsidR="00DB29F8" w:rsidRDefault="00DB29F8" w:rsidP="002B6FFF">
            <w:pPr>
              <w:jc w:val="center"/>
            </w:pPr>
            <w:r>
              <w:t>2</w:t>
            </w:r>
          </w:p>
        </w:tc>
        <w:tc>
          <w:tcPr>
            <w:tcW w:w="4050" w:type="dxa"/>
          </w:tcPr>
          <w:p w14:paraId="6858537A" w14:textId="77777777" w:rsidR="00DB29F8" w:rsidRDefault="00DB29F8" w:rsidP="002B6FFF">
            <w:r>
              <w:t>Local Maximum</w:t>
            </w:r>
          </w:p>
        </w:tc>
        <w:tc>
          <w:tcPr>
            <w:tcW w:w="1260" w:type="dxa"/>
          </w:tcPr>
          <w:p w14:paraId="1F876BA1" w14:textId="77777777" w:rsidR="00DB29F8" w:rsidRDefault="00DB29F8" w:rsidP="002B6FFF">
            <w:pPr>
              <w:jc w:val="center"/>
            </w:pPr>
          </w:p>
        </w:tc>
        <w:tc>
          <w:tcPr>
            <w:tcW w:w="900" w:type="dxa"/>
          </w:tcPr>
          <w:p w14:paraId="2938C014" w14:textId="77777777" w:rsidR="00DB29F8" w:rsidRDefault="00DB29F8" w:rsidP="002B6FFF">
            <w:pPr>
              <w:jc w:val="center"/>
            </w:pPr>
          </w:p>
        </w:tc>
      </w:tr>
      <w:tr w:rsidR="00DB29F8" w14:paraId="1D5CD6AC" w14:textId="77777777" w:rsidTr="002B6FFF">
        <w:tc>
          <w:tcPr>
            <w:tcW w:w="468" w:type="dxa"/>
          </w:tcPr>
          <w:p w14:paraId="4AE4CEAC" w14:textId="77777777" w:rsidR="00DB29F8" w:rsidRDefault="00DB29F8" w:rsidP="002B6FFF">
            <w:pPr>
              <w:jc w:val="center"/>
            </w:pPr>
            <w:r>
              <w:t>3</w:t>
            </w:r>
          </w:p>
        </w:tc>
        <w:tc>
          <w:tcPr>
            <w:tcW w:w="4050" w:type="dxa"/>
          </w:tcPr>
          <w:p w14:paraId="46D985E9" w14:textId="77777777" w:rsidR="00DB29F8" w:rsidRDefault="00DB29F8" w:rsidP="002B6FFF">
            <w:r>
              <w:t>Global Minimum</w:t>
            </w:r>
          </w:p>
        </w:tc>
        <w:tc>
          <w:tcPr>
            <w:tcW w:w="1260" w:type="dxa"/>
          </w:tcPr>
          <w:p w14:paraId="21F31064" w14:textId="77777777" w:rsidR="00DB29F8" w:rsidRDefault="00DB29F8" w:rsidP="002B6FFF">
            <w:pPr>
              <w:jc w:val="center"/>
            </w:pPr>
          </w:p>
        </w:tc>
        <w:tc>
          <w:tcPr>
            <w:tcW w:w="900" w:type="dxa"/>
          </w:tcPr>
          <w:p w14:paraId="04C89084" w14:textId="77777777" w:rsidR="00DB29F8" w:rsidRDefault="00DB29F8" w:rsidP="002B6FFF">
            <w:pPr>
              <w:jc w:val="center"/>
            </w:pPr>
          </w:p>
        </w:tc>
      </w:tr>
      <w:tr w:rsidR="00DB29F8" w14:paraId="505E058C" w14:textId="77777777" w:rsidTr="002B6FFF">
        <w:tc>
          <w:tcPr>
            <w:tcW w:w="468" w:type="dxa"/>
          </w:tcPr>
          <w:p w14:paraId="0DA4393D" w14:textId="77777777" w:rsidR="00DB29F8" w:rsidRDefault="00DB29F8" w:rsidP="002B6FFF">
            <w:pPr>
              <w:jc w:val="center"/>
            </w:pPr>
            <w:r>
              <w:t>4</w:t>
            </w:r>
          </w:p>
        </w:tc>
        <w:tc>
          <w:tcPr>
            <w:tcW w:w="4050" w:type="dxa"/>
          </w:tcPr>
          <w:p w14:paraId="703487D6" w14:textId="77777777" w:rsidR="00DB29F8" w:rsidRDefault="00DB29F8" w:rsidP="002B6FFF">
            <w:r>
              <w:t>Local Minimum</w:t>
            </w:r>
          </w:p>
        </w:tc>
        <w:tc>
          <w:tcPr>
            <w:tcW w:w="1260" w:type="dxa"/>
          </w:tcPr>
          <w:p w14:paraId="2A4C232A" w14:textId="77777777" w:rsidR="00DB29F8" w:rsidRDefault="00DB29F8" w:rsidP="002B6FFF">
            <w:pPr>
              <w:jc w:val="center"/>
            </w:pPr>
          </w:p>
        </w:tc>
        <w:tc>
          <w:tcPr>
            <w:tcW w:w="900" w:type="dxa"/>
          </w:tcPr>
          <w:p w14:paraId="45EDD700" w14:textId="77777777" w:rsidR="00DB29F8" w:rsidRDefault="00DB29F8" w:rsidP="002B6FFF">
            <w:pPr>
              <w:jc w:val="center"/>
            </w:pPr>
          </w:p>
        </w:tc>
      </w:tr>
      <w:tr w:rsidR="00DB29F8" w14:paraId="565BCC2F" w14:textId="77777777" w:rsidTr="002B6FFF">
        <w:tc>
          <w:tcPr>
            <w:tcW w:w="468" w:type="dxa"/>
          </w:tcPr>
          <w:p w14:paraId="4207B0F0" w14:textId="77777777" w:rsidR="00DB29F8" w:rsidRDefault="00DB29F8" w:rsidP="002B6FFF">
            <w:pPr>
              <w:jc w:val="center"/>
            </w:pPr>
            <w:r>
              <w:t>5</w:t>
            </w:r>
          </w:p>
        </w:tc>
        <w:tc>
          <w:tcPr>
            <w:tcW w:w="4050" w:type="dxa"/>
          </w:tcPr>
          <w:p w14:paraId="3C1BC24D" w14:textId="77777777" w:rsidR="00DB29F8" w:rsidRDefault="00DB29F8" w:rsidP="002B6FFF">
            <w:r>
              <w:t>Ridge to Mountain Peak</w:t>
            </w:r>
          </w:p>
        </w:tc>
        <w:tc>
          <w:tcPr>
            <w:tcW w:w="1260" w:type="dxa"/>
          </w:tcPr>
          <w:p w14:paraId="0FF9D905" w14:textId="77777777" w:rsidR="00DB29F8" w:rsidRDefault="00DB29F8" w:rsidP="002B6FFF">
            <w:pPr>
              <w:jc w:val="center"/>
            </w:pPr>
          </w:p>
        </w:tc>
        <w:tc>
          <w:tcPr>
            <w:tcW w:w="900" w:type="dxa"/>
          </w:tcPr>
          <w:p w14:paraId="7F074E82" w14:textId="77777777" w:rsidR="00DB29F8" w:rsidRDefault="00DB29F8" w:rsidP="002B6FFF">
            <w:pPr>
              <w:jc w:val="center"/>
            </w:pPr>
          </w:p>
        </w:tc>
      </w:tr>
      <w:tr w:rsidR="00DB29F8" w14:paraId="3F982BC2" w14:textId="77777777" w:rsidTr="002B6FFF">
        <w:tc>
          <w:tcPr>
            <w:tcW w:w="468" w:type="dxa"/>
          </w:tcPr>
          <w:p w14:paraId="1AB503C3" w14:textId="77777777" w:rsidR="00DB29F8" w:rsidRDefault="00DB29F8" w:rsidP="002B6FFF">
            <w:pPr>
              <w:jc w:val="center"/>
            </w:pPr>
            <w:r>
              <w:t>6</w:t>
            </w:r>
          </w:p>
        </w:tc>
        <w:tc>
          <w:tcPr>
            <w:tcW w:w="4050" w:type="dxa"/>
          </w:tcPr>
          <w:p w14:paraId="2D5E1DC4" w14:textId="77777777" w:rsidR="00DB29F8" w:rsidRDefault="00DB29F8" w:rsidP="002B6FFF">
            <w:r>
              <w:t>Coulier (channel to Mountain Peak)</w:t>
            </w:r>
          </w:p>
        </w:tc>
        <w:tc>
          <w:tcPr>
            <w:tcW w:w="1260" w:type="dxa"/>
          </w:tcPr>
          <w:p w14:paraId="0EA8BE73" w14:textId="77777777" w:rsidR="00DB29F8" w:rsidRDefault="00DB29F8" w:rsidP="002B6FFF">
            <w:pPr>
              <w:jc w:val="center"/>
            </w:pPr>
          </w:p>
        </w:tc>
        <w:tc>
          <w:tcPr>
            <w:tcW w:w="900" w:type="dxa"/>
          </w:tcPr>
          <w:p w14:paraId="7A9EF7DF" w14:textId="77777777" w:rsidR="00DB29F8" w:rsidRDefault="00DB29F8" w:rsidP="002B6FFF">
            <w:pPr>
              <w:jc w:val="center"/>
            </w:pPr>
          </w:p>
        </w:tc>
      </w:tr>
      <w:tr w:rsidR="00DB29F8" w14:paraId="5DD9E85E" w14:textId="77777777" w:rsidTr="002B6FFF">
        <w:tc>
          <w:tcPr>
            <w:tcW w:w="468" w:type="dxa"/>
          </w:tcPr>
          <w:p w14:paraId="4BD39428" w14:textId="77777777" w:rsidR="00DB29F8" w:rsidRDefault="00DB29F8" w:rsidP="002B6FFF">
            <w:pPr>
              <w:jc w:val="center"/>
            </w:pPr>
            <w:r>
              <w:t>7</w:t>
            </w:r>
          </w:p>
        </w:tc>
        <w:tc>
          <w:tcPr>
            <w:tcW w:w="4050" w:type="dxa"/>
          </w:tcPr>
          <w:p w14:paraId="0EE7A4D7" w14:textId="77777777" w:rsidR="00DB29F8" w:rsidRDefault="00DB29F8" w:rsidP="002B6FFF">
            <w:r>
              <w:t>Summit Ridge</w:t>
            </w:r>
          </w:p>
        </w:tc>
        <w:tc>
          <w:tcPr>
            <w:tcW w:w="1260" w:type="dxa"/>
          </w:tcPr>
          <w:p w14:paraId="67AB8B91" w14:textId="77777777" w:rsidR="00DB29F8" w:rsidRDefault="00DB29F8" w:rsidP="002B6FFF">
            <w:pPr>
              <w:jc w:val="center"/>
            </w:pPr>
            <w:r>
              <w:t>?</w:t>
            </w:r>
          </w:p>
        </w:tc>
        <w:tc>
          <w:tcPr>
            <w:tcW w:w="900" w:type="dxa"/>
          </w:tcPr>
          <w:p w14:paraId="3B16341C" w14:textId="77777777" w:rsidR="00DB29F8" w:rsidRDefault="00DB29F8" w:rsidP="002B6FFF">
            <w:pPr>
              <w:jc w:val="center"/>
            </w:pPr>
          </w:p>
        </w:tc>
      </w:tr>
      <w:tr w:rsidR="00DB29F8" w14:paraId="58ACB353" w14:textId="77777777" w:rsidTr="002B6FFF">
        <w:tc>
          <w:tcPr>
            <w:tcW w:w="468" w:type="dxa"/>
          </w:tcPr>
          <w:p w14:paraId="0BB441F5" w14:textId="77777777" w:rsidR="00DB29F8" w:rsidRDefault="00DB29F8" w:rsidP="002B6FFF">
            <w:pPr>
              <w:jc w:val="center"/>
            </w:pPr>
            <w:r>
              <w:t>8</w:t>
            </w:r>
          </w:p>
        </w:tc>
        <w:tc>
          <w:tcPr>
            <w:tcW w:w="4050" w:type="dxa"/>
          </w:tcPr>
          <w:p w14:paraId="1D530562" w14:textId="77777777" w:rsidR="00DB29F8" w:rsidRDefault="00DB29F8" w:rsidP="002B6FFF">
            <w:r>
              <w:t>Volcanic Rim</w:t>
            </w:r>
          </w:p>
        </w:tc>
        <w:tc>
          <w:tcPr>
            <w:tcW w:w="1260" w:type="dxa"/>
          </w:tcPr>
          <w:p w14:paraId="15024EFB" w14:textId="77777777" w:rsidR="00DB29F8" w:rsidRDefault="00DB29F8" w:rsidP="002B6FFF">
            <w:pPr>
              <w:jc w:val="center"/>
            </w:pPr>
            <w:r>
              <w:t>?</w:t>
            </w:r>
          </w:p>
        </w:tc>
        <w:tc>
          <w:tcPr>
            <w:tcW w:w="900" w:type="dxa"/>
          </w:tcPr>
          <w:p w14:paraId="149CA683" w14:textId="77777777" w:rsidR="00DB29F8" w:rsidRDefault="00DB29F8" w:rsidP="002B6FFF">
            <w:pPr>
              <w:jc w:val="center"/>
            </w:pPr>
          </w:p>
        </w:tc>
      </w:tr>
      <w:tr w:rsidR="00DB29F8" w14:paraId="1EB8F260" w14:textId="77777777" w:rsidTr="002B6FFF">
        <w:tc>
          <w:tcPr>
            <w:tcW w:w="468" w:type="dxa"/>
          </w:tcPr>
          <w:p w14:paraId="746858C8" w14:textId="77777777" w:rsidR="00DB29F8" w:rsidRDefault="00DB29F8" w:rsidP="002B6FFF">
            <w:pPr>
              <w:jc w:val="center"/>
            </w:pPr>
            <w:r>
              <w:t>9</w:t>
            </w:r>
          </w:p>
        </w:tc>
        <w:tc>
          <w:tcPr>
            <w:tcW w:w="4050" w:type="dxa"/>
          </w:tcPr>
          <w:p w14:paraId="6222E47E" w14:textId="77777777" w:rsidR="00DB29F8" w:rsidRDefault="00DB29F8" w:rsidP="002B6FFF">
            <w:r>
              <w:t>Trench</w:t>
            </w:r>
          </w:p>
        </w:tc>
        <w:tc>
          <w:tcPr>
            <w:tcW w:w="1260" w:type="dxa"/>
          </w:tcPr>
          <w:p w14:paraId="6FA4AF14" w14:textId="77777777" w:rsidR="00DB29F8" w:rsidRDefault="00DB29F8" w:rsidP="002B6FFF">
            <w:pPr>
              <w:jc w:val="center"/>
            </w:pPr>
            <w:r>
              <w:t>?</w:t>
            </w:r>
          </w:p>
        </w:tc>
        <w:tc>
          <w:tcPr>
            <w:tcW w:w="900" w:type="dxa"/>
          </w:tcPr>
          <w:p w14:paraId="1BDD9565" w14:textId="77777777" w:rsidR="00DB29F8" w:rsidRDefault="00DB29F8" w:rsidP="002B6FFF">
            <w:pPr>
              <w:jc w:val="center"/>
            </w:pPr>
          </w:p>
        </w:tc>
      </w:tr>
      <w:tr w:rsidR="00DB29F8" w14:paraId="74C5A1CC" w14:textId="77777777" w:rsidTr="002B6FFF">
        <w:tc>
          <w:tcPr>
            <w:tcW w:w="468" w:type="dxa"/>
          </w:tcPr>
          <w:p w14:paraId="38370692" w14:textId="77777777" w:rsidR="00DB29F8" w:rsidRDefault="00DB29F8" w:rsidP="002B6FFF">
            <w:pPr>
              <w:jc w:val="center"/>
            </w:pPr>
            <w:r>
              <w:t>10</w:t>
            </w:r>
          </w:p>
        </w:tc>
        <w:tc>
          <w:tcPr>
            <w:tcW w:w="4050" w:type="dxa"/>
          </w:tcPr>
          <w:p w14:paraId="3203E3A2" w14:textId="77777777" w:rsidR="00DB29F8" w:rsidRDefault="00DB29F8" w:rsidP="002B6FFF">
            <w:r>
              <w:t>Trench Ring</w:t>
            </w:r>
          </w:p>
        </w:tc>
        <w:tc>
          <w:tcPr>
            <w:tcW w:w="1260" w:type="dxa"/>
          </w:tcPr>
          <w:p w14:paraId="5A409A76" w14:textId="77777777" w:rsidR="00DB29F8" w:rsidRDefault="00DB29F8" w:rsidP="002B6FFF">
            <w:pPr>
              <w:jc w:val="center"/>
            </w:pPr>
            <w:r>
              <w:t>?</w:t>
            </w:r>
          </w:p>
        </w:tc>
        <w:tc>
          <w:tcPr>
            <w:tcW w:w="900" w:type="dxa"/>
          </w:tcPr>
          <w:p w14:paraId="7B728E2F" w14:textId="77777777" w:rsidR="00DB29F8" w:rsidRDefault="00DB29F8" w:rsidP="002B6FFF">
            <w:pPr>
              <w:jc w:val="center"/>
            </w:pPr>
          </w:p>
        </w:tc>
      </w:tr>
      <w:tr w:rsidR="00DB29F8" w14:paraId="4B5E3B05" w14:textId="77777777" w:rsidTr="002B6FFF">
        <w:tc>
          <w:tcPr>
            <w:tcW w:w="468" w:type="dxa"/>
          </w:tcPr>
          <w:p w14:paraId="5CDD11B5" w14:textId="77777777" w:rsidR="00DB29F8" w:rsidRDefault="00DB29F8" w:rsidP="002B6FFF">
            <w:pPr>
              <w:jc w:val="center"/>
            </w:pPr>
            <w:r>
              <w:t>11</w:t>
            </w:r>
          </w:p>
        </w:tc>
        <w:tc>
          <w:tcPr>
            <w:tcW w:w="4050" w:type="dxa"/>
          </w:tcPr>
          <w:p w14:paraId="27FD3DAC" w14:textId="77777777" w:rsidR="00DB29F8" w:rsidRDefault="00DB29F8" w:rsidP="002B6FFF">
            <w:r>
              <w:t>Saddle Point</w:t>
            </w:r>
          </w:p>
        </w:tc>
        <w:tc>
          <w:tcPr>
            <w:tcW w:w="1260" w:type="dxa"/>
          </w:tcPr>
          <w:p w14:paraId="3933BF0F" w14:textId="77777777" w:rsidR="00DB29F8" w:rsidRDefault="00DB29F8" w:rsidP="002B6FFF">
            <w:pPr>
              <w:jc w:val="center"/>
            </w:pPr>
          </w:p>
        </w:tc>
        <w:tc>
          <w:tcPr>
            <w:tcW w:w="900" w:type="dxa"/>
          </w:tcPr>
          <w:p w14:paraId="1135788C" w14:textId="77777777" w:rsidR="00DB29F8" w:rsidRDefault="00DB29F8" w:rsidP="002B6FFF">
            <w:pPr>
              <w:jc w:val="center"/>
            </w:pPr>
          </w:p>
        </w:tc>
      </w:tr>
      <w:tr w:rsidR="00DB29F8" w14:paraId="2BF99788" w14:textId="77777777" w:rsidTr="002B6FFF">
        <w:tc>
          <w:tcPr>
            <w:tcW w:w="468" w:type="dxa"/>
          </w:tcPr>
          <w:p w14:paraId="790B1670" w14:textId="77777777" w:rsidR="00DB29F8" w:rsidRDefault="00DB29F8" w:rsidP="002B6FFF">
            <w:pPr>
              <w:jc w:val="center"/>
            </w:pPr>
            <w:r>
              <w:t>12</w:t>
            </w:r>
          </w:p>
        </w:tc>
        <w:tc>
          <w:tcPr>
            <w:tcW w:w="4050" w:type="dxa"/>
          </w:tcPr>
          <w:p w14:paraId="3968CEE8" w14:textId="77777777" w:rsidR="00DB29F8" w:rsidRPr="000712FB" w:rsidRDefault="00DB29F8" w:rsidP="002B6FFF">
            <w:pPr>
              <w:rPr>
                <w:color w:val="00B0F0"/>
              </w:rPr>
            </w:pPr>
            <w:r w:rsidRPr="000712FB">
              <w:rPr>
                <w:color w:val="00B0F0"/>
              </w:rPr>
              <w:t>Monkey Saddle</w:t>
            </w:r>
          </w:p>
        </w:tc>
        <w:tc>
          <w:tcPr>
            <w:tcW w:w="1260" w:type="dxa"/>
          </w:tcPr>
          <w:p w14:paraId="04D67CD1" w14:textId="77777777" w:rsidR="00DB29F8" w:rsidRDefault="00DB29F8" w:rsidP="002B6FFF">
            <w:pPr>
              <w:jc w:val="center"/>
            </w:pPr>
          </w:p>
        </w:tc>
        <w:tc>
          <w:tcPr>
            <w:tcW w:w="900" w:type="dxa"/>
          </w:tcPr>
          <w:p w14:paraId="337F0BEF" w14:textId="77777777" w:rsidR="00DB29F8" w:rsidRDefault="00DB29F8" w:rsidP="002B6FFF">
            <w:pPr>
              <w:jc w:val="center"/>
            </w:pPr>
          </w:p>
        </w:tc>
      </w:tr>
      <w:tr w:rsidR="00DB29F8" w14:paraId="76F7A01A" w14:textId="77777777" w:rsidTr="002B6FFF">
        <w:tc>
          <w:tcPr>
            <w:tcW w:w="468" w:type="dxa"/>
          </w:tcPr>
          <w:p w14:paraId="21370FBB" w14:textId="77777777" w:rsidR="00DB29F8" w:rsidRDefault="00DB29F8" w:rsidP="002B6FFF">
            <w:pPr>
              <w:jc w:val="center"/>
            </w:pPr>
            <w:r>
              <w:t>13</w:t>
            </w:r>
          </w:p>
        </w:tc>
        <w:tc>
          <w:tcPr>
            <w:tcW w:w="4050" w:type="dxa"/>
          </w:tcPr>
          <w:p w14:paraId="58632BCF" w14:textId="77777777" w:rsidR="00DB29F8" w:rsidRPr="000712FB" w:rsidRDefault="00DB29F8" w:rsidP="002B6FFF">
            <w:pPr>
              <w:rPr>
                <w:color w:val="00B0F0"/>
              </w:rPr>
            </w:pPr>
            <w:r w:rsidRPr="000712FB">
              <w:rPr>
                <w:color w:val="00B0F0"/>
              </w:rPr>
              <w:t>False Summit</w:t>
            </w:r>
          </w:p>
        </w:tc>
        <w:tc>
          <w:tcPr>
            <w:tcW w:w="1260" w:type="dxa"/>
          </w:tcPr>
          <w:p w14:paraId="6F948AD9" w14:textId="77777777" w:rsidR="00DB29F8" w:rsidRDefault="00DB29F8" w:rsidP="002B6FFF">
            <w:pPr>
              <w:jc w:val="center"/>
            </w:pPr>
          </w:p>
        </w:tc>
        <w:tc>
          <w:tcPr>
            <w:tcW w:w="900" w:type="dxa"/>
          </w:tcPr>
          <w:p w14:paraId="309FA131" w14:textId="77777777" w:rsidR="00DB29F8" w:rsidRDefault="00DB29F8" w:rsidP="002B6FFF">
            <w:pPr>
              <w:jc w:val="center"/>
            </w:pPr>
          </w:p>
        </w:tc>
      </w:tr>
      <w:tr w:rsidR="00DB29F8" w14:paraId="5EE25EFB" w14:textId="77777777" w:rsidTr="002B6FFF">
        <w:tc>
          <w:tcPr>
            <w:tcW w:w="468" w:type="dxa"/>
          </w:tcPr>
          <w:p w14:paraId="14C5F458" w14:textId="77777777" w:rsidR="00DB29F8" w:rsidRDefault="00DB29F8" w:rsidP="002B6FFF">
            <w:pPr>
              <w:jc w:val="center"/>
            </w:pPr>
            <w:r>
              <w:t>14</w:t>
            </w:r>
          </w:p>
        </w:tc>
        <w:tc>
          <w:tcPr>
            <w:tcW w:w="4050" w:type="dxa"/>
          </w:tcPr>
          <w:p w14:paraId="093B80DB" w14:textId="77777777" w:rsidR="00DB29F8" w:rsidRDefault="00DB29F8" w:rsidP="002B6FFF">
            <w:r>
              <w:t>Cliffs</w:t>
            </w:r>
          </w:p>
        </w:tc>
        <w:tc>
          <w:tcPr>
            <w:tcW w:w="1260" w:type="dxa"/>
          </w:tcPr>
          <w:p w14:paraId="4ACAFD77" w14:textId="77777777" w:rsidR="00DB29F8" w:rsidRDefault="00DB29F8" w:rsidP="002B6FFF">
            <w:pPr>
              <w:jc w:val="center"/>
            </w:pPr>
          </w:p>
        </w:tc>
        <w:tc>
          <w:tcPr>
            <w:tcW w:w="900" w:type="dxa"/>
          </w:tcPr>
          <w:p w14:paraId="686AA900" w14:textId="77777777" w:rsidR="00DB29F8" w:rsidRDefault="00DB29F8" w:rsidP="002B6FFF">
            <w:pPr>
              <w:jc w:val="center"/>
            </w:pPr>
          </w:p>
        </w:tc>
      </w:tr>
      <w:tr w:rsidR="00DB29F8" w14:paraId="7B7624E8" w14:textId="77777777" w:rsidTr="002B6FFF">
        <w:tc>
          <w:tcPr>
            <w:tcW w:w="468" w:type="dxa"/>
          </w:tcPr>
          <w:p w14:paraId="2D62B84C" w14:textId="77777777" w:rsidR="00DB29F8" w:rsidRDefault="00DB29F8" w:rsidP="002B6FFF">
            <w:pPr>
              <w:jc w:val="center"/>
            </w:pPr>
            <w:r>
              <w:t>15</w:t>
            </w:r>
          </w:p>
        </w:tc>
        <w:tc>
          <w:tcPr>
            <w:tcW w:w="4050" w:type="dxa"/>
          </w:tcPr>
          <w:p w14:paraId="3F4511C7" w14:textId="77777777" w:rsidR="00DB29F8" w:rsidRDefault="00DB29F8" w:rsidP="002B6FFF">
            <w:r>
              <w:t>Sloped Planes</w:t>
            </w:r>
          </w:p>
        </w:tc>
        <w:tc>
          <w:tcPr>
            <w:tcW w:w="1260" w:type="dxa"/>
          </w:tcPr>
          <w:p w14:paraId="57C7D4C9" w14:textId="77777777" w:rsidR="00DB29F8" w:rsidRDefault="00DB29F8" w:rsidP="002B6FFF">
            <w:pPr>
              <w:jc w:val="center"/>
            </w:pPr>
          </w:p>
        </w:tc>
        <w:tc>
          <w:tcPr>
            <w:tcW w:w="900" w:type="dxa"/>
          </w:tcPr>
          <w:p w14:paraId="283B0687" w14:textId="77777777" w:rsidR="00DB29F8" w:rsidRDefault="00DB29F8" w:rsidP="002B6FFF">
            <w:pPr>
              <w:jc w:val="center"/>
            </w:pPr>
          </w:p>
        </w:tc>
      </w:tr>
      <w:tr w:rsidR="00DB29F8" w14:paraId="2FA857F4" w14:textId="77777777" w:rsidTr="002B6FFF">
        <w:tc>
          <w:tcPr>
            <w:tcW w:w="468" w:type="dxa"/>
          </w:tcPr>
          <w:p w14:paraId="7E72DD80" w14:textId="77777777" w:rsidR="00DB29F8" w:rsidRDefault="00DB29F8" w:rsidP="002B6FFF">
            <w:pPr>
              <w:jc w:val="center"/>
            </w:pPr>
            <w:r>
              <w:t>16</w:t>
            </w:r>
          </w:p>
        </w:tc>
        <w:tc>
          <w:tcPr>
            <w:tcW w:w="4050" w:type="dxa"/>
          </w:tcPr>
          <w:p w14:paraId="17A87635" w14:textId="77777777" w:rsidR="00DB29F8" w:rsidRDefault="00DB29F8" w:rsidP="002B6FFF">
            <w:r>
              <w:t>Mesas</w:t>
            </w:r>
          </w:p>
        </w:tc>
        <w:tc>
          <w:tcPr>
            <w:tcW w:w="1260" w:type="dxa"/>
          </w:tcPr>
          <w:p w14:paraId="34CB88BA" w14:textId="77777777" w:rsidR="00DB29F8" w:rsidRDefault="00DB29F8" w:rsidP="002B6FFF">
            <w:pPr>
              <w:jc w:val="center"/>
            </w:pPr>
          </w:p>
        </w:tc>
        <w:tc>
          <w:tcPr>
            <w:tcW w:w="900" w:type="dxa"/>
          </w:tcPr>
          <w:p w14:paraId="7F490741" w14:textId="77777777" w:rsidR="00DB29F8" w:rsidRDefault="00DB29F8" w:rsidP="002B6FFF">
            <w:pPr>
              <w:jc w:val="center"/>
            </w:pPr>
          </w:p>
        </w:tc>
      </w:tr>
      <w:tr w:rsidR="00DB29F8" w14:paraId="48035CD5" w14:textId="77777777" w:rsidTr="002B6FFF">
        <w:tc>
          <w:tcPr>
            <w:tcW w:w="468" w:type="dxa"/>
          </w:tcPr>
          <w:p w14:paraId="6842F18C" w14:textId="77777777" w:rsidR="00DB29F8" w:rsidRDefault="00DB29F8" w:rsidP="002B6FFF">
            <w:pPr>
              <w:jc w:val="center"/>
            </w:pPr>
            <w:r>
              <w:t>17</w:t>
            </w:r>
          </w:p>
        </w:tc>
        <w:tc>
          <w:tcPr>
            <w:tcW w:w="4050" w:type="dxa"/>
          </w:tcPr>
          <w:p w14:paraId="6B3973C1" w14:textId="77777777" w:rsidR="00DB29F8" w:rsidRPr="000712FB" w:rsidRDefault="00DB29F8" w:rsidP="002B6FFF">
            <w:pPr>
              <w:rPr>
                <w:color w:val="00B0F0"/>
              </w:rPr>
            </w:pPr>
            <w:r w:rsidRPr="000712FB">
              <w:rPr>
                <w:color w:val="00B0F0"/>
              </w:rPr>
              <w:t>Voids</w:t>
            </w:r>
          </w:p>
        </w:tc>
        <w:tc>
          <w:tcPr>
            <w:tcW w:w="1260" w:type="dxa"/>
          </w:tcPr>
          <w:p w14:paraId="161AA289" w14:textId="77777777" w:rsidR="00DB29F8" w:rsidRDefault="00DB29F8" w:rsidP="002B6FFF">
            <w:pPr>
              <w:jc w:val="center"/>
            </w:pPr>
          </w:p>
        </w:tc>
        <w:tc>
          <w:tcPr>
            <w:tcW w:w="900" w:type="dxa"/>
          </w:tcPr>
          <w:p w14:paraId="16DA1925" w14:textId="77777777" w:rsidR="00DB29F8" w:rsidRDefault="00DB29F8" w:rsidP="002B6FFF">
            <w:pPr>
              <w:jc w:val="center"/>
            </w:pPr>
          </w:p>
        </w:tc>
      </w:tr>
      <w:tr w:rsidR="00DB29F8" w14:paraId="5654536E" w14:textId="77777777" w:rsidTr="002B6FFF">
        <w:tc>
          <w:tcPr>
            <w:tcW w:w="468" w:type="dxa"/>
          </w:tcPr>
          <w:p w14:paraId="440D40A7" w14:textId="77777777" w:rsidR="00DB29F8" w:rsidRDefault="00DB29F8" w:rsidP="002B6FFF">
            <w:pPr>
              <w:jc w:val="center"/>
            </w:pPr>
            <w:r>
              <w:t>18</w:t>
            </w:r>
          </w:p>
        </w:tc>
        <w:tc>
          <w:tcPr>
            <w:tcW w:w="4050" w:type="dxa"/>
          </w:tcPr>
          <w:p w14:paraId="4B762860" w14:textId="77777777" w:rsidR="00DB29F8" w:rsidRDefault="00DB29F8" w:rsidP="002B6FFF">
            <w:r>
              <w:t xml:space="preserve">Tunnels – No Longer have a </w:t>
            </w:r>
            <w:proofErr w:type="spellStart"/>
            <w:r>
              <w:t>hypershere</w:t>
            </w:r>
            <w:proofErr w:type="spellEnd"/>
          </w:p>
        </w:tc>
        <w:tc>
          <w:tcPr>
            <w:tcW w:w="1260" w:type="dxa"/>
          </w:tcPr>
          <w:p w14:paraId="0EF7BF53" w14:textId="77777777" w:rsidR="00DB29F8" w:rsidRDefault="00DB29F8" w:rsidP="002B6FFF">
            <w:pPr>
              <w:jc w:val="center"/>
            </w:pPr>
          </w:p>
        </w:tc>
        <w:tc>
          <w:tcPr>
            <w:tcW w:w="900" w:type="dxa"/>
          </w:tcPr>
          <w:p w14:paraId="51737B77" w14:textId="77777777" w:rsidR="00DB29F8" w:rsidRDefault="00DB29F8" w:rsidP="002B6FFF">
            <w:pPr>
              <w:jc w:val="center"/>
            </w:pPr>
          </w:p>
        </w:tc>
      </w:tr>
    </w:tbl>
    <w:p w14:paraId="7C117C92" w14:textId="77777777" w:rsidR="00DB29F8" w:rsidRDefault="00DB29F8" w:rsidP="00DB29F8">
      <w:pPr>
        <w:jc w:val="center"/>
      </w:pPr>
      <w:r>
        <w:t>Table 1: List of Scalar Field Features of Interest</w:t>
      </w:r>
    </w:p>
    <w:p w14:paraId="45E4F688" w14:textId="77777777" w:rsidR="00DB29F8" w:rsidRDefault="00DB29F8" w:rsidP="00DB29F8">
      <w:pPr>
        <w:pStyle w:val="Heading2"/>
      </w:pPr>
    </w:p>
    <w:p w14:paraId="7BD2A53B" w14:textId="77777777" w:rsidR="00DB29F8" w:rsidRDefault="00DB29F8" w:rsidP="00DB29F8">
      <w:pPr>
        <w:pStyle w:val="Heading2"/>
      </w:pPr>
      <w:r>
        <w:t>#4.3 Methods of Navigating Towards Features of interest</w:t>
      </w:r>
    </w:p>
    <w:p w14:paraId="5B19C2DD" w14:textId="77777777" w:rsidR="00DB29F8" w:rsidRDefault="00DB29F8" w:rsidP="00DB29F8"/>
    <w:p w14:paraId="06559100" w14:textId="77777777" w:rsidR="00DB29F8" w:rsidRPr="00A47B03" w:rsidRDefault="00DB29F8" w:rsidP="00DB29F8"/>
    <w:tbl>
      <w:tblPr>
        <w:tblStyle w:val="TableGrid"/>
        <w:tblW w:w="0" w:type="auto"/>
        <w:tblLook w:val="04A0" w:firstRow="1" w:lastRow="0" w:firstColumn="1" w:lastColumn="0" w:noHBand="0" w:noVBand="1"/>
      </w:tblPr>
      <w:tblGrid>
        <w:gridCol w:w="468"/>
        <w:gridCol w:w="5310"/>
        <w:gridCol w:w="2700"/>
      </w:tblGrid>
      <w:tr w:rsidR="00DB29F8" w14:paraId="2BDBF6DA" w14:textId="77777777" w:rsidTr="002B6FFF">
        <w:tc>
          <w:tcPr>
            <w:tcW w:w="468" w:type="dxa"/>
          </w:tcPr>
          <w:p w14:paraId="1BA85204" w14:textId="77777777" w:rsidR="00DB29F8" w:rsidRDefault="00DB29F8" w:rsidP="002B6FFF"/>
        </w:tc>
        <w:tc>
          <w:tcPr>
            <w:tcW w:w="5310" w:type="dxa"/>
          </w:tcPr>
          <w:p w14:paraId="235F32F4" w14:textId="77777777" w:rsidR="00DB29F8" w:rsidRPr="00A47B03" w:rsidRDefault="00DB29F8" w:rsidP="002B6FFF">
            <w:pPr>
              <w:rPr>
                <w:b/>
                <w:bCs/>
              </w:rPr>
            </w:pPr>
            <w:r w:rsidRPr="00A47B03">
              <w:rPr>
                <w:b/>
                <w:bCs/>
              </w:rPr>
              <w:t>Feature</w:t>
            </w:r>
          </w:p>
        </w:tc>
        <w:tc>
          <w:tcPr>
            <w:tcW w:w="2700" w:type="dxa"/>
          </w:tcPr>
          <w:p w14:paraId="163289C5" w14:textId="77777777" w:rsidR="00DB29F8" w:rsidRPr="00A47B03" w:rsidRDefault="00DB29F8" w:rsidP="002B6FFF">
            <w:pPr>
              <w:rPr>
                <w:b/>
                <w:bCs/>
              </w:rPr>
            </w:pPr>
            <w:r w:rsidRPr="00A47B03">
              <w:rPr>
                <w:b/>
                <w:bCs/>
              </w:rPr>
              <w:t>Navigation Technique</w:t>
            </w:r>
          </w:p>
        </w:tc>
      </w:tr>
      <w:tr w:rsidR="00DB29F8" w14:paraId="44B45F41" w14:textId="77777777" w:rsidTr="002B6FFF">
        <w:tc>
          <w:tcPr>
            <w:tcW w:w="468" w:type="dxa"/>
          </w:tcPr>
          <w:p w14:paraId="3099CA16" w14:textId="77777777" w:rsidR="00DB29F8" w:rsidRDefault="00DB29F8" w:rsidP="002B6FFF">
            <w:r>
              <w:t>1</w:t>
            </w:r>
          </w:p>
        </w:tc>
        <w:tc>
          <w:tcPr>
            <w:tcW w:w="5310" w:type="dxa"/>
          </w:tcPr>
          <w:p w14:paraId="16EA6D02" w14:textId="77777777" w:rsidR="00DB29F8" w:rsidRDefault="00DB29F8" w:rsidP="002B6FFF">
            <w:r>
              <w:t>Global Maximum</w:t>
            </w:r>
          </w:p>
        </w:tc>
        <w:tc>
          <w:tcPr>
            <w:tcW w:w="2700" w:type="dxa"/>
          </w:tcPr>
          <w:p w14:paraId="3A64B65A" w14:textId="77777777" w:rsidR="00DB29F8" w:rsidRDefault="00DB29F8" w:rsidP="002B6FFF"/>
        </w:tc>
      </w:tr>
      <w:tr w:rsidR="00DB29F8" w14:paraId="25BBA4C1" w14:textId="77777777" w:rsidTr="002B6FFF">
        <w:tc>
          <w:tcPr>
            <w:tcW w:w="468" w:type="dxa"/>
          </w:tcPr>
          <w:p w14:paraId="56B7222B" w14:textId="77777777" w:rsidR="00DB29F8" w:rsidRDefault="00DB29F8" w:rsidP="002B6FFF">
            <w:r>
              <w:t>2</w:t>
            </w:r>
          </w:p>
        </w:tc>
        <w:tc>
          <w:tcPr>
            <w:tcW w:w="5310" w:type="dxa"/>
          </w:tcPr>
          <w:p w14:paraId="4AA6B87E" w14:textId="77777777" w:rsidR="00DB29F8" w:rsidRDefault="00DB29F8" w:rsidP="002B6FFF">
            <w:r>
              <w:t>Local Maximum</w:t>
            </w:r>
          </w:p>
        </w:tc>
        <w:tc>
          <w:tcPr>
            <w:tcW w:w="2700" w:type="dxa"/>
          </w:tcPr>
          <w:p w14:paraId="790090B0" w14:textId="77777777" w:rsidR="00DB29F8" w:rsidRDefault="00DB29F8" w:rsidP="002B6FFF"/>
        </w:tc>
      </w:tr>
      <w:tr w:rsidR="00DB29F8" w14:paraId="7CBA0833" w14:textId="77777777" w:rsidTr="002B6FFF">
        <w:tc>
          <w:tcPr>
            <w:tcW w:w="468" w:type="dxa"/>
          </w:tcPr>
          <w:p w14:paraId="2AAC3A7C" w14:textId="77777777" w:rsidR="00DB29F8" w:rsidRDefault="00DB29F8" w:rsidP="002B6FFF">
            <w:r>
              <w:t>3</w:t>
            </w:r>
          </w:p>
        </w:tc>
        <w:tc>
          <w:tcPr>
            <w:tcW w:w="5310" w:type="dxa"/>
          </w:tcPr>
          <w:p w14:paraId="2C4C6DA1" w14:textId="77777777" w:rsidR="00DB29F8" w:rsidRDefault="00DB29F8" w:rsidP="002B6FFF">
            <w:r>
              <w:t>Global Minimum</w:t>
            </w:r>
          </w:p>
        </w:tc>
        <w:tc>
          <w:tcPr>
            <w:tcW w:w="2700" w:type="dxa"/>
          </w:tcPr>
          <w:p w14:paraId="0B169761" w14:textId="77777777" w:rsidR="00DB29F8" w:rsidRDefault="00DB29F8" w:rsidP="002B6FFF"/>
        </w:tc>
      </w:tr>
      <w:tr w:rsidR="00DB29F8" w14:paraId="6064909B" w14:textId="77777777" w:rsidTr="002B6FFF">
        <w:tc>
          <w:tcPr>
            <w:tcW w:w="468" w:type="dxa"/>
          </w:tcPr>
          <w:p w14:paraId="07D993ED" w14:textId="77777777" w:rsidR="00DB29F8" w:rsidRDefault="00DB29F8" w:rsidP="002B6FFF">
            <w:pPr>
              <w:jc w:val="center"/>
            </w:pPr>
            <w:r>
              <w:t>4</w:t>
            </w:r>
          </w:p>
        </w:tc>
        <w:tc>
          <w:tcPr>
            <w:tcW w:w="5310" w:type="dxa"/>
          </w:tcPr>
          <w:p w14:paraId="410CA744" w14:textId="77777777" w:rsidR="00DB29F8" w:rsidRDefault="00DB29F8" w:rsidP="002B6FFF">
            <w:r>
              <w:t>Local Minimum</w:t>
            </w:r>
          </w:p>
        </w:tc>
        <w:tc>
          <w:tcPr>
            <w:tcW w:w="2700" w:type="dxa"/>
          </w:tcPr>
          <w:p w14:paraId="1D79B013" w14:textId="77777777" w:rsidR="00DB29F8" w:rsidRDefault="00DB29F8" w:rsidP="002B6FFF">
            <w:pPr>
              <w:jc w:val="center"/>
            </w:pPr>
          </w:p>
        </w:tc>
      </w:tr>
      <w:tr w:rsidR="00DB29F8" w14:paraId="12AC0685" w14:textId="77777777" w:rsidTr="002B6FFF">
        <w:tc>
          <w:tcPr>
            <w:tcW w:w="468" w:type="dxa"/>
          </w:tcPr>
          <w:p w14:paraId="0D0C83FF" w14:textId="77777777" w:rsidR="00DB29F8" w:rsidRDefault="00DB29F8" w:rsidP="002B6FFF">
            <w:pPr>
              <w:jc w:val="center"/>
            </w:pPr>
            <w:r>
              <w:t>5</w:t>
            </w:r>
          </w:p>
        </w:tc>
        <w:tc>
          <w:tcPr>
            <w:tcW w:w="5310" w:type="dxa"/>
          </w:tcPr>
          <w:p w14:paraId="34308084" w14:textId="77777777" w:rsidR="00DB29F8" w:rsidRDefault="00DB29F8" w:rsidP="002B6FFF">
            <w:r>
              <w:t>Ridge to Mountain Peak</w:t>
            </w:r>
          </w:p>
        </w:tc>
        <w:tc>
          <w:tcPr>
            <w:tcW w:w="2700" w:type="dxa"/>
          </w:tcPr>
          <w:p w14:paraId="43BF083E" w14:textId="77777777" w:rsidR="00DB29F8" w:rsidRDefault="00DB29F8" w:rsidP="002B6FFF">
            <w:pPr>
              <w:jc w:val="center"/>
            </w:pPr>
          </w:p>
        </w:tc>
      </w:tr>
      <w:tr w:rsidR="00DB29F8" w14:paraId="04E512CB" w14:textId="77777777" w:rsidTr="002B6FFF">
        <w:tc>
          <w:tcPr>
            <w:tcW w:w="468" w:type="dxa"/>
          </w:tcPr>
          <w:p w14:paraId="6C82E78B" w14:textId="77777777" w:rsidR="00DB29F8" w:rsidRDefault="00DB29F8" w:rsidP="002B6FFF">
            <w:pPr>
              <w:jc w:val="center"/>
            </w:pPr>
            <w:r>
              <w:t>6</w:t>
            </w:r>
          </w:p>
        </w:tc>
        <w:tc>
          <w:tcPr>
            <w:tcW w:w="5310" w:type="dxa"/>
          </w:tcPr>
          <w:p w14:paraId="74F9A76B" w14:textId="77777777" w:rsidR="00DB29F8" w:rsidRDefault="00DB29F8" w:rsidP="002B6FFF">
            <w:r>
              <w:t>Coulier (channel to Mountain Peak)</w:t>
            </w:r>
          </w:p>
        </w:tc>
        <w:tc>
          <w:tcPr>
            <w:tcW w:w="2700" w:type="dxa"/>
          </w:tcPr>
          <w:p w14:paraId="2898B1AD" w14:textId="77777777" w:rsidR="00DB29F8" w:rsidRDefault="00DB29F8" w:rsidP="002B6FFF">
            <w:pPr>
              <w:jc w:val="center"/>
            </w:pPr>
          </w:p>
        </w:tc>
      </w:tr>
      <w:tr w:rsidR="00DB29F8" w14:paraId="48BB18F5" w14:textId="77777777" w:rsidTr="002B6FFF">
        <w:tc>
          <w:tcPr>
            <w:tcW w:w="468" w:type="dxa"/>
          </w:tcPr>
          <w:p w14:paraId="630E9A29" w14:textId="77777777" w:rsidR="00DB29F8" w:rsidRDefault="00DB29F8" w:rsidP="002B6FFF">
            <w:pPr>
              <w:jc w:val="center"/>
            </w:pPr>
            <w:r>
              <w:t>7</w:t>
            </w:r>
          </w:p>
        </w:tc>
        <w:tc>
          <w:tcPr>
            <w:tcW w:w="5310" w:type="dxa"/>
          </w:tcPr>
          <w:p w14:paraId="423CFB60" w14:textId="77777777" w:rsidR="00DB29F8" w:rsidRPr="00946D19" w:rsidRDefault="00DB29F8" w:rsidP="002B6FFF">
            <w:pPr>
              <w:rPr>
                <w:color w:val="00B0F0"/>
              </w:rPr>
            </w:pPr>
            <w:r w:rsidRPr="00946D19">
              <w:rPr>
                <w:color w:val="00B0F0"/>
              </w:rPr>
              <w:t>Summit Ridge</w:t>
            </w:r>
          </w:p>
        </w:tc>
        <w:tc>
          <w:tcPr>
            <w:tcW w:w="2700" w:type="dxa"/>
          </w:tcPr>
          <w:p w14:paraId="38845B9B" w14:textId="77777777" w:rsidR="00DB29F8" w:rsidRDefault="00DB29F8" w:rsidP="002B6FFF">
            <w:pPr>
              <w:jc w:val="center"/>
            </w:pPr>
          </w:p>
        </w:tc>
      </w:tr>
      <w:tr w:rsidR="00DB29F8" w14:paraId="4E8DE08A" w14:textId="77777777" w:rsidTr="002B6FFF">
        <w:tc>
          <w:tcPr>
            <w:tcW w:w="468" w:type="dxa"/>
          </w:tcPr>
          <w:p w14:paraId="4CB94C10" w14:textId="77777777" w:rsidR="00DB29F8" w:rsidRDefault="00DB29F8" w:rsidP="002B6FFF">
            <w:pPr>
              <w:jc w:val="center"/>
            </w:pPr>
            <w:r>
              <w:t>8</w:t>
            </w:r>
          </w:p>
        </w:tc>
        <w:tc>
          <w:tcPr>
            <w:tcW w:w="5310" w:type="dxa"/>
          </w:tcPr>
          <w:p w14:paraId="7BA7F294" w14:textId="77777777" w:rsidR="00DB29F8" w:rsidRPr="00946D19" w:rsidRDefault="00DB29F8" w:rsidP="002B6FFF">
            <w:pPr>
              <w:rPr>
                <w:color w:val="00B0F0"/>
              </w:rPr>
            </w:pPr>
            <w:r w:rsidRPr="00946D19">
              <w:rPr>
                <w:color w:val="00B0F0"/>
              </w:rPr>
              <w:t>Volcanic Rim</w:t>
            </w:r>
          </w:p>
        </w:tc>
        <w:tc>
          <w:tcPr>
            <w:tcW w:w="2700" w:type="dxa"/>
          </w:tcPr>
          <w:p w14:paraId="7511FFC3" w14:textId="77777777" w:rsidR="00DB29F8" w:rsidRDefault="00DB29F8" w:rsidP="002B6FFF">
            <w:pPr>
              <w:jc w:val="center"/>
            </w:pPr>
          </w:p>
        </w:tc>
      </w:tr>
      <w:tr w:rsidR="00DB29F8" w14:paraId="758C2B18" w14:textId="77777777" w:rsidTr="002B6FFF">
        <w:tc>
          <w:tcPr>
            <w:tcW w:w="468" w:type="dxa"/>
          </w:tcPr>
          <w:p w14:paraId="33EBDBFC" w14:textId="77777777" w:rsidR="00DB29F8" w:rsidRDefault="00DB29F8" w:rsidP="002B6FFF">
            <w:pPr>
              <w:jc w:val="center"/>
            </w:pPr>
            <w:r>
              <w:t>9</w:t>
            </w:r>
          </w:p>
        </w:tc>
        <w:tc>
          <w:tcPr>
            <w:tcW w:w="5310" w:type="dxa"/>
          </w:tcPr>
          <w:p w14:paraId="7A6321D1" w14:textId="77777777" w:rsidR="00DB29F8" w:rsidRDefault="00DB29F8" w:rsidP="002B6FFF">
            <w:r w:rsidRPr="00946D19">
              <w:rPr>
                <w:color w:val="00B0F0"/>
              </w:rPr>
              <w:t>Trench</w:t>
            </w:r>
          </w:p>
        </w:tc>
        <w:tc>
          <w:tcPr>
            <w:tcW w:w="2700" w:type="dxa"/>
          </w:tcPr>
          <w:p w14:paraId="481555DF" w14:textId="77777777" w:rsidR="00DB29F8" w:rsidRDefault="00DB29F8" w:rsidP="002B6FFF">
            <w:pPr>
              <w:jc w:val="center"/>
            </w:pPr>
          </w:p>
        </w:tc>
      </w:tr>
      <w:tr w:rsidR="00DB29F8" w14:paraId="6334CF81" w14:textId="77777777" w:rsidTr="002B6FFF">
        <w:tc>
          <w:tcPr>
            <w:tcW w:w="468" w:type="dxa"/>
          </w:tcPr>
          <w:p w14:paraId="1D5E24D1" w14:textId="77777777" w:rsidR="00DB29F8" w:rsidRDefault="00DB29F8" w:rsidP="002B6FFF">
            <w:pPr>
              <w:jc w:val="center"/>
            </w:pPr>
            <w:r>
              <w:t>10</w:t>
            </w:r>
          </w:p>
        </w:tc>
        <w:tc>
          <w:tcPr>
            <w:tcW w:w="5310" w:type="dxa"/>
          </w:tcPr>
          <w:p w14:paraId="3FB72B62" w14:textId="77777777" w:rsidR="00DB29F8" w:rsidRPr="00946D19" w:rsidRDefault="00DB29F8" w:rsidP="002B6FFF">
            <w:pPr>
              <w:rPr>
                <w:color w:val="00B0F0"/>
              </w:rPr>
            </w:pPr>
            <w:r w:rsidRPr="00946D19">
              <w:rPr>
                <w:color w:val="00B0F0"/>
              </w:rPr>
              <w:t>Trench Ring</w:t>
            </w:r>
          </w:p>
        </w:tc>
        <w:tc>
          <w:tcPr>
            <w:tcW w:w="2700" w:type="dxa"/>
          </w:tcPr>
          <w:p w14:paraId="7108370D" w14:textId="77777777" w:rsidR="00DB29F8" w:rsidRDefault="00DB29F8" w:rsidP="002B6FFF">
            <w:pPr>
              <w:jc w:val="center"/>
            </w:pPr>
          </w:p>
        </w:tc>
      </w:tr>
      <w:tr w:rsidR="00DB29F8" w14:paraId="569BA893" w14:textId="77777777" w:rsidTr="002B6FFF">
        <w:tc>
          <w:tcPr>
            <w:tcW w:w="468" w:type="dxa"/>
          </w:tcPr>
          <w:p w14:paraId="7C096359" w14:textId="77777777" w:rsidR="00DB29F8" w:rsidRDefault="00DB29F8" w:rsidP="002B6FFF">
            <w:pPr>
              <w:jc w:val="center"/>
            </w:pPr>
            <w:r>
              <w:t>11</w:t>
            </w:r>
          </w:p>
        </w:tc>
        <w:tc>
          <w:tcPr>
            <w:tcW w:w="5310" w:type="dxa"/>
          </w:tcPr>
          <w:p w14:paraId="0F354538" w14:textId="77777777" w:rsidR="00DB29F8" w:rsidRDefault="00DB29F8" w:rsidP="002B6FFF">
            <w:r>
              <w:t>Saddle Point</w:t>
            </w:r>
          </w:p>
        </w:tc>
        <w:tc>
          <w:tcPr>
            <w:tcW w:w="2700" w:type="dxa"/>
          </w:tcPr>
          <w:p w14:paraId="09AD40CD" w14:textId="77777777" w:rsidR="00DB29F8" w:rsidRDefault="00DB29F8" w:rsidP="002B6FFF">
            <w:pPr>
              <w:jc w:val="center"/>
            </w:pPr>
          </w:p>
        </w:tc>
      </w:tr>
      <w:tr w:rsidR="00DB29F8" w14:paraId="0D34998F" w14:textId="77777777" w:rsidTr="002B6FFF">
        <w:tc>
          <w:tcPr>
            <w:tcW w:w="468" w:type="dxa"/>
          </w:tcPr>
          <w:p w14:paraId="2C9F00C5" w14:textId="77777777" w:rsidR="00DB29F8" w:rsidRDefault="00DB29F8" w:rsidP="002B6FFF">
            <w:pPr>
              <w:jc w:val="center"/>
            </w:pPr>
            <w:r>
              <w:t>12</w:t>
            </w:r>
          </w:p>
        </w:tc>
        <w:tc>
          <w:tcPr>
            <w:tcW w:w="5310" w:type="dxa"/>
          </w:tcPr>
          <w:p w14:paraId="6AED5896" w14:textId="77777777" w:rsidR="00DB29F8" w:rsidRPr="00946D19" w:rsidRDefault="00DB29F8" w:rsidP="002B6FFF">
            <w:pPr>
              <w:rPr>
                <w:color w:val="00B0F0"/>
              </w:rPr>
            </w:pPr>
            <w:r w:rsidRPr="00946D19">
              <w:rPr>
                <w:color w:val="00B0F0"/>
              </w:rPr>
              <w:t>Monkey Saddle</w:t>
            </w:r>
          </w:p>
        </w:tc>
        <w:tc>
          <w:tcPr>
            <w:tcW w:w="2700" w:type="dxa"/>
          </w:tcPr>
          <w:p w14:paraId="2E6C5639" w14:textId="77777777" w:rsidR="00DB29F8" w:rsidRDefault="00DB29F8" w:rsidP="002B6FFF">
            <w:pPr>
              <w:jc w:val="center"/>
            </w:pPr>
          </w:p>
        </w:tc>
      </w:tr>
      <w:tr w:rsidR="00DB29F8" w14:paraId="31CE62B7" w14:textId="77777777" w:rsidTr="002B6FFF">
        <w:tc>
          <w:tcPr>
            <w:tcW w:w="468" w:type="dxa"/>
          </w:tcPr>
          <w:p w14:paraId="35F3B60D" w14:textId="77777777" w:rsidR="00DB29F8" w:rsidRDefault="00DB29F8" w:rsidP="002B6FFF">
            <w:pPr>
              <w:jc w:val="center"/>
            </w:pPr>
            <w:r>
              <w:t>13</w:t>
            </w:r>
          </w:p>
        </w:tc>
        <w:tc>
          <w:tcPr>
            <w:tcW w:w="5310" w:type="dxa"/>
          </w:tcPr>
          <w:p w14:paraId="619BE5EA" w14:textId="77777777" w:rsidR="00DB29F8" w:rsidRPr="00946D19" w:rsidRDefault="00DB29F8" w:rsidP="002B6FFF">
            <w:pPr>
              <w:rPr>
                <w:color w:val="00B0F0"/>
              </w:rPr>
            </w:pPr>
            <w:r w:rsidRPr="00946D19">
              <w:rPr>
                <w:color w:val="00B0F0"/>
              </w:rPr>
              <w:t>False Summit</w:t>
            </w:r>
          </w:p>
        </w:tc>
        <w:tc>
          <w:tcPr>
            <w:tcW w:w="2700" w:type="dxa"/>
          </w:tcPr>
          <w:p w14:paraId="34D03001" w14:textId="77777777" w:rsidR="00DB29F8" w:rsidRDefault="00DB29F8" w:rsidP="002B6FFF">
            <w:pPr>
              <w:jc w:val="center"/>
            </w:pPr>
          </w:p>
        </w:tc>
      </w:tr>
      <w:tr w:rsidR="00DB29F8" w14:paraId="306B66BC" w14:textId="77777777" w:rsidTr="002B6FFF">
        <w:tc>
          <w:tcPr>
            <w:tcW w:w="468" w:type="dxa"/>
          </w:tcPr>
          <w:p w14:paraId="55ADE3D7" w14:textId="77777777" w:rsidR="00DB29F8" w:rsidRDefault="00DB29F8" w:rsidP="002B6FFF">
            <w:pPr>
              <w:jc w:val="center"/>
            </w:pPr>
            <w:r>
              <w:t>14</w:t>
            </w:r>
          </w:p>
        </w:tc>
        <w:tc>
          <w:tcPr>
            <w:tcW w:w="5310" w:type="dxa"/>
          </w:tcPr>
          <w:p w14:paraId="0B0A9563" w14:textId="77777777" w:rsidR="00DB29F8" w:rsidRDefault="00DB29F8" w:rsidP="002B6FFF">
            <w:r>
              <w:t>Cliffs / Fronts</w:t>
            </w:r>
          </w:p>
        </w:tc>
        <w:tc>
          <w:tcPr>
            <w:tcW w:w="2700" w:type="dxa"/>
          </w:tcPr>
          <w:p w14:paraId="3011A81E" w14:textId="77777777" w:rsidR="00DB29F8" w:rsidRDefault="00DB29F8" w:rsidP="002B6FFF">
            <w:pPr>
              <w:jc w:val="center"/>
            </w:pPr>
          </w:p>
        </w:tc>
      </w:tr>
      <w:tr w:rsidR="00DB29F8" w14:paraId="1C4DA185" w14:textId="77777777" w:rsidTr="002B6FFF">
        <w:tc>
          <w:tcPr>
            <w:tcW w:w="468" w:type="dxa"/>
          </w:tcPr>
          <w:p w14:paraId="2350F9FD" w14:textId="77777777" w:rsidR="00DB29F8" w:rsidRDefault="00DB29F8" w:rsidP="002B6FFF">
            <w:pPr>
              <w:jc w:val="center"/>
            </w:pPr>
            <w:r>
              <w:t>15</w:t>
            </w:r>
          </w:p>
        </w:tc>
        <w:tc>
          <w:tcPr>
            <w:tcW w:w="5310" w:type="dxa"/>
          </w:tcPr>
          <w:p w14:paraId="74932185" w14:textId="77777777" w:rsidR="00DB29F8" w:rsidRDefault="00DB29F8" w:rsidP="002B6FFF">
            <w:r>
              <w:t>Sloped Planes</w:t>
            </w:r>
          </w:p>
        </w:tc>
        <w:tc>
          <w:tcPr>
            <w:tcW w:w="2700" w:type="dxa"/>
          </w:tcPr>
          <w:p w14:paraId="4B79D783" w14:textId="77777777" w:rsidR="00DB29F8" w:rsidRDefault="00DB29F8" w:rsidP="002B6FFF">
            <w:pPr>
              <w:jc w:val="center"/>
            </w:pPr>
          </w:p>
        </w:tc>
      </w:tr>
      <w:tr w:rsidR="00DB29F8" w14:paraId="1CEEE31E" w14:textId="77777777" w:rsidTr="002B6FFF">
        <w:tc>
          <w:tcPr>
            <w:tcW w:w="468" w:type="dxa"/>
          </w:tcPr>
          <w:p w14:paraId="693A387E" w14:textId="77777777" w:rsidR="00DB29F8" w:rsidRDefault="00DB29F8" w:rsidP="002B6FFF">
            <w:pPr>
              <w:jc w:val="center"/>
            </w:pPr>
            <w:r>
              <w:t>16</w:t>
            </w:r>
          </w:p>
        </w:tc>
        <w:tc>
          <w:tcPr>
            <w:tcW w:w="5310" w:type="dxa"/>
          </w:tcPr>
          <w:p w14:paraId="7996170E" w14:textId="77777777" w:rsidR="00DB29F8" w:rsidRDefault="00DB29F8" w:rsidP="002B6FFF">
            <w:r>
              <w:t>Mesas</w:t>
            </w:r>
          </w:p>
        </w:tc>
        <w:tc>
          <w:tcPr>
            <w:tcW w:w="2700" w:type="dxa"/>
          </w:tcPr>
          <w:p w14:paraId="0DFF79C3" w14:textId="77777777" w:rsidR="00DB29F8" w:rsidRDefault="00DB29F8" w:rsidP="002B6FFF">
            <w:pPr>
              <w:jc w:val="center"/>
            </w:pPr>
          </w:p>
        </w:tc>
      </w:tr>
      <w:tr w:rsidR="00DB29F8" w14:paraId="65B609AE" w14:textId="77777777" w:rsidTr="002B6FFF">
        <w:tc>
          <w:tcPr>
            <w:tcW w:w="468" w:type="dxa"/>
          </w:tcPr>
          <w:p w14:paraId="138BAEFF" w14:textId="77777777" w:rsidR="00DB29F8" w:rsidRDefault="00DB29F8" w:rsidP="002B6FFF">
            <w:pPr>
              <w:jc w:val="center"/>
            </w:pPr>
            <w:r>
              <w:t>17</w:t>
            </w:r>
          </w:p>
        </w:tc>
        <w:tc>
          <w:tcPr>
            <w:tcW w:w="5310" w:type="dxa"/>
          </w:tcPr>
          <w:p w14:paraId="70C52FD8" w14:textId="77777777" w:rsidR="00DB29F8" w:rsidRPr="006115AD" w:rsidRDefault="00DB29F8" w:rsidP="002B6FFF">
            <w:pPr>
              <w:rPr>
                <w:color w:val="00B0F0"/>
              </w:rPr>
            </w:pPr>
            <w:r w:rsidRPr="006115AD">
              <w:rPr>
                <w:color w:val="00B0F0"/>
              </w:rPr>
              <w:t>Voids</w:t>
            </w:r>
          </w:p>
        </w:tc>
        <w:tc>
          <w:tcPr>
            <w:tcW w:w="2700" w:type="dxa"/>
          </w:tcPr>
          <w:p w14:paraId="57C96F0C" w14:textId="77777777" w:rsidR="00DB29F8" w:rsidRDefault="00DB29F8" w:rsidP="002B6FFF">
            <w:pPr>
              <w:jc w:val="center"/>
            </w:pPr>
          </w:p>
        </w:tc>
      </w:tr>
      <w:tr w:rsidR="00DB29F8" w14:paraId="1B415B84" w14:textId="77777777" w:rsidTr="002B6FFF">
        <w:tc>
          <w:tcPr>
            <w:tcW w:w="468" w:type="dxa"/>
          </w:tcPr>
          <w:p w14:paraId="139E4EC0" w14:textId="77777777" w:rsidR="00DB29F8" w:rsidRDefault="00DB29F8" w:rsidP="002B6FFF">
            <w:pPr>
              <w:jc w:val="center"/>
            </w:pPr>
            <w:r>
              <w:t>18</w:t>
            </w:r>
          </w:p>
        </w:tc>
        <w:tc>
          <w:tcPr>
            <w:tcW w:w="5310" w:type="dxa"/>
          </w:tcPr>
          <w:p w14:paraId="3B3FDCDD" w14:textId="77777777" w:rsidR="00DB29F8" w:rsidRPr="006115AD" w:rsidRDefault="00DB29F8" w:rsidP="002B6FFF">
            <w:pPr>
              <w:rPr>
                <w:color w:val="C00000"/>
              </w:rPr>
            </w:pPr>
            <w:r w:rsidRPr="006115AD">
              <w:rPr>
                <w:color w:val="C00000"/>
              </w:rPr>
              <w:t>Tunnels – No Longer have a hypersphere</w:t>
            </w:r>
          </w:p>
        </w:tc>
        <w:tc>
          <w:tcPr>
            <w:tcW w:w="2700" w:type="dxa"/>
          </w:tcPr>
          <w:p w14:paraId="1C08DE35" w14:textId="77777777" w:rsidR="00DB29F8" w:rsidRDefault="00DB29F8" w:rsidP="002B6FFF">
            <w:pPr>
              <w:jc w:val="center"/>
            </w:pPr>
          </w:p>
        </w:tc>
      </w:tr>
    </w:tbl>
    <w:p w14:paraId="35609CA3" w14:textId="77777777" w:rsidR="00DB29F8" w:rsidRPr="00A47B03" w:rsidRDefault="00DB29F8" w:rsidP="00DB29F8">
      <w:pPr>
        <w:jc w:val="center"/>
        <w:rPr>
          <w:u w:val="single"/>
        </w:rPr>
      </w:pPr>
      <w:r w:rsidRPr="00A47B03">
        <w:rPr>
          <w:u w:val="single"/>
        </w:rPr>
        <w:t>Table 2: List of Navigation Techniques to find Features of Interest</w:t>
      </w:r>
    </w:p>
    <w:p w14:paraId="3319C7FC" w14:textId="77777777" w:rsidR="00DB29F8" w:rsidRDefault="00DB29F8"/>
    <w:sectPr w:rsidR="00DB29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820FF8"/>
    <w:multiLevelType w:val="hybridMultilevel"/>
    <w:tmpl w:val="2A987B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6921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9F8"/>
    <w:rsid w:val="00DB29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96372"/>
  <w15:chartTrackingRefBased/>
  <w15:docId w15:val="{097211AA-23CC-4956-B183-7C1A9A83E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9F8"/>
  </w:style>
  <w:style w:type="paragraph" w:styleId="Heading1">
    <w:name w:val="heading 1"/>
    <w:basedOn w:val="Normal"/>
    <w:next w:val="Normal"/>
    <w:link w:val="Heading1Char"/>
    <w:uiPriority w:val="9"/>
    <w:qFormat/>
    <w:rsid w:val="00DB29F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B29F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9F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B29F8"/>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DB29F8"/>
    <w:pPr>
      <w:ind w:left="720"/>
      <w:contextualSpacing/>
    </w:pPr>
  </w:style>
  <w:style w:type="table" w:styleId="TableGrid">
    <w:name w:val="Table Grid"/>
    <w:basedOn w:val="TableNormal"/>
    <w:uiPriority w:val="39"/>
    <w:rsid w:val="00DB29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715</Words>
  <Characters>4081</Characters>
  <Application>Microsoft Office Word</Application>
  <DocSecurity>0</DocSecurity>
  <Lines>34</Lines>
  <Paragraphs>9</Paragraphs>
  <ScaleCrop>false</ScaleCrop>
  <Company/>
  <LinksUpToDate>false</LinksUpToDate>
  <CharactersWithSpaces>4787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Waight</dc:creator>
  <cp:keywords/>
  <dc:description/>
  <cp:lastModifiedBy>Christopher Waight</cp:lastModifiedBy>
  <cp:revision>1</cp:revision>
  <dcterms:created xsi:type="dcterms:W3CDTF">2024-01-09T22:08:00Z</dcterms:created>
  <dcterms:modified xsi:type="dcterms:W3CDTF">2024-01-09T22:09:00Z</dcterms:modified>
</cp:coreProperties>
</file>