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102A43"/>
          <w:sz w:val="56"/>
          <w:szCs w:val="56"/>
        </w:rPr>
        <w:t xml:space="preserve">Social-Cockpit</w:t>
      </w:r>
    </w:p>
    <w:p>
      <w:pPr>
        <w:spacing w:after="480"/>
      </w:pPr>
      <w:r>
        <w:rPr>
          <w:rFonts w:ascii="Calibri" w:cs="Calibri" w:eastAsia="Calibri" w:hAnsi="Calibri"/>
          <w:color w:val="0B7285"/>
          <w:sz w:val="32"/>
          <w:szCs w:val="32"/>
        </w:rPr>
        <w:t xml:space="preserve">für deinen eigenen Instagram-Kanal einrichten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Schritt-für-Schritt-Anleitung, um das QNH Cockpit von Christoph für einen eigenen Instagram-Kanal (und optional YouTube) zu kopieren: Beiträge planen und automatisch veröffentlichen, Kommentare beantworten, Statistik, Kommentar-Vorschläge für andere Accounts.</w:t>
      </w:r>
    </w:p>
    <w:p>
      <w:pPr>
        <w:spacing w:after="120" w:line="288"/>
      </w:pPr>
      <w:r>
        <w:rPr>
          <w:rFonts w:ascii="Calibri" w:cs="Calibri" w:eastAsia="Calibri" w:hAnsi="Calibri"/>
          <w:color w:val="627D98"/>
          <w:sz w:val="22"/>
          <w:szCs w:val="22"/>
        </w:rPr>
        <w:t xml:space="preserve">Für Nicht-Programmierer geschrieben. Die Programmierarbeit (Code anpassen und hochladen) erledigt ein Claude-Chat (Claude Code) für dich – du klickst dich durch die Konten und trägst Schlüssel selbst ein.</w:t>
      </w:r>
    </w:p>
    <w:p>
      <w:pPr>
        <w:spacing w:after="120" w:line="288"/>
      </w:pPr>
      <w:r>
        <w:rPr>
          <w:rFonts w:ascii="Calibri" w:cs="Calibri" w:eastAsia="Calibri" w:hAnsi="Calibri"/>
          <w:color w:val="627D98"/>
          <w:sz w:val="20"/>
          <w:szCs w:val="20"/>
        </w:rPr>
        <w:t xml:space="preserve">Stand: Oktober 2026 · Bezeichnungen bei Meta, Google und Supabase ändern sich manchmal – im Zweifel im Bildschirm nachsehen.</w:t>
      </w:r>
    </w:p>
    <w:p>
      <w:r>
        <w:br w:type="page"/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Inhalt</w:t>
      </w:r>
    </w:p>
    <w:sdt>
      <w:sdtPr>
        <w:alias w:val="Inhalt"/>
      </w:sdtPr>
      <w:sdtContent>
        <w:p>
          <w:pPr>
            <w:pStyle w:val="TOC1"/>
            <w:tabs>
              <w:tab w:val="right" w:pos="930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1">
            <w:r>
              <w:t xml:space="preserve">1. Was du am Ende hast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">
            <w:r>
              <w:t xml:space="preserve">2. Code kopieren (10 Min.)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">
            <w:r>
              <w:t xml:space="preserve">3. Für deinen Kanal anpassen (Claude, 15 Min.)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4">
            <w:r>
              <w:t xml:space="preserve">4. Supabase-Projekt anlegen (15 Min.)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5">
            <w:r>
              <w:t xml:space="preserve">5. Datenbank einrichten (15 Min.)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6">
            <w:r>
              <w:t xml:space="preserve">6. Instagram verbinden (45 Min.)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7">
            <w:r>
              <w:t xml:space="preserve">7. Server-Teil und Zeitplan (20 Min.)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8">
            <w:r>
              <w:t xml:space="preserve">8. Online stellen (20 Min.)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9">
            <w:r>
              <w:t xml:space="preserve">9. Optionen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0">
            <w:r>
              <w:t xml:space="preserve">10. Was nicht automatisch geht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1">
            <w:r>
              <w:t xml:space="preserve">11. Wenn etwas nicht geht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bookmarkStart w:name="_Toc1" w:id="1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1. Was du am Ende hast</w:t>
      </w:r>
      <w:bookmarkEnd w:id="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Eine eigene Webseite</w:t>
      </w:r>
      <w:r>
        <w:rPr>
          <w:rFonts w:ascii="Calibri" w:cs="Calibri" w:eastAsia="Calibri" w:hAnsi="Calibri"/>
          <w:sz w:val="22"/>
          <w:szCs w:val="22"/>
        </w:rPr>
        <w:t xml:space="preserve"> (z. B.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deinname.github.io/cockpit</w:t>
      </w:r>
      <w:r>
        <w:rPr>
          <w:rFonts w:ascii="Calibri" w:cs="Calibri" w:eastAsia="Calibri" w:hAnsi="Calibri"/>
          <w:sz w:val="22"/>
          <w:szCs w:val="22"/>
        </w:rPr>
        <w:t xml:space="preserve"> oder eine eigene Adresse), am iPhone wie eine App nutzbar.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Beiträge planen:</w:t>
      </w:r>
      <w:r>
        <w:rPr>
          <w:rFonts w:ascii="Calibri" w:cs="Calibri" w:eastAsia="Calibri" w:hAnsi="Calibri"/>
          <w:sz w:val="22"/>
          <w:szCs w:val="22"/>
        </w:rPr>
        <w:t xml:space="preserve"> Bild, Karussell, Reel, Story – zur geplanten Zeit automatisch auf Instagram. Nichts geht ohne deine Freigabe raus.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iPhone-Vorschau</w:t>
      </w:r>
      <w:r>
        <w:rPr>
          <w:rFonts w:ascii="Calibri" w:cs="Calibri" w:eastAsia="Calibri" w:hAnsi="Calibri"/>
          <w:sz w:val="22"/>
          <w:szCs w:val="22"/>
        </w:rPr>
        <w:t xml:space="preserve">, Freigabe-Runde, Kalender, erster Kommentar, Personen markieren, Standort,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KI-Info</w:t>
      </w:r>
      <w:r>
        <w:rPr>
          <w:rFonts w:ascii="Calibri" w:cs="Calibri" w:eastAsia="Calibri" w:hAnsi="Calibri"/>
          <w:sz w:val="22"/>
          <w:szCs w:val="22"/>
        </w:rPr>
        <w:t xml:space="preserve"> (Label «mit KI erstellt»).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Suchen und filtern:</w:t>
      </w:r>
      <w:r>
        <w:rPr>
          <w:rFonts w:ascii="Calibri" w:cs="Calibri" w:eastAsia="Calibri" w:hAnsi="Calibri"/>
          <w:sz w:val="22"/>
          <w:szCs w:val="22"/>
        </w:rPr>
        <w:t xml:space="preserve"> Suchfeld, Filter nach Plattform (Instagram/YouTube) und Status (Zu prüfen, Freigegeben, Offene Aufgaben …).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Checklisten</w:t>
      </w:r>
      <w:r>
        <w:rPr>
          <w:rFonts w:ascii="Calibri" w:cs="Calibri" w:eastAsia="Calibri" w:hAnsi="Calibri"/>
          <w:sz w:val="22"/>
          <w:szCs w:val="22"/>
        </w:rPr>
        <w:t xml:space="preserve"> für Handgriffe, die Instagram nicht automatisch erlaubt (Sticker, Musik, Kommentar anpinnen).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Kommentare</w:t>
      </w:r>
      <w:r>
        <w:rPr>
          <w:rFonts w:ascii="Calibri" w:cs="Calibri" w:eastAsia="Calibri" w:hAnsi="Calibri"/>
          <w:sz w:val="22"/>
          <w:szCs w:val="22"/>
        </w:rPr>
        <w:t xml:space="preserve"> unter deinen Beiträgen im Cockpit lesen und beantworten.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Statistik</w:t>
      </w:r>
      <w:r>
        <w:rPr>
          <w:rFonts w:ascii="Calibri" w:cs="Calibri" w:eastAsia="Calibri" w:hAnsi="Calibri"/>
          <w:sz w:val="22"/>
          <w:szCs w:val="22"/>
        </w:rPr>
        <w:t xml:space="preserve"> pro Kanal: Follower, Reichweite, Views, Speicherungen … mit Verlauf.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Optional:</w:t>
      </w:r>
      <w:r>
        <w:rPr>
          <w:rFonts w:ascii="Calibri" w:cs="Calibri" w:eastAsia="Calibri" w:hAnsi="Calibri"/>
          <w:sz w:val="22"/>
          <w:szCs w:val="22"/>
        </w:rPr>
        <w:t xml:space="preserve"> YouTube Shorts, Kommentar-Vorschläge für andere Accounts («Bei anderen»), Aufgabenliste.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Was du brauchst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700"/>
        <w:gridCol w:w="1900"/>
      </w:tblGrid>
      <w:tr>
        <w:trPr>
          <w:tblHeader/>
        </w:trPr>
        <w:tc>
          <w:tcPr>
            <w:tcW w:type="dxa" w:w="34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Konto</w:t>
            </w:r>
          </w:p>
        </w:tc>
        <w:tc>
          <w:tcPr>
            <w:tcW w:type="dxa" w:w="37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Wofür</w:t>
            </w:r>
          </w:p>
        </w:tc>
        <w:tc>
          <w:tcPr>
            <w:tcW w:type="dxa" w:w="19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Kosten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Instagram als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Profi-Konto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(Unternehmen/Creator)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dein Kanal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Facebook-Konto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(privat genügt)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Meta-Entwicklerkonto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GitHub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 und Webseite (GitHub Pages)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Supabase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Datenbank, Anmeldung, Server-Teil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gratis (Free-Plan)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Claude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(Pro oder Max)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Code passt den Code an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dein Abo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optional: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Google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(YouTube)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YouTube Shorts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optional: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Anthropic API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Kommentar-Vorschläge «Bei anderen»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ca. 1–4 USD/Monat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optional: eigene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Domain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z. B. cockpit.deinname.ch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ca. 10–20 CHF/Jahr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Zeitbedarf:</w:t>
      </w:r>
      <w:r>
        <w:rPr>
          <w:rFonts w:ascii="Calibri" w:cs="Calibri" w:eastAsia="Calibri" w:hAnsi="Calibri"/>
          <w:sz w:val="22"/>
          <w:szCs w:val="22"/>
        </w:rPr>
        <w:t xml:space="preserve"> etwa 3–4 Stunden für den Grundaufbau (Teil 2–8), plus je 30–60 Minuten für die Optionen.</w:t>
      </w:r>
    </w:p>
    <w:p>
      <w:pPr>
        <w:pBdr>
          <w:left w:val="single" w:color="B35C00" w:sz="18" w:space="8"/>
        </w:pBdr>
        <w:shd w:fill="FFF1E6" w:color="auto" w:val="clear"/>
        <w:spacing w:after="0" w:before="120"/>
        <w:ind w:left="200" w:right="200"/>
      </w:pPr>
      <w:r>
        <w:rPr>
          <w:rFonts w:ascii="Calibri" w:cs="Calibri" w:eastAsia="Calibri" w:hAnsi="Calibri"/>
          <w:b/>
          <w:bCs/>
          <w:color w:val="B35C00"/>
          <w:sz w:val="22"/>
          <w:szCs w:val="22"/>
        </w:rPr>
        <w:t xml:space="preserve">Wichtig: Geheimnisse</w:t>
      </w:r>
    </w:p>
    <w:p>
      <w:pPr>
        <w:pBdr>
          <w:left w:val="single" w:color="B35C00" w:sz="18" w:space="8"/>
        </w:pBdr>
        <w:shd w:fill="FFF1E6" w:color="auto" w:val="clear"/>
        <w:spacing w:after="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Tokens, Passwörter und Schlüssel (Instagram-Token, Google-Clientschlüssel, Anthropic-Schlüssel, Supabase «service_role») gibst du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nur selbst</w:t>
      </w:r>
      <w:r>
        <w:rPr>
          <w:rFonts w:ascii="Calibri" w:cs="Calibri" w:eastAsia="Calibri" w:hAnsi="Calibri"/>
          <w:sz w:val="22"/>
          <w:szCs w:val="22"/>
        </w:rPr>
        <w:t xml:space="preserve"> in Supabase ein –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nie</w:t>
      </w:r>
      <w:r>
        <w:rPr>
          <w:rFonts w:ascii="Calibri" w:cs="Calibri" w:eastAsia="Calibri" w:hAnsi="Calibri"/>
          <w:sz w:val="22"/>
          <w:szCs w:val="22"/>
        </w:rPr>
        <w:t xml:space="preserve"> in einen Chat, nie in eine Datei im Projekt, nie per E-Mail.</w:t>
      </w:r>
    </w:p>
    <w:p>
      <w:pPr>
        <w:pBdr>
          <w:left w:val="single" w:color="B35C00" w:sz="18" w:space="8"/>
        </w:pBdr>
        <w:shd w:fill="FFF1E6" w:color="auto" w:val="clear"/>
        <w:spacing w:after="16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Öffentlich (und unbedenklich) sind nur die Supabase-Projektadresse und der «anon/publishable key».</w:t>
      </w:r>
    </w:p>
    <w:p>
      <w:pPr>
        <w:pStyle w:val="Heading1"/>
        <w:spacing w:after="160" w:before="360"/>
      </w:pPr>
      <w:bookmarkStart w:name="_Toc2" w:id="2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2. Code kopieren (10 Min.)</w:t>
      </w:r>
      <w:bookmarkEnd w:id="2"/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Bei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github.com</w:t>
      </w:r>
      <w:r>
        <w:rPr>
          <w:rFonts w:ascii="Calibri" w:cs="Calibri" w:eastAsia="Calibri" w:hAnsi="Calibri"/>
          <w:sz w:val="22"/>
          <w:szCs w:val="22"/>
        </w:rPr>
        <w:t xml:space="preserve"> ein Konto anlegen (falls noch keins).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Christophs Projekt öffnen: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github.com/christophumbricht-dev/qnh-cockpit</w:t>
      </w:r>
      <w:r>
        <w:rPr>
          <w:rFonts w:ascii="Calibri" w:cs="Calibri" w:eastAsia="Calibri" w:hAnsi="Calibri"/>
          <w:sz w:val="22"/>
          <w:szCs w:val="22"/>
        </w:rPr>
        <w:t xml:space="preserve"> → oben rechts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Fork</w:t>
      </w:r>
      <w:r>
        <w:rPr>
          <w:rFonts w:ascii="Calibri" w:cs="Calibri" w:eastAsia="Calibri" w:hAnsi="Calibri"/>
          <w:sz w:val="22"/>
          <w:szCs w:val="22"/>
        </w:rPr>
        <w:t xml:space="preserve"> → als Namen z. B.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social-cockpit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Create fork</w:t>
      </w:r>
      <w:r>
        <w:rPr>
          <w:rFonts w:ascii="Calibri" w:cs="Calibri" w:eastAsia="Calibri" w:hAnsi="Calibri"/>
          <w:sz w:val="22"/>
          <w:szCs w:val="22"/>
        </w:rPr>
        <w:t xml:space="preserve">. Jetzt hast du eine eigene Kopie.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Claude Desktop</w:t>
      </w:r>
      <w:r>
        <w:rPr>
          <w:rFonts w:ascii="Calibri" w:cs="Calibri" w:eastAsia="Calibri" w:hAnsi="Calibri"/>
          <w:sz w:val="22"/>
          <w:szCs w:val="22"/>
        </w:rPr>
        <w:t xml:space="preserve"> installieren (claude.ai/download), einen neuen Code-Chat starten und einen leeren Ordner wählen, z. B.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C:\Projekte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Im Chat schreiben: «Hol mein Repository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DEIN-GITHUB-NAME/social-cockpit</w:t>
      </w:r>
      <w:r>
        <w:rPr>
          <w:rFonts w:ascii="Calibri" w:cs="Calibri" w:eastAsia="Calibri" w:hAnsi="Calibri"/>
          <w:sz w:val="22"/>
          <w:szCs w:val="22"/>
        </w:rPr>
        <w:t xml:space="preserve"> auf diesen PC (git clone) und installiere alles (npm install).» Claude führt das aus; dafür musst du evtl. Git und Node.js installieren – Claude sagt dir wie.</w:t>
      </w:r>
    </w:p>
    <w:p>
      <w:pPr>
        <w:pStyle w:val="Heading1"/>
        <w:spacing w:after="160" w:before="360"/>
      </w:pPr>
      <w:bookmarkStart w:name="_Toc3" w:id="3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3. Für deinen Kanal anpassen (Claude, 15 Min.)</w:t>
      </w:r>
      <w:bookmarkEnd w:id="3"/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Das Cockpit ist auf QNH zugeschnitten (Apps Downwind und SecondSeat, Finanzen, QNH-Logo, Fotos von Jürg Umbricht). Diese Teile braucht es für dich nicht. Kopiere den folgenden Auftrag in den Claude-Chat und ersetze die Grossbuchstaben:</w:t>
      </w:r>
    </w:p>
    <w:p>
      <w:pPr>
        <w:shd w:fill="EEF2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Bitte passe dieses Cockpit für meinen eigenen Instagram-Kanal an: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Ich heisse VORNAME, mein Kanal heisst KANALNAME (@HANDLE),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Thema: KURZBESCHREIBUNG.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src/apps.js: APPS leeren (keine Apps), QNH-Eintrag umbenennen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in KANALNAME, BRANDS = nur mein Kanal (id: KURZID).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Titel, Logo und Farben: KANALNAME statt QNH, Logo aus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PFAD-ZU-MEINEM-LOGO (oder schlicht der Anfangsbuchstabe).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Die Fotos von flydownwind.ch auf «Heute» entfernen oder durch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eigene ersetzen (die Rechte liegen bei Jürg Umbricht).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Finanzen und Store &amp; Builds ausblenden.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public/CNAME entfernen (ich nutze vorerst GITHUB-NAME.github.io).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Tests laufen lassen, committen und pushen.</w:t>
      </w:r>
    </w:p>
    <w:p>
      <w:pPr>
        <w:shd w:fill="EEF2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Lies zuerst CLAUDE.md und docs/cockpit-funktionen.md.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Claude zeigt dir danach eine Vorschau mit Beispieldaten (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?demo</w:t>
      </w:r>
      <w:r>
        <w:rPr>
          <w:rFonts w:ascii="Calibri" w:cs="Calibri" w:eastAsia="Calibri" w:hAnsi="Calibri"/>
          <w:sz w:val="22"/>
          <w:szCs w:val="22"/>
        </w:rPr>
        <w:t xml:space="preserve">). Erst wenn sie dir gefällt, geht es weiter.</w:t>
      </w:r>
    </w:p>
    <w:p>
      <w:pPr>
        <w:pStyle w:val="Heading1"/>
        <w:spacing w:after="160" w:before="360"/>
      </w:pPr>
      <w:bookmarkStart w:name="_Toc4" w:id="4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4. Supabase-Projekt anlegen (15 Min.)</w:t>
      </w:r>
      <w:bookmarkEnd w:id="4"/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supabase.com</w:t>
      </w:r>
      <w:r>
        <w:rPr>
          <w:rFonts w:ascii="Calibri" w:cs="Calibri" w:eastAsia="Calibri" w:hAnsi="Calibri"/>
          <w:sz w:val="22"/>
          <w:szCs w:val="22"/>
        </w:rPr>
        <w:t xml:space="preserve"> → Konto anlegen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project</w:t>
      </w:r>
      <w:r>
        <w:rPr>
          <w:rFonts w:ascii="Calibri" w:cs="Calibri" w:eastAsia="Calibri" w:hAnsi="Calibri"/>
          <w:sz w:val="22"/>
          <w:szCs w:val="22"/>
        </w:rPr>
        <w:t xml:space="preserve">. Name z. B.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social-cockpit</w:t>
      </w:r>
      <w:r>
        <w:rPr>
          <w:rFonts w:ascii="Calibri" w:cs="Calibri" w:eastAsia="Calibri" w:hAnsi="Calibri"/>
          <w:sz w:val="22"/>
          <w:szCs w:val="22"/>
        </w:rPr>
        <w:t xml:space="preserve">, Region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Zurich</w:t>
      </w:r>
      <w:r>
        <w:rPr>
          <w:rFonts w:ascii="Calibri" w:cs="Calibri" w:eastAsia="Calibri" w:hAnsi="Calibri"/>
          <w:sz w:val="22"/>
          <w:szCs w:val="22"/>
        </w:rPr>
        <w:t xml:space="preserve"> (sonst Frankfurt), Plan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Free</w:t>
      </w:r>
      <w:r>
        <w:rPr>
          <w:rFonts w:ascii="Calibri" w:cs="Calibri" w:eastAsia="Calibri" w:hAnsi="Calibri"/>
          <w:sz w:val="22"/>
          <w:szCs w:val="22"/>
        </w:rPr>
        <w:t xml:space="preserve">. Das Datenbank-Passwort im Passwortmanager speichern.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 Settings → API:</w:t>
      </w:r>
      <w:r>
        <w:rPr>
          <w:rFonts w:ascii="Calibri" w:cs="Calibri" w:eastAsia="Calibri" w:hAnsi="Calibri"/>
          <w:sz w:val="22"/>
          <w:szCs w:val="22"/>
        </w:rPr>
        <w:t xml:space="preserve"> «Project URL» und den «anon / publishable key» notieren – die brauchst du in Teil 7. Den «service_role / secret key»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nie</w:t>
      </w:r>
      <w:r>
        <w:rPr>
          <w:rFonts w:ascii="Calibri" w:cs="Calibri" w:eastAsia="Calibri" w:hAnsi="Calibri"/>
          <w:sz w:val="22"/>
          <w:szCs w:val="22"/>
        </w:rPr>
        <w:t xml:space="preserve"> irgendwo eintragen.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Authentication → Sign In / Providers → Email:</w:t>
      </w:r>
      <w:r>
        <w:rPr>
          <w:rFonts w:ascii="Calibri" w:cs="Calibri" w:eastAsia="Calibri" w:hAnsi="Calibri"/>
          <w:sz w:val="22"/>
          <w:szCs w:val="22"/>
        </w:rPr>
        <w:t xml:space="preserve"> E-Mail eingeschaltet lassen,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«Allow new users to sign up» ausschalten</w:t>
      </w:r>
      <w:r>
        <w:rPr>
          <w:rFonts w:ascii="Calibri" w:cs="Calibri" w:eastAsia="Calibri" w:hAnsi="Calibri"/>
          <w:sz w:val="22"/>
          <w:szCs w:val="22"/>
        </w:rPr>
        <w:t xml:space="preserve"> (niemand soll sich selbst registrieren).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Authentication → Users → Add user → Create new user:</w:t>
      </w:r>
      <w:r>
        <w:rPr>
          <w:rFonts w:ascii="Calibri" w:cs="Calibri" w:eastAsia="Calibri" w:hAnsi="Calibri"/>
          <w:sz w:val="22"/>
          <w:szCs w:val="22"/>
        </w:rPr>
        <w:t xml:space="preserve"> deine E-Mail, «Auto Confirm User» an, ein beliebiges langes Passwort.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Gratis-Projekte pausieren nach etwa 7 Tagen ohne Aktivität – das Cockpit hält es mit seinen Zeitplänen wach. Falls doch: im Dashboard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Restore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Bdr>
          <w:left w:val="single" w:color="B35C00" w:sz="18" w:space="8"/>
        </w:pBdr>
        <w:shd w:fill="FFF1E6" w:color="auto" w:val="clear"/>
        <w:spacing w:after="0" w:before="120"/>
        <w:ind w:left="200" w:right="200"/>
      </w:pPr>
      <w:r>
        <w:rPr>
          <w:rFonts w:ascii="Calibri" w:cs="Calibri" w:eastAsia="Calibri" w:hAnsi="Calibri"/>
          <w:b/>
          <w:bCs/>
          <w:color w:val="B35C00"/>
          <w:sz w:val="22"/>
          <w:szCs w:val="22"/>
        </w:rPr>
        <w:t xml:space="preserve">Immer oben links prüfen</w:t>
      </w:r>
    </w:p>
    <w:p>
      <w:pPr>
        <w:pBdr>
          <w:left w:val="single" w:color="B35C00" w:sz="18" w:space="8"/>
        </w:pBdr>
        <w:shd w:fill="FFF1E6" w:color="auto" w:val="clear"/>
        <w:spacing w:after="16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Wer mehrere Supabase-Projekte hat: Vor jedem SQL-Befehl oben links den Projektnamen kontrollieren. Das falsche Projekt ist der häufigste Fehler.</w:t>
      </w:r>
    </w:p>
    <w:p>
      <w:pPr>
        <w:pStyle w:val="Heading1"/>
        <w:spacing w:after="160" w:before="360"/>
      </w:pPr>
      <w:bookmarkStart w:name="_Toc5" w:id="5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5. Datenbank einrichten (15 Min.)</w:t>
      </w:r>
      <w:bookmarkEnd w:id="5"/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Die Datenbank-Teile liegen als SQL-Dateien im Projekt unter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supabase/migrations/</w:t>
      </w:r>
      <w:r>
        <w:rPr>
          <w:rFonts w:ascii="Calibri" w:cs="Calibri" w:eastAsia="Calibri" w:hAnsi="Calibri"/>
          <w:sz w:val="22"/>
          <w:szCs w:val="22"/>
        </w:rPr>
        <w:t xml:space="preserve">. Claude legt sie dir einzeln in die Zwischenablage («Bitte Migration X in die Zwischenablage»). Jeweils: Supabase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SQL Editor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query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Ctrl+V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Run</w:t>
      </w:r>
      <w:r>
        <w:rPr>
          <w:rFonts w:ascii="Calibri" w:cs="Calibri" w:eastAsia="Calibri" w:hAnsi="Calibri"/>
          <w:sz w:val="22"/>
          <w:szCs w:val="22"/>
        </w:rPr>
        <w:t xml:space="preserve">. Zweimal ausführen schadet nicht.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rPr>
          <w:tblHeader/>
        </w:trPr>
        <w:tc>
          <w:tcPr>
            <w:tcW w:type="dxa" w:w="15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Reihenfolge</w:t>
            </w:r>
          </w:p>
        </w:tc>
        <w:tc>
          <w:tcPr>
            <w:tcW w:type="dxa" w:w="35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40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Nötig?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ja – Beiträge, Konten, Admin-Regeln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…_roadmap_hangar.sql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ja – Aufgaben und Links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…_social_todo.sql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ja – Checklisten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…_social_location.sql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ja – Standorte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…_social_stats.sql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ja – Statistik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…_social_comments.sql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ja – Kommentare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…_social_youtube.sql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für YouTube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…_social_stats_youtube.sql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für YouTube-Statistik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…_social_outreach.sql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für «Bei anderen»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…_social_ai_label.sql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ja – KI-Info (muss nach 7 kommen)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–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…_finance*.sql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nicht nötig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zuletzt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…_social_cron.sql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ja – erst nach Teil 6 (Zeitplan)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Danach dich als Admin eintragen (neue Query, E-Mail anpassen):</w:t>
      </w:r>
    </w:p>
    <w:p>
      <w:pPr>
        <w:shd w:fill="EEF2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insert into public.qnh_admins (user_id)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id from auth.users where email = 'DEINE-EMAIL@BEISPIEL.CH'</w:t>
      </w:r>
    </w:p>
    <w:p>
      <w:pPr>
        <w:shd w:fill="EEF2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on conflict do nothing;</w:t>
      </w:r>
    </w:p>
    <w:p>
      <w:pPr>
        <w:pStyle w:val="Heading1"/>
        <w:spacing w:after="160" w:before="360"/>
      </w:pPr>
      <w:bookmarkStart w:name="_Toc6" w:id="6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6. Instagram verbinden (45 Min.)</w:t>
      </w:r>
      <w:bookmarkEnd w:id="6"/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6.1 Instagram auf «Profi-Konto» stellen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Instagram-App → Profil → ☰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Einstellungen und Aktivität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Kontotyp und Tools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Zu professionellem Konto wechseln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Unternehmen</w:t>
      </w:r>
      <w:r>
        <w:rPr>
          <w:rFonts w:ascii="Calibri" w:cs="Calibri" w:eastAsia="Calibri" w:hAnsi="Calibri"/>
          <w:sz w:val="22"/>
          <w:szCs w:val="22"/>
        </w:rPr>
        <w:t xml:space="preserve"> oder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Creator</w:t>
      </w:r>
      <w:r>
        <w:rPr>
          <w:rFonts w:ascii="Calibri" w:cs="Calibri" w:eastAsia="Calibri" w:hAnsi="Calibri"/>
          <w:sz w:val="22"/>
          <w:szCs w:val="22"/>
        </w:rPr>
        <w:t xml:space="preserve">. Eine Facebook-Seite ist dafür nicht nötig.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6.2 Meta-App anlegen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developers.facebook.com</w:t>
      </w:r>
      <w:r>
        <w:rPr>
          <w:rFonts w:ascii="Calibri" w:cs="Calibri" w:eastAsia="Calibri" w:hAnsi="Calibri"/>
          <w:sz w:val="22"/>
          <w:szCs w:val="22"/>
        </w:rPr>
        <w:t xml:space="preserve"> → mit Facebook anmelden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Meine Apps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 erstellen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Name z. B.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Social Cockpit</w:t>
      </w:r>
      <w:r>
        <w:rPr>
          <w:rFonts w:ascii="Calibri" w:cs="Calibri" w:eastAsia="Calibri" w:hAnsi="Calibri"/>
          <w:sz w:val="22"/>
          <w:szCs w:val="22"/>
        </w:rPr>
        <w:t xml:space="preserve">, Anwendungsfall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«Manage messaging &amp; content on Instagram»</w:t>
      </w:r>
      <w:r>
        <w:rPr>
          <w:rFonts w:ascii="Calibri" w:cs="Calibri" w:eastAsia="Calibri" w:hAnsi="Calibri"/>
          <w:sz w:val="22"/>
          <w:szCs w:val="22"/>
        </w:rPr>
        <w:t xml:space="preserve"> (Instagram API), App-Typ falls gefragt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Business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In der App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Instagram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API setup with Instagram login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Berechtigungen hinzufügen: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instagram_business_basic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instagram_business_content_publish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instagram_business_manage_comments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instagram_business_manage_insights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 Roles → Roles → Add People → Instagram Tester</w:t>
      </w:r>
      <w:r>
        <w:rPr>
          <w:rFonts w:ascii="Calibri" w:cs="Calibri" w:eastAsia="Calibri" w:hAnsi="Calibri"/>
          <w:sz w:val="22"/>
          <w:szCs w:val="22"/>
        </w:rPr>
        <w:t xml:space="preserve"> → deinen Instagram-Namen. In der Instagram-App (oder auf instagram.com im Browser) die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Tester-Einladung annehmen</w:t>
      </w:r>
      <w:r>
        <w:rPr>
          <w:rFonts w:ascii="Calibri" w:cs="Calibri" w:eastAsia="Calibri" w:hAnsi="Calibri"/>
          <w:sz w:val="22"/>
          <w:szCs w:val="22"/>
        </w:rPr>
        <w:t xml:space="preserve">: Einstellungen → Website-Berechtigungen / Apps und Websites → Tester-Einladungen.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Zurück bei Meta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Generate access tokens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Add account</w:t>
      </w:r>
      <w:r>
        <w:rPr>
          <w:rFonts w:ascii="Calibri" w:cs="Calibri" w:eastAsia="Calibri" w:hAnsi="Calibri"/>
          <w:sz w:val="22"/>
          <w:szCs w:val="22"/>
        </w:rPr>
        <w:t xml:space="preserve"> → mit deinem Instagram-Konto anmelden. Du siehst jetzt die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Konto-ID</w:t>
      </w:r>
      <w:r>
        <w:rPr>
          <w:rFonts w:ascii="Calibri" w:cs="Calibri" w:eastAsia="Calibri" w:hAnsi="Calibri"/>
          <w:sz w:val="22"/>
          <w:szCs w:val="22"/>
        </w:rPr>
        <w:t xml:space="preserve"> (lange Zahl, beginnt meist mit 1784…) und einen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Token</w:t>
      </w:r>
      <w:r>
        <w:rPr>
          <w:rFonts w:ascii="Calibri" w:cs="Calibri" w:eastAsia="Calibri" w:hAnsi="Calibri"/>
          <w:sz w:val="22"/>
          <w:szCs w:val="22"/>
        </w:rPr>
        <w:t xml:space="preserve"> (beginnt mit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IGAA…</w:t>
      </w:r>
      <w:r>
        <w:rPr>
          <w:rFonts w:ascii="Calibri" w:cs="Calibri" w:eastAsia="Calibri" w:hAnsi="Calibri"/>
          <w:sz w:val="22"/>
          <w:szCs w:val="22"/>
        </w:rPr>
        <w:t xml:space="preserve">, gilt 60 Tage – das Cockpit verlängert ihn danach selbst).</w:t>
      </w:r>
    </w:p>
    <w:p>
      <w:pPr>
        <w:pBdr>
          <w:left w:val="single" w:color="B35C00" w:sz="18" w:space="8"/>
        </w:pBdr>
        <w:shd w:fill="FFF1E6" w:color="auto" w:val="clear"/>
        <w:spacing w:after="0" w:before="120"/>
        <w:ind w:left="200" w:right="200"/>
      </w:pPr>
      <w:r>
        <w:rPr>
          <w:rFonts w:ascii="Calibri" w:cs="Calibri" w:eastAsia="Calibri" w:hAnsi="Calibri"/>
          <w:b/>
          <w:bCs/>
          <w:color w:val="B35C00"/>
          <w:sz w:val="22"/>
          <w:szCs w:val="22"/>
        </w:rPr>
        <w:t xml:space="preserve">Typische Stolpersteine</w:t>
      </w:r>
    </w:p>
    <w:p>
      <w:pPr>
        <w:pBdr>
          <w:left w:val="single" w:color="B35C00" w:sz="18" w:space="8"/>
        </w:pBdr>
        <w:shd w:fill="FFF1E6" w:color="auto" w:val="clear"/>
        <w:spacing w:after="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«Zugangsdaten stimmen nicht mit dem Tester-Profil überein»: Im Anmeldefenster ist ein anderes Instagram-Konto eingeloggt. Auf instagram.com abmelden oder ein privates Browserfenster nehmen.</w:t>
      </w:r>
    </w:p>
    <w:p>
      <w:pPr>
        <w:pBdr>
          <w:left w:val="single" w:color="B35C00" w:sz="18" w:space="8"/>
        </w:pBdr>
        <w:shd w:fill="FFF1E6" w:color="auto" w:val="clear"/>
        <w:spacing w:after="16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Einladung wird in der App nicht angezeigt: im Browser auf instagram.com annehmen.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6.3 Konto und Token in Supabase eintragen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Supabase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SQL Editor</w:t>
      </w:r>
      <w:r>
        <w:rPr>
          <w:rFonts w:ascii="Calibri" w:cs="Calibri" w:eastAsia="Calibri" w:hAnsi="Calibri"/>
          <w:sz w:val="22"/>
          <w:szCs w:val="22"/>
        </w:rPr>
        <w:t xml:space="preserve"> → New query → einfügen, die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drei Platzhalter</w:t>
      </w:r>
      <w:r>
        <w:rPr>
          <w:rFonts w:ascii="Calibri" w:cs="Calibri" w:eastAsia="Calibri" w:hAnsi="Calibri"/>
          <w:sz w:val="22"/>
          <w:szCs w:val="22"/>
        </w:rPr>
        <w:t xml:space="preserve"> ersetzen (Anführungszeichen bleiben),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Run</w:t>
      </w:r>
      <w:r>
        <w:rPr>
          <w:rFonts w:ascii="Calibri" w:cs="Calibri" w:eastAsia="Calibri" w:hAnsi="Calibri"/>
          <w:sz w:val="22"/>
          <w:szCs w:val="22"/>
        </w:rPr>
        <w:t xml:space="preserve">, danach die Query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ohne Speichern</w:t>
      </w:r>
      <w:r>
        <w:rPr>
          <w:rFonts w:ascii="Calibri" w:cs="Calibri" w:eastAsia="Calibri" w:hAnsi="Calibri"/>
          <w:sz w:val="22"/>
          <w:szCs w:val="22"/>
        </w:rPr>
        <w:t xml:space="preserve"> schliessen:</w:t>
      </w:r>
    </w:p>
    <w:p>
      <w:pPr>
        <w:shd w:fill="EEF2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vault.create_secret('TOKEN_HIER', 'meta_token_KURZID_instagram');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insert into public.social_accounts (app_id, platform, remote_id, handle, token_name, token_expires_at)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values ('KURZID', 'instagram', 'KONTO_ID_HIER', 'BENUTZERNAME_OHNE_AT',</w:t>
      </w:r>
    </w:p>
    <w:p>
      <w:pPr>
        <w:shd w:fill="EEF2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'meta_token_KURZID_instagram', now() + interval '60 days');</w:t>
      </w:r>
    </w:p>
    <w:p>
      <w:pPr>
        <w:spacing w:after="120" w:line="288"/>
      </w:pPr>
      <w:r>
        <w:rPr>
          <w:rFonts w:ascii="Consolas" w:cs="Consolas" w:eastAsia="Consolas" w:hAnsi="Consolas"/>
          <w:color w:val="8A2E00"/>
          <w:sz w:val="19"/>
          <w:szCs w:val="19"/>
        </w:rPr>
        <w:t xml:space="preserve">KURZID</w:t>
      </w:r>
      <w:r>
        <w:rPr>
          <w:rFonts w:ascii="Calibri" w:cs="Calibri" w:eastAsia="Calibri" w:hAnsi="Calibri"/>
          <w:sz w:val="22"/>
          <w:szCs w:val="22"/>
        </w:rPr>
        <w:t xml:space="preserve"> ist die kurze Kennung deines Kanals aus Teil 3 (Kleinbuchstaben, z. B.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meinkanal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Heading1"/>
        <w:spacing w:after="160" w:before="360"/>
      </w:pPr>
      <w:bookmarkStart w:name="_Toc7" w:id="7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7. Server-Teil und Zeitplan (20 Min.)</w:t>
      </w:r>
      <w:bookmarkEnd w:id="7"/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Der Server-Teil (eine «Edge Function») veröffentlicht die Beiträge, holt Kommentare und Statistik. Im Claude-Chat oder selbst in PowerShell im Projektordner (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PROJEKT-ID</w:t>
      </w:r>
      <w:r>
        <w:rPr>
          <w:rFonts w:ascii="Calibri" w:cs="Calibri" w:eastAsia="Calibri" w:hAnsi="Calibri"/>
          <w:sz w:val="22"/>
          <w:szCs w:val="22"/>
        </w:rPr>
        <w:t xml:space="preserve"> ist der Teil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xxxx</w:t>
      </w:r>
      <w:r>
        <w:rPr>
          <w:rFonts w:ascii="Calibri" w:cs="Calibri" w:eastAsia="Calibri" w:hAnsi="Calibri"/>
          <w:sz w:val="22"/>
          <w:szCs w:val="22"/>
        </w:rPr>
        <w:t xml:space="preserve"> aus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https://xxxx.supabase.co</w:t>
      </w:r>
      <w:r>
        <w:rPr>
          <w:rFonts w:ascii="Calibri" w:cs="Calibri" w:eastAsia="Calibri" w:hAnsi="Calibri"/>
          <w:sz w:val="22"/>
          <w:szCs w:val="22"/>
        </w:rPr>
        <w:t xml:space="preserve">):</w:t>
      </w:r>
    </w:p>
    <w:p>
      <w:pPr>
        <w:shd w:fill="EEF2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npx.cmd supabase login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npx.cmd supabase link --project-ref PROJEKT-ID</w:t>
      </w:r>
    </w:p>
    <w:p>
      <w:pPr>
        <w:shd w:fill="EEF2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npx.cmd supabase functions deploy social-publish --project-ref PROJEKT-ID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Dann ein langes Zufallswort als Schlüssel für den Zeitplan erzeugen und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selbst</w:t>
      </w:r>
      <w:r>
        <w:rPr>
          <w:rFonts w:ascii="Calibri" w:cs="Calibri" w:eastAsia="Calibri" w:hAnsi="Calibri"/>
          <w:sz w:val="22"/>
          <w:szCs w:val="22"/>
        </w:rPr>
        <w:t xml:space="preserve"> setzen (PowerShell, nicht in den Chat kopieren):</w:t>
      </w:r>
    </w:p>
    <w:p>
      <w:pPr>
        <w:shd w:fill="EEF2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$s = [guid]::NewGuid().ToString("N") + [guid]::NewGuid().ToString("N")</w:t>
      </w:r>
    </w:p>
    <w:p>
      <w:pPr>
        <w:shd w:fill="EEF2F6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npx.cmd supabase secrets set "SOCIAL_CRON_SECRET=$s" --project-ref PROJEKT-ID</w:t>
      </w:r>
    </w:p>
    <w:p>
      <w:pPr>
        <w:shd w:fill="EEF2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Set-Clipboard -Value ("select vault.create_secret('https://PROJEKT-ID.supabase.co', 'qnh_project_url');`nselect vault.create_secret('" + $s + "', 'social_cron_secret');")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Die Zwischenablage enthält jetzt zwei SQL-Zeilen → Supabase → SQL Editor → einfügen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Run</w:t>
      </w:r>
      <w:r>
        <w:rPr>
          <w:rFonts w:ascii="Calibri" w:cs="Calibri" w:eastAsia="Calibri" w:hAnsi="Calibri"/>
          <w:sz w:val="22"/>
          <w:szCs w:val="22"/>
        </w:rPr>
        <w:t xml:space="preserve">. Danach die Migration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…_social_cron.sql</w:t>
      </w:r>
      <w:r>
        <w:rPr>
          <w:rFonts w:ascii="Calibri" w:cs="Calibri" w:eastAsia="Calibri" w:hAnsi="Calibri"/>
          <w:sz w:val="22"/>
          <w:szCs w:val="22"/>
        </w:rPr>
        <w:t xml:space="preserve"> ausführen (Teil 5, «zuletzt»). Ab jetzt prüft das System alle 10 Minuten, ob ein freigegebener Beitrag fällig ist.</w:t>
      </w:r>
    </w:p>
    <w:p>
      <w:pPr>
        <w:pBdr>
          <w:left w:val="single" w:color="B35C00" w:sz="18" w:space="8"/>
        </w:pBdr>
        <w:shd w:fill="FFF1E6" w:color="auto" w:val="clear"/>
        <w:spacing w:after="0" w:before="120"/>
        <w:ind w:left="200" w:right="200"/>
      </w:pPr>
      <w:r>
        <w:rPr>
          <w:rFonts w:ascii="Calibri" w:cs="Calibri" w:eastAsia="Calibri" w:hAnsi="Calibri"/>
          <w:b/>
          <w:bCs/>
          <w:color w:val="B35C00"/>
          <w:sz w:val="22"/>
          <w:szCs w:val="22"/>
        </w:rPr>
        <w:t xml:space="preserve">Falls PowerShell meckert</w:t>
      </w:r>
    </w:p>
    <w:p>
      <w:pPr>
        <w:pBdr>
          <w:left w:val="single" w:color="B35C00" w:sz="18" w:space="8"/>
        </w:pBdr>
        <w:shd w:fill="FFF1E6" w:color="auto" w:val="clear"/>
        <w:spacing w:after="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«Ausführung von Skripts ist deaktiviert»: immer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npx.cmd</w:t>
      </w:r>
      <w:r>
        <w:rPr>
          <w:rFonts w:ascii="Calibri" w:cs="Calibri" w:eastAsia="Calibri" w:hAnsi="Calibri"/>
          <w:sz w:val="22"/>
          <w:szCs w:val="22"/>
        </w:rPr>
        <w:t xml:space="preserve"> statt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npx</w:t>
      </w:r>
      <w:r>
        <w:rPr>
          <w:rFonts w:ascii="Calibri" w:cs="Calibri" w:eastAsia="Calibri" w:hAnsi="Calibri"/>
          <w:sz w:val="22"/>
          <w:szCs w:val="22"/>
        </w:rPr>
        <w:t xml:space="preserve"> schreiben.</w:t>
      </w:r>
    </w:p>
    <w:p>
      <w:pPr>
        <w:pBdr>
          <w:left w:val="single" w:color="B35C00" w:sz="18" w:space="8"/>
        </w:pBdr>
        <w:shd w:fill="FFF1E6" w:color="auto" w:val="clear"/>
        <w:spacing w:after="16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«invalid secret pair»: den Wert in Anführungszeichen setzen, keine Leerzeichen um das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=</w:t>
      </w:r>
      <w:r>
        <w:rPr>
          <w:rFonts w:ascii="Calibri" w:cs="Calibri" w:eastAsia="Calibri" w:hAnsi="Calibri"/>
          <w:sz w:val="22"/>
          <w:szCs w:val="22"/>
        </w:rPr>
        <w:t xml:space="preserve">. Oder Secrets direkt im Supabase-Dashboard eintragen: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Edge Functions → Secrets → Add new secret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spacing w:after="160" w:before="360"/>
      </w:pPr>
      <w:bookmarkStart w:name="_Toc8" w:id="8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8. Online stellen (20 Min.)</w:t>
      </w:r>
      <w:bookmarkEnd w:id="8"/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Auf GitHub in deinem Repository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Secrets and variables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Actions</w:t>
      </w:r>
      <w:r>
        <w:rPr>
          <w:rFonts w:ascii="Calibri" w:cs="Calibri" w:eastAsia="Calibri" w:hAnsi="Calibri"/>
          <w:sz w:val="22"/>
          <w:szCs w:val="22"/>
        </w:rPr>
        <w:t xml:space="preserve"> → Reiter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Variables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 repository variable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VITE_QNH_SUPABASE_URL</w:t>
      </w:r>
      <w:r>
        <w:rPr>
          <w:rFonts w:ascii="Calibri" w:cs="Calibri" w:eastAsia="Calibri" w:hAnsi="Calibri"/>
          <w:sz w:val="22"/>
          <w:szCs w:val="22"/>
        </w:rPr>
        <w:t xml:space="preserve"> = Project URL,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VITE_QNH_SUPABASE_ANON_KEY</w:t>
      </w:r>
      <w:r>
        <w:rPr>
          <w:rFonts w:ascii="Calibri" w:cs="Calibri" w:eastAsia="Calibri" w:hAnsi="Calibri"/>
          <w:sz w:val="22"/>
          <w:szCs w:val="22"/>
        </w:rPr>
        <w:t xml:space="preserve"> = anon/publishable key. (Das sind öffentliche Werte, deshalb «Variables».)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Settings → Pages → Source:</w:t>
      </w:r>
      <w:r>
        <w:rPr>
          <w:rFonts w:ascii="Calibri" w:cs="Calibri" w:eastAsia="Calibri" w:hAnsi="Calibri"/>
          <w:sz w:val="22"/>
          <w:szCs w:val="22"/>
        </w:rPr>
        <w:t xml:space="preserve"> «GitHub Actions».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Actions</w:t>
      </w:r>
      <w:r>
        <w:rPr>
          <w:rFonts w:ascii="Calibri" w:cs="Calibri" w:eastAsia="Calibri" w:hAnsi="Calibri"/>
          <w:sz w:val="22"/>
          <w:szCs w:val="22"/>
        </w:rPr>
        <w:t xml:space="preserve"> → den letzten Lauf öffnen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Re-run all jobs</w:t>
      </w:r>
      <w:r>
        <w:rPr>
          <w:rFonts w:ascii="Calibri" w:cs="Calibri" w:eastAsia="Calibri" w:hAnsi="Calibri"/>
          <w:sz w:val="22"/>
          <w:szCs w:val="22"/>
        </w:rPr>
        <w:t xml:space="preserve">. Nach 1–2 Minuten ist er grün; die Adresse steht unter Settings → Pages (z. B.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https://GITHUB-NAME.github.io/social-cockpit/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Supabase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Authentication → URL Configuration → Redirect URLs</w:t>
      </w:r>
      <w:r>
        <w:rPr>
          <w:rFonts w:ascii="Calibri" w:cs="Calibri" w:eastAsia="Calibri" w:hAnsi="Calibri"/>
          <w:sz w:val="22"/>
          <w:szCs w:val="22"/>
        </w:rPr>
        <w:t xml:space="preserve"> → deine Cockpit-Adresse hinzufügen.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Cockpit öffnen → mit deiner E-Mail anmelden (Link oder Code aus der E-Mail). Am iPhone: Safari → Teilen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Zum Home-Bildschirm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Bdr>
          <w:left w:val="single" w:color="0B7285" w:sz="18" w:space="8"/>
        </w:pBdr>
        <w:shd w:fill="E3F8FA" w:color="auto" w:val="clear"/>
        <w:spacing w:after="0" w:before="120"/>
        <w:ind w:left="200" w:right="200"/>
      </w:pPr>
      <w:r>
        <w:rPr>
          <w:rFonts w:ascii="Calibri" w:cs="Calibri" w:eastAsia="Calibri" w:hAnsi="Calibri"/>
          <w:b/>
          <w:bCs/>
          <w:color w:val="0B7285"/>
          <w:sz w:val="22"/>
          <w:szCs w:val="22"/>
        </w:rPr>
        <w:t xml:space="preserve">Erster Test</w:t>
      </w:r>
    </w:p>
    <w:p>
      <w:pPr>
        <w:pBdr>
          <w:left w:val="single" w:color="0B7285" w:sz="18" w:space="8"/>
        </w:pBdr>
        <w:shd w:fill="E3F8FA" w:color="auto" w:val="clear"/>
        <w:spacing w:after="16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Social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Neuer Beitrag</w:t>
      </w:r>
      <w:r>
        <w:rPr>
          <w:rFonts w:ascii="Calibri" w:cs="Calibri" w:eastAsia="Calibri" w:hAnsi="Calibri"/>
          <w:sz w:val="22"/>
          <w:szCs w:val="22"/>
        </w:rPr>
        <w:t xml:space="preserve"> → Konto wählen → Art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</w:t>
      </w:r>
      <w:r>
        <w:rPr>
          <w:rFonts w:ascii="Calibri" w:cs="Calibri" w:eastAsia="Calibri" w:hAnsi="Calibri"/>
          <w:sz w:val="22"/>
          <w:szCs w:val="22"/>
        </w:rPr>
        <w:t xml:space="preserve"> → irgendein Hochformat-Bild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Jetzt veröffentlichen</w:t>
      </w:r>
      <w:r>
        <w:rPr>
          <w:rFonts w:ascii="Calibri" w:cs="Calibri" w:eastAsia="Calibri" w:hAnsi="Calibri"/>
          <w:sz w:val="22"/>
          <w:szCs w:val="22"/>
        </w:rPr>
        <w:t xml:space="preserve">. Nach einer Minute ist die Story online (verschwindet nach 24 h).</w:t>
      </w:r>
    </w:p>
    <w:p>
      <w:pPr>
        <w:pBdr>
          <w:left w:val="single" w:color="B35C00" w:sz="18" w:space="8"/>
        </w:pBdr>
        <w:shd w:fill="FFF1E6" w:color="auto" w:val="clear"/>
        <w:spacing w:after="0" w:before="120"/>
        <w:ind w:left="200" w:right="200"/>
      </w:pPr>
      <w:r>
        <w:rPr>
          <w:rFonts w:ascii="Calibri" w:cs="Calibri" w:eastAsia="Calibri" w:hAnsi="Calibri"/>
          <w:b/>
          <w:bCs/>
          <w:color w:val="B35C00"/>
          <w:sz w:val="22"/>
          <w:szCs w:val="22"/>
        </w:rPr>
        <w:t xml:space="preserve">Anmelde-Limit</w:t>
      </w:r>
    </w:p>
    <w:p>
      <w:pPr>
        <w:pBdr>
          <w:left w:val="single" w:color="B35C00" w:sz="18" w:space="8"/>
        </w:pBdr>
        <w:shd w:fill="FFF1E6" w:color="auto" w:val="clear"/>
        <w:spacing w:after="16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Der Gratis-E-Mail-Versand von Supabase schickt höchstens etwa 2 Anmelde-E-Mails pro Stunde. Also nicht unnötig ab- und wieder anmelden. Abhilfe später: eigener E-Mail-Versand (SMTP) in Supabase.</w:t>
      </w:r>
    </w:p>
    <w:p>
      <w:pPr>
        <w:pStyle w:val="Heading1"/>
        <w:spacing w:after="160" w:before="360"/>
      </w:pPr>
      <w:bookmarkStart w:name="_Toc9" w:id="9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9. Optionen</w:t>
      </w:r>
      <w:bookmarkEnd w:id="9"/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9.1 YouTube Shorts (30 Min.)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console.cloud.google.com</w:t>
      </w:r>
      <w:r>
        <w:rPr>
          <w:rFonts w:ascii="Calibri" w:cs="Calibri" w:eastAsia="Calibri" w:hAnsi="Calibri"/>
          <w:sz w:val="22"/>
          <w:szCs w:val="22"/>
        </w:rPr>
        <w:t xml:space="preserve"> → Neues Projekt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Social Cockpit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APIs &amp; Dienste → Bibliothek</w:t>
      </w:r>
      <w:r>
        <w:rPr>
          <w:rFonts w:ascii="Calibri" w:cs="Calibri" w:eastAsia="Calibri" w:hAnsi="Calibri"/>
          <w:sz w:val="22"/>
          <w:szCs w:val="22"/>
        </w:rPr>
        <w:t xml:space="preserve"> → «YouTube Data API v3»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aktivieren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Google Auth Platform</w:t>
      </w:r>
      <w:r>
        <w:rPr>
          <w:rFonts w:ascii="Calibri" w:cs="Calibri" w:eastAsia="Calibri" w:hAnsi="Calibri"/>
          <w:sz w:val="22"/>
          <w:szCs w:val="22"/>
        </w:rPr>
        <w:t xml:space="preserve"> → Jetzt starten → App-Name, Support-E-Mail, Zielgruppe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Extern</w:t>
      </w:r>
      <w:r>
        <w:rPr>
          <w:rFonts w:ascii="Calibri" w:cs="Calibri" w:eastAsia="Calibri" w:hAnsi="Calibri"/>
          <w:sz w:val="22"/>
          <w:szCs w:val="22"/>
        </w:rPr>
        <w:t xml:space="preserve"> → Erstellen. Unter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Zielgruppe</w:t>
      </w:r>
      <w:r>
        <w:rPr>
          <w:rFonts w:ascii="Calibri" w:cs="Calibri" w:eastAsia="Calibri" w:hAnsi="Calibri"/>
          <w:sz w:val="22"/>
          <w:szCs w:val="22"/>
        </w:rPr>
        <w:t xml:space="preserve"> die App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veröffentlichen</w:t>
      </w:r>
      <w:r>
        <w:rPr>
          <w:rFonts w:ascii="Calibri" w:cs="Calibri" w:eastAsia="Calibri" w:hAnsi="Calibri"/>
          <w:sz w:val="22"/>
          <w:szCs w:val="22"/>
        </w:rPr>
        <w:t xml:space="preserve"> («In Produktion») – sonst läuft der Zugang nach 7 Tagen ab.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Clients → Client erstellen → Webanwendung</w:t>
      </w:r>
      <w:r>
        <w:rPr>
          <w:rFonts w:ascii="Calibri" w:cs="Calibri" w:eastAsia="Calibri" w:hAnsi="Calibri"/>
          <w:sz w:val="22"/>
          <w:szCs w:val="22"/>
        </w:rPr>
        <w:t xml:space="preserve">, Weiterleitungs-URI: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https://DEINE-COCKPIT-ADRESSE/youtube-callback.html</w:t>
      </w:r>
      <w:r>
        <w:rPr>
          <w:rFonts w:ascii="Calibri" w:cs="Calibri" w:eastAsia="Calibri" w:hAnsi="Calibri"/>
          <w:sz w:val="22"/>
          <w:szCs w:val="22"/>
        </w:rPr>
        <w:t xml:space="preserve"> → Client-ID und Clientschlüssel (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GOCSPX-…</w:t>
      </w:r>
      <w:r>
        <w:rPr>
          <w:rFonts w:ascii="Calibri" w:cs="Calibri" w:eastAsia="Calibri" w:hAnsi="Calibri"/>
          <w:sz w:val="22"/>
          <w:szCs w:val="22"/>
        </w:rPr>
        <w:t xml:space="preserve">) erscheinen.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Beide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selbst</w:t>
      </w:r>
      <w:r>
        <w:rPr>
          <w:rFonts w:ascii="Calibri" w:cs="Calibri" w:eastAsia="Calibri" w:hAnsi="Calibri"/>
          <w:sz w:val="22"/>
          <w:szCs w:val="22"/>
        </w:rPr>
        <w:t xml:space="preserve"> in Supabase speichern (Edge Functions → Secrets):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GOOGLE_CLIENT_ID</w:t>
      </w:r>
      <w:r>
        <w:rPr>
          <w:rFonts w:ascii="Calibri" w:cs="Calibri" w:eastAsia="Calibri" w:hAnsi="Calibri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GOOGLE_CLIENT_SECRET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Migrationen 7 und 8 aus Teil 5 ausführen,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social-publish</w:t>
      </w:r>
      <w:r>
        <w:rPr>
          <w:rFonts w:ascii="Calibri" w:cs="Calibri" w:eastAsia="Calibri" w:hAnsi="Calibri"/>
          <w:sz w:val="22"/>
          <w:szCs w:val="22"/>
        </w:rPr>
        <w:t xml:space="preserve"> neu hochladen (Teil 7, Zeile 3).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Cockpit → Social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Kanal hinzufügen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YouTube-Kanal verbinden</w:t>
      </w:r>
      <w:r>
        <w:rPr>
          <w:rFonts w:ascii="Calibri" w:cs="Calibri" w:eastAsia="Calibri" w:hAnsi="Calibri"/>
          <w:sz w:val="22"/>
          <w:szCs w:val="22"/>
        </w:rPr>
        <w:t xml:space="preserve"> → Google-Anmeldung → Kanal wählen → beide Häkchen. Meldung «Google hat diese App nicht überprüft»: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Erweitert → Weiter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9.2 Statistik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Läuft automatisch jeden Morgen, sobald die Berechtigung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instagram_business_manage_insights</w:t>
      </w:r>
      <w:r>
        <w:rPr>
          <w:rFonts w:ascii="Calibri" w:cs="Calibri" w:eastAsia="Calibri" w:hAnsi="Calibri"/>
          <w:sz w:val="22"/>
          <w:szCs w:val="22"/>
        </w:rPr>
        <w:t xml:space="preserve"> dabei ist (Teil 6.2) und Migration 5 eingespielt ist. Im Cockpit: Social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Statistik</w:t>
      </w:r>
      <w:r>
        <w:rPr>
          <w:rFonts w:ascii="Calibri" w:cs="Calibri" w:eastAsia="Calibri" w:hAnsi="Calibri"/>
          <w:sz w:val="22"/>
          <w:szCs w:val="22"/>
        </w:rPr>
        <w:t xml:space="preserve">. Manche Werte gibt Instagram erst ab 100 Followern.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9.3 «Bei anderen» – Kommentar-Vorschläge (1,5 h)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Das Cockpit schaut zweimal täglich bei Accounts/Hashtags vorbei, die du beobachtest, und Claude schlägt pro neuem Post zwei Kommentar-Varianten vor – in der Sprache des Posts und im Stil deiner bisher geposteten Kommentare. Mit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«Kopieren &amp; öffnen»</w:t>
      </w:r>
      <w:r>
        <w:rPr>
          <w:rFonts w:ascii="Calibri" w:cs="Calibri" w:eastAsia="Calibri" w:hAnsi="Calibri"/>
          <w:sz w:val="22"/>
          <w:szCs w:val="22"/>
        </w:rPr>
        <w:t xml:space="preserve"> landet der Text in der Zwischenablage und der Post öffnet sich (am Handy in der Instagram-App); danach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«Gepostet ✓»</w:t>
      </w:r>
      <w:r>
        <w:rPr>
          <w:rFonts w:ascii="Calibri" w:cs="Calibri" w:eastAsia="Calibri" w:hAnsi="Calibri"/>
          <w:sz w:val="22"/>
          <w:szCs w:val="22"/>
        </w:rPr>
        <w:t xml:space="preserve">. Du postest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selbst</w:t>
      </w:r>
      <w:r>
        <w:rPr>
          <w:rFonts w:ascii="Calibri" w:cs="Calibri" w:eastAsia="Calibri" w:hAnsi="Calibri"/>
          <w:sz w:val="22"/>
          <w:szCs w:val="22"/>
        </w:rPr>
        <w:t xml:space="preserve"> – das Cockpit liked, folgt und kommentiert nie (das wäre gegen die Instagram-Regeln). Kosten: Anthropic nach Verbrauch, mit Monatsbudget.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Die ausführliche Anleitung steht im Projekt unter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docs/social-outreach.md</w:t>
      </w:r>
      <w:r>
        <w:rPr>
          <w:rFonts w:ascii="Calibri" w:cs="Calibri" w:eastAsia="Calibri" w:hAnsi="Calibri"/>
          <w:sz w:val="22"/>
          <w:szCs w:val="22"/>
        </w:rPr>
        <w:t xml:space="preserve">. Kurzfassung: eine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Facebook-Seite</w:t>
      </w:r>
      <w:r>
        <w:rPr>
          <w:rFonts w:ascii="Calibri" w:cs="Calibri" w:eastAsia="Calibri" w:hAnsi="Calibri"/>
          <w:sz w:val="22"/>
          <w:szCs w:val="22"/>
        </w:rPr>
        <w:t xml:space="preserve"> anlegen und mit deinem Instagram verknüpfen → in der Meta-App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«API setup with Facebook login»</w:t>
      </w:r>
      <w:r>
        <w:rPr>
          <w:rFonts w:ascii="Calibri" w:cs="Calibri" w:eastAsia="Calibri" w:hAnsi="Calibri"/>
          <w:sz w:val="22"/>
          <w:szCs w:val="22"/>
        </w:rPr>
        <w:t xml:space="preserve"> mit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instagram_basic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instagram_manage_insights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pages_show_list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pages_read_engagement</w:t>
      </w:r>
      <w:r>
        <w:rPr>
          <w:rFonts w:ascii="Calibri" w:cs="Calibri" w:eastAsia="Calibri" w:hAnsi="Calibri"/>
          <w:sz w:val="22"/>
          <w:szCs w:val="22"/>
        </w:rPr>
        <w:t xml:space="preserve"> → im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Graph API Explorer</w:t>
      </w:r>
      <w:r>
        <w:rPr>
          <w:rFonts w:ascii="Calibri" w:cs="Calibri" w:eastAsia="Calibri" w:hAnsi="Calibri"/>
          <w:sz w:val="22"/>
          <w:szCs w:val="22"/>
        </w:rPr>
        <w:t xml:space="preserve"> einen Nutzer-Token erzeugen, im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Access Token Debugger</w:t>
      </w:r>
      <w:r>
        <w:rPr>
          <w:rFonts w:ascii="Calibri" w:cs="Calibri" w:eastAsia="Calibri" w:hAnsi="Calibri"/>
          <w:sz w:val="22"/>
          <w:szCs w:val="22"/>
        </w:rPr>
        <w:t xml:space="preserve"> verlängern → in Vault als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meta_token_outreach</w:t>
      </w:r>
      <w:r>
        <w:rPr>
          <w:rFonts w:ascii="Calibri" w:cs="Calibri" w:eastAsia="Calibri" w:hAnsi="Calibri"/>
          <w:sz w:val="22"/>
          <w:szCs w:val="22"/>
        </w:rPr>
        <w:t xml:space="preserve"> speichern → bei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console.anthropic.com</w:t>
      </w:r>
      <w:r>
        <w:rPr>
          <w:rFonts w:ascii="Calibri" w:cs="Calibri" w:eastAsia="Calibri" w:hAnsi="Calibri"/>
          <w:sz w:val="22"/>
          <w:szCs w:val="22"/>
        </w:rPr>
        <w:t xml:space="preserve"> Guthaben laden (Auto-Aufladen aus lassen = Kostenbremse) und einen API-Schlüssel als Secret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ANTHROPIC_API_KEY</w:t>
      </w:r>
      <w:r>
        <w:rPr>
          <w:rFonts w:ascii="Calibri" w:cs="Calibri" w:eastAsia="Calibri" w:hAnsi="Calibri"/>
          <w:sz w:val="22"/>
          <w:szCs w:val="22"/>
        </w:rPr>
        <w:t xml:space="preserve"> speichern → im Cockpit Accounts eintragen und einschalten.</w:t>
      </w:r>
    </w:p>
    <w:p>
      <w:pPr>
        <w:pBdr>
          <w:left w:val="single" w:color="B35C00" w:sz="18" w:space="8"/>
        </w:pBdr>
        <w:shd w:fill="FFF1E6" w:color="auto" w:val="clear"/>
        <w:spacing w:after="0" w:before="120"/>
        <w:ind w:left="200" w:right="200"/>
      </w:pPr>
      <w:r>
        <w:rPr>
          <w:rFonts w:ascii="Calibri" w:cs="Calibri" w:eastAsia="Calibri" w:hAnsi="Calibri"/>
          <w:b/>
          <w:bCs/>
          <w:color w:val="B35C00"/>
          <w:sz w:val="22"/>
          <w:szCs w:val="22"/>
        </w:rPr>
        <w:t xml:space="preserve">Hinweis Claude-Abo</w:t>
      </w:r>
    </w:p>
    <w:p>
      <w:pPr>
        <w:pBdr>
          <w:left w:val="single" w:color="B35C00" w:sz="18" w:space="8"/>
        </w:pBdr>
        <w:shd w:fill="FFF1E6" w:color="auto" w:val="clear"/>
        <w:spacing w:after="160" w:line="276"/>
        <w:ind w:left="200" w:right="200"/>
      </w:pPr>
      <w:r>
        <w:rPr>
          <w:rFonts w:ascii="Calibri" w:cs="Calibri" w:eastAsia="Calibri" w:hAnsi="Calibri"/>
          <w:sz w:val="22"/>
          <w:szCs w:val="22"/>
        </w:rPr>
        <w:t xml:space="preserve">Das Guthaben aus der Claude-App (iPhone/claude.ai) gilt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nicht</w:t>
      </w:r>
      <w:r>
        <w:rPr>
          <w:rFonts w:ascii="Calibri" w:cs="Calibri" w:eastAsia="Calibri" w:hAnsi="Calibri"/>
          <w:sz w:val="22"/>
          <w:szCs w:val="22"/>
        </w:rPr>
        <w:t xml:space="preserve"> für die API – das sind zwei getrennte Abrechnungen.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9.4 Beiträge aus einem Claude-Chat (Pakete)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Ein Claude-Chat kann fertige Beiträge als Ordner (post.json + Bilder) im Projektordner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pakete/</w:t>
      </w:r>
      <w:r>
        <w:rPr>
          <w:rFonts w:ascii="Calibri" w:cs="Calibri" w:eastAsia="Calibri" w:hAnsi="Calibri"/>
          <w:sz w:val="22"/>
          <w:szCs w:val="22"/>
        </w:rPr>
        <w:t xml:space="preserve"> ablegen;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npm.cmd run social -- import</w:t>
      </w:r>
      <w:r>
        <w:rPr>
          <w:rFonts w:ascii="Calibri" w:cs="Calibri" w:eastAsia="Calibri" w:hAnsi="Calibri"/>
          <w:sz w:val="22"/>
          <w:szCs w:val="22"/>
        </w:rPr>
        <w:t xml:space="preserve"> macht daraus Entwürfe im Cockpit. Format: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docs/social-paket.md</w:t>
      </w:r>
      <w:r>
        <w:rPr>
          <w:rFonts w:ascii="Calibri" w:cs="Calibri" w:eastAsia="Calibri" w:hAnsi="Calibri"/>
          <w:sz w:val="22"/>
          <w:szCs w:val="22"/>
        </w:rPr>
        <w:t xml:space="preserve">. Auf Wunsch richtet Claude eine tägliche Windows-Aufgabe dafür ein.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9.5 KI-Stimme für Reels (optional, ElevenLabs)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Reels lassen sich mit einer KI-Stimme vertonen: Text pro Szene, Stimme von ElevenLabs, die Musik bleibt gleichmässig leise im Hintergrund. Kosten: Abo «Starter» (ca. 5 USD/Monat, nötig für kommerzielle Nutzung), reicht für rund 50 Reels im Monat.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elevenlabs.io</w:t>
      </w:r>
      <w:r>
        <w:rPr>
          <w:rFonts w:ascii="Calibri" w:cs="Calibri" w:eastAsia="Calibri" w:hAnsi="Calibri"/>
          <w:sz w:val="22"/>
          <w:szCs w:val="22"/>
        </w:rPr>
        <w:t xml:space="preserve"> → Konto → Abo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Starter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elevenlabs.io/app/developers/api-keys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Create API Key</w:t>
      </w:r>
      <w:r>
        <w:rPr>
          <w:rFonts w:ascii="Calibri" w:cs="Calibri" w:eastAsia="Calibri" w:hAnsi="Calibri"/>
          <w:sz w:val="22"/>
          <w:szCs w:val="22"/>
        </w:rPr>
        <w:t xml:space="preserve"> → «Restrict Key»: nur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Text to Speech → Access</w:t>
      </w:r>
      <w:r>
        <w:rPr>
          <w:rFonts w:ascii="Calibri" w:cs="Calibri" w:eastAsia="Calibri" w:hAnsi="Calibri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Voices → Read</w:t>
      </w:r>
      <w:r>
        <w:rPr>
          <w:rFonts w:ascii="Calibri" w:cs="Calibri" w:eastAsia="Calibri" w:hAnsi="Calibri"/>
          <w:sz w:val="22"/>
          <w:szCs w:val="22"/>
        </w:rPr>
        <w:t xml:space="preserve">, Credit-Limit z. B. 20000 → Schlüssel kopieren.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Den Schlüssel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selbst</w:t>
      </w:r>
      <w:r>
        <w:rPr>
          <w:rFonts w:ascii="Calibri" w:cs="Calibri" w:eastAsia="Calibri" w:hAnsi="Calibri"/>
          <w:sz w:val="22"/>
          <w:szCs w:val="22"/>
        </w:rPr>
        <w:t xml:space="preserve"> in eine Datei 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.env</w:t>
      </w:r>
      <w:r>
        <w:rPr>
          <w:rFonts w:ascii="Calibri" w:cs="Calibri" w:eastAsia="Calibri" w:hAnsi="Calibri"/>
          <w:sz w:val="22"/>
          <w:szCs w:val="22"/>
        </w:rPr>
        <w:t xml:space="preserve"> im Ordner deiner Reels eintragen (</w:t>
      </w:r>
      <w:r>
        <w:rPr>
          <w:rFonts w:ascii="Consolas" w:cs="Consolas" w:eastAsia="Consolas" w:hAnsi="Consolas"/>
          <w:color w:val="8A2E00"/>
          <w:sz w:val="19"/>
          <w:szCs w:val="19"/>
        </w:rPr>
        <w:t xml:space="preserve">ELEVENLABS_API_KEY=…</w:t>
      </w:r>
      <w:r>
        <w:rPr>
          <w:rFonts w:ascii="Calibri" w:cs="Calibri" w:eastAsia="Calibri" w:hAnsi="Calibri"/>
          <w:sz w:val="22"/>
          <w:szCs w:val="22"/>
        </w:rPr>
        <w:t xml:space="preserve">) – nie in den Chat.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Claude fragen: «Richte mir die Vertonung wie bei Christoph ein (tools/voice) und mach Stimmproben.» Danach: «Vertone Reel X.»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Vertonte Reels im Cockpit mit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KI-Info</w:t>
      </w:r>
      <w:r>
        <w:rPr>
          <w:rFonts w:ascii="Calibri" w:cs="Calibri" w:eastAsia="Calibri" w:hAnsi="Calibri"/>
          <w:sz w:val="22"/>
          <w:szCs w:val="22"/>
        </w:rPr>
        <w:t xml:space="preserve"> veröffentlichen (geschieht über das Paket automatisch).</w:t>
      </w:r>
    </w:p>
    <w:p>
      <w:pPr>
        <w:pStyle w:val="Heading1"/>
        <w:spacing w:after="160" w:before="360"/>
      </w:pPr>
      <w:bookmarkStart w:name="_Toc10" w:id="10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10. Was nicht automatisch geht</w:t>
      </w:r>
      <w:bookmarkEnd w:id="10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Plattform</w:t>
            </w:r>
          </w:p>
        </w:tc>
        <w:tc>
          <w:tcPr>
            <w:tcW w:type="dxa" w:w="68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Nur von Hand in der App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Instagram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Sticker (Link, Umfrage, Quiz, Frage), Musik aus der Instagram-Bibliothek, Kommentar anpinnen, Beitrag in die Story teilen, im Profil fixieren, Highlights, Werbung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YouTube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Kommentar anpinnen, Titelbild wählen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Freigeben – das bleibt bewusst dein Klick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Für diese Handgriffe gibt es im Cockpit die Checkliste «Selbst in Instagram erledigen» mit Schritt-für-Schritt-Hilfen. Tipp für Quiz-Ideen ohne Sticker: zwei Stories hintereinander (Frage mit A/B/C im Bild, dann Auflösung) – das läuft vollautomatisch.</w:t>
      </w:r>
    </w:p>
    <w:p>
      <w:pPr>
        <w:pStyle w:val="Heading1"/>
        <w:spacing w:after="160" w:before="360"/>
      </w:pPr>
      <w:bookmarkStart w:name="_Toc11" w:id="11"/>
      <w:r>
        <w:rPr>
          <w:rFonts w:ascii="Calibri" w:cs="Calibri" w:eastAsia="Calibri" w:hAnsi="Calibri"/>
          <w:b/>
          <w:bCs/>
          <w:color w:val="102A43"/>
          <w:sz w:val="32"/>
          <w:szCs w:val="32"/>
        </w:rPr>
        <w:t xml:space="preserve">11. Wenn etwas nicht geht</w:t>
      </w:r>
      <w:bookmarkEnd w:id="11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</w:tblGrid>
      <w:tr>
        <w:trPr>
          <w:tblHeader/>
        </w:trPr>
        <w:tc>
          <w:tcPr>
            <w:tcW w:type="dxa" w:w="36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Meldung / Problem</w:t>
            </w:r>
          </w:p>
        </w:tc>
        <w:tc>
          <w:tcPr>
            <w:tcW w:type="dxa" w:w="5400"/>
            <w:shd w:fill="102A4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«relation … does not exist» im SQL-Editor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Falsches Supabase-Projekt offen (oben links prüfen) oder Migration fehlt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«email rate limit exceeded»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eine Stunde warten (Gratis-E-Mail-Versand), eigener SMTP-Versand hilft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Beitrag bleibt auf «Fehler»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Fehlertext im Cockpit lesen (mit Code); meist Format (Bild JPEG 4:5, Video 9:16) oder abgelaufener Token. Danach «Erneut versuchen»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PowerShell: «Ausführung von Skripts ist deaktiviert» / «&amp;&amp; ist kein gültiges Trennzeichen»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npx.cmd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statt </w:t>
            </w:r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npx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Befehle einzeln nacheinander eingeben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abgelaufen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Teil 6.2 letzter Schritt: neuen Token erzeugen, mit </w:t>
            </w:r>
            <w:r>
              <w:rPr>
                <w:rFonts w:ascii="Consolas" w:cs="Consolas" w:eastAsia="Consolas" w:hAnsi="Consolas"/>
                <w:color w:val="8A2E00"/>
                <w:sz w:val="20"/>
                <w:szCs w:val="20"/>
              </w:rPr>
              <w:t xml:space="preserve">vault.update_secret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eintragen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Neue Version nicht sichtbar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Ctrl+Shift+R (am iPhone: Tab schliessen und neu öffnen)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Alles andere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die Meldung in den Claude-Chat kopieren – nie Tokens oder Passwörter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0B7285"/>
          <w:sz w:val="22"/>
          <w:szCs w:val="22"/>
        </w:rPr>
        <w:t xml:space="preserve">Viel Erfolg mit deinem Kanal!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27D98"/>
        <w:sz w:val="18"/>
        <w:szCs w:val="18"/>
      </w:rPr>
      <w:t xml:space="preserve">Social-Cockpit · Seite </w:t>
    </w:r>
    <w:r>
      <w:rPr>
        <w:rFonts w:ascii="Calibri" w:cs="Calibri" w:eastAsia="Calibri" w:hAnsi="Calibri"/>
        <w:color w:val="627D98"/>
        <w:sz w:val="18"/>
        <w:szCs w:val="18"/>
      </w:rPr>
      <w:fldChar w:fldCharType="begin"/>
    </w:r>
    <w:r>
      <w:rPr>
        <w:rFonts w:ascii="Calibri" w:cs="Calibri" w:eastAsia="Calibri" w:hAnsi="Calibri"/>
        <w:color w:val="627D98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627D98"/>
        <w:sz w:val="18"/>
        <w:szCs w:val="18"/>
      </w:rPr>
      <w:fldChar w:fldCharType="separate"/>
    </w:r>
    <w:r>
      <w:rPr>
        <w:rFonts w:ascii="Calibri" w:cs="Calibri" w:eastAsia="Calibri" w:hAnsi="Calibri"/>
        <w:color w:val="627D9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02A4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B7285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Social-Cockpit für einen eigenen Instagram-Kanal einrichten</dc:title>
  <dc:creator>Christoph Umbricht</dc:creator>
  <cp:lastModifiedBy>Un-named</cp:lastModifiedBy>
  <cp:revision>1</cp:revision>
  <dcterms:created xsi:type="dcterms:W3CDTF">2026-10-23T04:11:13.551Z</dcterms:created>
  <dcterms:modified xsi:type="dcterms:W3CDTF">2026-10-23T04:11:13.571Z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