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06 · Lösung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Lösung zu AB 06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Zeilenangaben nach dem Schülerbuch S. 109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sechzehn Passivformen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700"/>
        <w:gridCol w:w="2200"/>
        <w:gridCol w:w="1500"/>
        <w:gridCol w:w="3300"/>
        <w:gridCol w:w="2006"/>
      </w:tblGrid>
      <w:tr>
        <w:trPr>
          <w:tblHeader/>
        </w:trPr>
        <w:tc>
          <w:tcPr>
            <w:tcW w:type="dxa" w:w="7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Z.</w:t>
            </w:r>
          </w:p>
        </w:tc>
        <w:tc>
          <w:tcPr>
            <w:tcW w:type="dxa" w:w="22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Form</w:t>
            </w:r>
          </w:p>
        </w:tc>
        <w:tc>
          <w:tcPr>
            <w:tcW w:type="dxa" w:w="15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Zeit</w:t>
            </w:r>
          </w:p>
        </w:tc>
        <w:tc>
          <w:tcPr>
            <w:tcW w:type="dxa" w:w="33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Wer oder was erleidet es?</w:t>
            </w:r>
          </w:p>
        </w:tc>
        <w:tc>
          <w:tcPr>
            <w:tcW w:type="dxa" w:w="20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Handelnder genannt?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pūniuntur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Adligen (werden nicht bestraft)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agitur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„es“ – nichts wird getan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agitur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„es“ – nichts wird getan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urgentur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Frauen und Kinder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 (nur famē – Ursache)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audiēbātur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Imperfekt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das Geschrei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iaciēbantur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Imperfekt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Steine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appellor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Tiberius selbst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ja – ā tē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iactāberis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Futur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der Zwischenrufer (du)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appellārī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Infinitiv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ihr – als Sieger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pellī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Infinitiv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ihr – aus euren Wohnsitzen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appellāminī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ihr – Herren der Welt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occupantur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Heimat und Wohnsitze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opprimimur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wir alle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ja – ab hominibus scelestīs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rogābitur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Futur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ein neues Gesetz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ja – ā mē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reddentur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Futur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Äcker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mūtābuntur</w:t>
            </w:r>
          </w:p>
        </w:tc>
        <w:tc>
          <w:tcPr>
            <w:tcW w:type="dxa" w:w="1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Futur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alles</w:t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Nur bei drei von sechzehn Formen steht der Handelnde dabei – und alle drei gehören zu Tiberius selbst: ā tē (wer ihn beschimpft), ab hominibus scelestīs (wer unterdrückt) und ā mē (wer das Gesetz einbringt). Überall dort, wo es um das Unrecht an den Bauern geht, fehlt der Handelnde.</w:t>
      </w:r>
    </w:p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06 · Lösung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Was die Bürger selbst tun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700"/>
        <w:gridCol w:w="2600"/>
        <w:gridCol w:w="2200"/>
        <w:gridCol w:w="4206"/>
      </w:tblGrid>
      <w:tr>
        <w:trPr>
          <w:tblHeader/>
        </w:trPr>
        <w:tc>
          <w:tcPr>
            <w:tcW w:type="dxa" w:w="7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Z.</w:t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Aktivform</w:t>
            </w:r>
          </w:p>
        </w:tc>
        <w:tc>
          <w:tcPr>
            <w:tcW w:type="dxa" w:w="22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Zeit</w:t>
            </w:r>
          </w:p>
        </w:tc>
        <w:tc>
          <w:tcPr>
            <w:tcW w:type="dxa" w:w="42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Was tun sie?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labōrātis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42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ihr leidet Hunger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pūgnāvistis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Perfekt</w:t>
            </w:r>
          </w:p>
        </w:tc>
        <w:tc>
          <w:tcPr>
            <w:tcW w:type="dxa" w:w="42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ihr habt gekämpft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vīcistis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Perfekt</w:t>
            </w:r>
          </w:p>
        </w:tc>
        <w:tc>
          <w:tcPr>
            <w:tcW w:type="dxa" w:w="42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ihr habt gesiegt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sinitis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42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ihr lasst es zu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errātis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42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ihr irrt umher</w:t>
            </w:r>
          </w:p>
        </w:tc>
      </w:tr>
      <w:tr>
        <w:tc>
          <w:tcPr>
            <w:tcW w:type="dxa" w:w="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15/16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vīcistis</w:t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Perfekt</w:t>
            </w:r>
          </w:p>
        </w:tc>
        <w:tc>
          <w:tcPr>
            <w:tcW w:type="dxa" w:w="42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ihr habt gesiegt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Der Befund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Der Ruhm der Bürger steht im aktiven Perfekt: pūgnāvistis, vīcistis – das haben sie selbst getan, aber es ist vorbei. Ihr Elend steht im Passiv Präsens: occupantur, urgentur, opprimimur – das geschieht ihnen jetzt. Aktiv im Präsens tun sie nur noch dreierlei: sie hungern, sie irren umher – und sie lassen es zu.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Stelle in Zeile 14/15</w:t>
      </w:r>
    </w:p>
    <w:p>
      <w:pPr>
        <w:spacing w:after="100" w:before="0"/>
      </w:pPr>
      <w:r>
        <w:rPr>
          <w:rFonts w:ascii="Cambria" w:cs="Cambria" w:eastAsia="Cambria" w:hAnsi="Cambria"/>
          <w:b/>
          <w:bCs/>
          <w:i/>
          <w:iCs/>
          <w:caps w:val="false"/>
          <w:color w:val="1F3D5C"/>
          <w:sz w:val="25"/>
          <w:szCs w:val="25"/>
        </w:rPr>
        <w:t xml:space="preserve">Appellāminī dominī terrārum … et errātis per terrās.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„Ihr werdet Herren der Welt genannt … und ihr irrt durch die Welt.“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Zweimal dasselbe Wort terra: einmal als Besitz (die Länder, über die sie angeblich herrschen), einmal als Weg (die Länder, durch die sie heimatlos ziehen). Der Titel steht im Passiv – er wird ihnen gegeben. Das Umherirren steht im Aktiv – das tun sie selbst, weil ihnen nichts anderes bleibt. Genau in diesem Satzpaar steckt die Leitfrage.</w:t>
      </w:r>
    </w:p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06 · Lösungsblatt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2026-08-30T22:06:58.178Z</dcterms:created>
  <dcterms:modified xsi:type="dcterms:W3CDTF">2026-08-30T22:06:58.178Z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