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space="4"/>
        </w:pBdr>
        <w:tabs>
          <w:tab w:val="right" w:pos="9706"/>
        </w:tabs>
        <w:spacing w:after="60"/>
      </w:pPr>
      <w:r>
        <w:rPr>
          <w:rFonts w:ascii="Calibri" w:cs="Calibri" w:eastAsia="Calibri" w:hAnsi="Calibri"/>
          <w:b/>
          <w:bCs/>
          <w:color w:val="2E74B5"/>
          <w:sz w:val="20"/>
          <w:szCs w:val="20"/>
        </w:rPr>
        <w:t xml:space="preserve">Lektion 15 · Bauern und Adlige	AB 16a · Team A</w:t>
      </w:r>
    </w:p>
    <w:p>
      <w:pPr>
        <w:spacing w:after="30" w:before="100"/>
      </w:pPr>
      <w:r>
        <w:rPr>
          <w:rFonts w:ascii="Calibri" w:cs="Calibri" w:eastAsia="Calibri" w:hAnsi="Calibri"/>
          <w:b/>
          <w:bCs/>
          <w:color w:val="1F3D5C"/>
          <w:sz w:val="40"/>
          <w:szCs w:val="40"/>
        </w:rPr>
        <w:t xml:space="preserve">Team A – Die Kette</w:t>
      </w:r>
    </w:p>
    <w:p>
      <w:pPr>
        <w:spacing w:after="130"/>
      </w:pPr>
      <w:r>
        <w:rPr>
          <w:rFonts w:ascii="Calibri" w:cs="Calibri" w:eastAsia="Calibri" w:hAnsi="Calibri"/>
          <w:color w:val="2E74B5"/>
          <w:sz w:val="20"/>
          <w:szCs w:val="20"/>
        </w:rPr>
        <w:t xml:space="preserve">Sachinfo, Schülerbuch S. 110, Abschnitt „Als Krieger siegreich, als Bauern verarmt“</w:t>
      </w:r>
    </w:p>
    <w:p>
      <w:pPr>
        <w:spacing w:after="120" w:before="80"/>
        <w:jc w:val="center"/>
      </w:pPr>
      <w:r>
        <w:drawing>
          <wp:inline distT="0" distB="0" distL="0" distR="0">
            <wp:extent cx="5715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28675"/>
                    </a:xfrm>
                    <a:prstGeom prst="rect">
                      <a:avLst/>
                    </a:prstGeom>
                  </pic:spPr>
                </pic:pic>
              </a:graphicData>
            </a:graphic>
          </wp:inline>
        </w:drawing>
      </w:r>
    </w:p>
    <w:tbl>
      <w:tblPr>
        <w:tblW w:type="dxa" w:w="9706"/>
        <w:tblBorders>
          <w:top w:val="single" w:color="2E74B5" w:sz="6"/>
          <w:left w:val="single" w:color="2E74B5" w:sz="6"/>
          <w:bottom w:val="single" w:color="2E74B5" w:sz="6"/>
          <w:right w:val="single" w:color="2E74B5" w:sz="6"/>
          <w:insideH w:val="single" w:color="2E74B5" w:sz="6"/>
          <w:insideV w:val="single" w:color="2E74B5" w:sz="6"/>
        </w:tblBorders>
      </w:tblPr>
      <w:tblGrid>
        <w:gridCol w:w="9706"/>
      </w:tblGrid>
      <w:tr>
        <w:tc>
          <w:tcPr>
            <w:shd w:fill="DCE9F5" w:color="auto" w:val="clear"/>
            <w:tcMar>
              <w:top w:type="dxa" w:w="110"/>
              <w:left w:type="dxa" w:w="180"/>
              <w:bottom w:type="dxa" w:w="110"/>
              <w:right w:type="dxa" w:w="180"/>
            </w:tcMar>
          </w:tcPr>
          <w:p>
            <w:pPr>
              <w:spacing w:after="90" w:before="0"/>
            </w:pPr>
            <w:r>
              <w:rPr>
                <w:rFonts w:ascii="Calibri" w:cs="Calibri" w:eastAsia="Calibri" w:hAnsi="Calibri"/>
                <w:b/>
                <w:bCs/>
                <w:i w:val="false"/>
                <w:iCs w:val="false"/>
                <w:color w:val="1F3D5C"/>
                <w:sz w:val="24"/>
                <w:szCs w:val="24"/>
              </w:rPr>
              <w:t xml:space="preserve">Euer Auftrag</w:t>
            </w:r>
          </w:p>
          <w:p>
            <w:pPr>
              <w:spacing w:after="0" w:before="0"/>
            </w:pPr>
            <w:r>
              <w:rPr>
                <w:rFonts w:ascii="Calibri" w:cs="Calibri" w:eastAsia="Calibri" w:hAnsi="Calibri"/>
                <w:b w:val="false"/>
                <w:bCs w:val="false"/>
                <w:i w:val="false"/>
                <w:iCs w:val="false"/>
                <w:color w:val="000000"/>
                <w:sz w:val="22"/>
                <w:szCs w:val="22"/>
              </w:rPr>
              <w:t xml:space="preserve">Gracchus sagt seinen Zuhörern beides – dass sie gesiegt haben und dass sie umherirren. Wie das eine zum anderen führt, sagt er nicht. </w:t>
            </w:r>
            <w:r>
              <w:rPr>
                <w:rFonts w:ascii="Calibri" w:cs="Calibri" w:eastAsia="Calibri" w:hAnsi="Calibri"/>
                <w:b/>
                <w:bCs/>
                <w:i w:val="false"/>
                <w:iCs w:val="false"/>
                <w:color w:val="000000"/>
                <w:sz w:val="22"/>
                <w:szCs w:val="22"/>
              </w:rPr>
              <w:t xml:space="preserve">Ihr baut die Kette, die er überspringt.</w:t>
            </w:r>
          </w:p>
        </w:tc>
      </w:tr>
    </w:tbl>
    <w:p>
      <w:pPr>
        <w:spacing w:after="60"/>
      </w:pPr>
    </w:p>
    <w:tbl>
      <w:tblPr>
        <w:tblW w:type="dxa" w:w="9706"/>
        <w:tblBorders>
          <w:top w:val="single" w:color="9AA7B4" w:sz="4"/>
          <w:left w:val="single" w:color="9AA7B4" w:sz="4"/>
          <w:bottom w:val="single" w:color="9AA7B4" w:sz="4"/>
          <w:right w:val="single" w:color="9AA7B4" w:sz="4"/>
          <w:insideH w:val="single" w:color="9AA7B4" w:sz="4"/>
          <w:insideV w:val="single" w:color="9AA7B4" w:sz="4"/>
        </w:tblBorders>
      </w:tblPr>
      <w:tblGrid>
        <w:gridCol w:w="4853"/>
        <w:gridCol w:w="4853"/>
      </w:tblGrid>
      <w:tr>
        <w:tc>
          <w:tcPr>
            <w:shd w:fill="FDF3F1" w:color="auto" w:val="clear"/>
            <w:tcMar>
              <w:top w:type="dxa" w:w="55"/>
              <w:left w:type="dxa" w:w="110"/>
              <w:bottom w:type="dxa" w:w="55"/>
              <w:right w:type="dxa" w:w="110"/>
            </w:tcMar>
            <w:vAlign w:val="top"/>
          </w:tcPr>
          <w:p>
            <w:pPr>
              <w:spacing w:after="40" w:before="0"/>
            </w:pPr>
            <w:r>
              <w:rPr>
                <w:rFonts w:ascii="Calibri" w:cs="Calibri" w:eastAsia="Calibri" w:hAnsi="Calibri"/>
                <w:b/>
                <w:bCs/>
                <w:i w:val="false"/>
                <w:iCs w:val="false"/>
                <w:color w:val="7B2D2D"/>
                <w:sz w:val="19"/>
                <w:szCs w:val="19"/>
              </w:rPr>
              <w:t xml:space="preserve">So fängt es an</w:t>
            </w:r>
          </w:p>
          <w:p>
            <w:pPr>
              <w:spacing w:after="30" w:before="0"/>
            </w:pPr>
            <w:r>
              <w:rPr>
                <w:rFonts w:ascii="Cambria" w:cs="Cambria" w:eastAsia="Cambria" w:hAnsi="Cambria"/>
                <w:b w:val="false"/>
                <w:bCs w:val="false"/>
                <w:i/>
                <w:iCs/>
                <w:color w:val="000000"/>
                <w:sz w:val="22"/>
                <w:szCs w:val="22"/>
              </w:rPr>
              <w:t xml:space="preserve">Nūper prō patriā pūgnāvistis et vīcistis prō glōriā Rōmānōrum.</w:t>
            </w:r>
            <w:r>
              <w:rPr>
                <w:rFonts w:ascii="Calibri" w:cs="Calibri" w:eastAsia="Calibri" w:hAnsi="Calibri"/>
                <w:b w:val="false"/>
                <w:bCs w:val="false"/>
                <w:i w:val="false"/>
                <w:iCs w:val="false"/>
                <w:color w:val="555555"/>
                <w:sz w:val="17"/>
                <w:szCs w:val="17"/>
              </w:rPr>
              <w:t xml:space="preserve">  Z. 11–12</w:t>
            </w:r>
          </w:p>
          <w:p>
            <w:pPr>
              <w:spacing w:after="0" w:before="0"/>
            </w:pPr>
            <w:r>
              <w:rPr>
                <w:rFonts w:ascii="Calibri" w:cs="Calibri" w:eastAsia="Calibri" w:hAnsi="Calibri"/>
                <w:b w:val="false"/>
                <w:bCs w:val="false"/>
                <w:i w:val="false"/>
                <w:iCs w:val="false"/>
                <w:color w:val="444444"/>
                <w:sz w:val="19"/>
                <w:szCs w:val="19"/>
              </w:rPr>
              <w:t xml:space="preserve">Neulich habt ihr für das Vaterland gekämpft und für den Ruhm der Römer gesiegt.</w:t>
            </w:r>
          </w:p>
        </w:tc>
        <w:tc>
          <w:tcPr>
            <w:shd w:fill="FDF3F1" w:color="auto" w:val="clear"/>
            <w:tcMar>
              <w:top w:type="dxa" w:w="55"/>
              <w:left w:type="dxa" w:w="110"/>
              <w:bottom w:type="dxa" w:w="55"/>
              <w:right w:type="dxa" w:w="110"/>
            </w:tcMar>
            <w:vAlign w:val="top"/>
          </w:tcPr>
          <w:p>
            <w:pPr>
              <w:spacing w:after="40" w:before="0"/>
            </w:pPr>
            <w:r>
              <w:rPr>
                <w:rFonts w:ascii="Calibri" w:cs="Calibri" w:eastAsia="Calibri" w:hAnsi="Calibri"/>
                <w:b/>
                <w:bCs/>
                <w:i w:val="false"/>
                <w:iCs w:val="false"/>
                <w:color w:val="7B2D2D"/>
                <w:sz w:val="19"/>
                <w:szCs w:val="19"/>
              </w:rPr>
              <w:t xml:space="preserve">So hört es auf</w:t>
            </w:r>
          </w:p>
          <w:p>
            <w:pPr>
              <w:spacing w:after="30" w:before="0"/>
            </w:pPr>
            <w:r>
              <w:rPr>
                <w:rFonts w:ascii="Cambria" w:cs="Cambria" w:eastAsia="Cambria" w:hAnsi="Cambria"/>
                <w:b w:val="false"/>
                <w:bCs w:val="false"/>
                <w:i/>
                <w:iCs/>
                <w:color w:val="000000"/>
                <w:sz w:val="22"/>
                <w:szCs w:val="22"/>
              </w:rPr>
              <w:t xml:space="preserve">… nunc autem patria sēdēsque occupantur et errātis per terrās.</w:t>
            </w:r>
            <w:r>
              <w:rPr>
                <w:rFonts w:ascii="Calibri" w:cs="Calibri" w:eastAsia="Calibri" w:hAnsi="Calibri"/>
                <w:b w:val="false"/>
                <w:bCs w:val="false"/>
                <w:i w:val="false"/>
                <w:iCs w:val="false"/>
                <w:color w:val="555555"/>
                <w:sz w:val="17"/>
                <w:szCs w:val="17"/>
              </w:rPr>
              <w:t xml:space="preserve">  Z. 14–15</w:t>
            </w:r>
          </w:p>
          <w:p>
            <w:pPr>
              <w:spacing w:after="0" w:before="0"/>
            </w:pPr>
            <w:r>
              <w:rPr>
                <w:rFonts w:ascii="Calibri" w:cs="Calibri" w:eastAsia="Calibri" w:hAnsi="Calibri"/>
                <w:b w:val="false"/>
                <w:bCs w:val="false"/>
                <w:i w:val="false"/>
                <w:iCs w:val="false"/>
                <w:color w:val="444444"/>
                <w:sz w:val="19"/>
                <w:szCs w:val="19"/>
              </w:rPr>
              <w:t xml:space="preserve">… jetzt aber werden Heimat und Wohnsitze besetzt, und ihr irrt durch die Länder.</w:t>
            </w:r>
          </w:p>
        </w:tc>
      </w:tr>
    </w:tbl>
    <w:p>
      <w:pPr>
        <w:keepNext/>
        <w:spacing w:after="60" w:before="190"/>
      </w:pPr>
      <w:r>
        <w:rPr>
          <w:rFonts w:ascii="Calibri" w:cs="Calibri" w:eastAsia="Calibri" w:hAnsi="Calibri"/>
          <w:b/>
          <w:bCs/>
          <w:color w:val="1F3D5C"/>
          <w:sz w:val="26"/>
          <w:szCs w:val="26"/>
        </w:rPr>
        <w:t xml:space="preserve">Schritt 1 · allein und still   (5 Minuten)</w:t>
      </w:r>
    </w:p>
    <w:p>
      <w:pPr>
        <w:spacing w:after="110" w:before="0"/>
      </w:pPr>
      <w:r>
        <w:rPr>
          <w:rFonts w:ascii="Calibri" w:cs="Calibri" w:eastAsia="Calibri" w:hAnsi="Calibri"/>
          <w:b w:val="false"/>
          <w:bCs w:val="false"/>
          <w:i w:val="false"/>
          <w:iCs w:val="false"/>
          <w:color w:val="000000"/>
          <w:sz w:val="21"/>
          <w:szCs w:val="21"/>
        </w:rPr>
        <w:t xml:space="preserve">Lies den Abschnitt „Als Krieger siegreich, als Bauern verarmt“ auf S. 110. Entscheide dann allein, in welcher Reihenfolge die acht Karten stehen müssen. Trage nur die Kartennummern ein. Bis alle fertig sind, wird nicht gesprochen und nicht verglichen.</w:t>
      </w:r>
    </w:p>
    <w:tbl>
      <w:tblPr>
        <w:tblW w:type="dxa" w:w="9704"/>
        <w:tblBorders>
          <w:top w:val="single" w:color="B9C4CF" w:sz="4"/>
          <w:left w:val="single" w:color="B9C4CF" w:sz="4"/>
          <w:bottom w:val="single" w:color="B9C4CF" w:sz="4"/>
          <w:right w:val="single" w:color="B9C4CF" w:sz="4"/>
          <w:insideH w:val="single" w:color="B9C4CF" w:sz="4"/>
          <w:insideV w:val="single" w:color="B9C4CF" w:sz="4"/>
        </w:tblBorders>
      </w:tblPr>
      <w:tblGrid>
        <w:gridCol w:w="1213"/>
        <w:gridCol w:w="1213"/>
        <w:gridCol w:w="1213"/>
        <w:gridCol w:w="1213"/>
        <w:gridCol w:w="1213"/>
        <w:gridCol w:w="1213"/>
        <w:gridCol w:w="1213"/>
        <w:gridCol w:w="1213"/>
      </w:tblGrid>
      <w:tr>
        <w:tc>
          <w:tcPr>
            <w:tcMar>
              <w:top w:type="dxa" w:w="20"/>
              <w:left w:type="dxa" w:w="110"/>
              <w:bottom w:type="dxa" w:w="10"/>
              <w:right w:type="dxa" w:w="110"/>
            </w:tcMar>
            <w:vAlign w:val="top"/>
          </w:tcPr>
          <w:p>
            <w:pPr>
              <w:spacing w:after="0" w:before="0"/>
              <w:jc w:val="center"/>
            </w:pPr>
            <w:r>
              <w:rPr>
                <w:rFonts w:ascii="Calibri" w:cs="Calibri" w:eastAsia="Calibri" w:hAnsi="Calibri"/>
                <w:b w:val="false"/>
                <w:bCs w:val="false"/>
                <w:i w:val="false"/>
                <w:iCs w:val="false"/>
                <w:color w:val="666666"/>
                <w:sz w:val="16"/>
                <w:szCs w:val="16"/>
              </w:rPr>
              <w:t xml:space="preserve">Platz 1</w:t>
            </w:r>
          </w:p>
        </w:tc>
        <w:tc>
          <w:tcPr>
            <w:tcMar>
              <w:top w:type="dxa" w:w="20"/>
              <w:left w:type="dxa" w:w="110"/>
              <w:bottom w:type="dxa" w:w="10"/>
              <w:right w:type="dxa" w:w="110"/>
            </w:tcMar>
            <w:vAlign w:val="top"/>
          </w:tcPr>
          <w:p>
            <w:pPr>
              <w:spacing w:after="0" w:before="0"/>
              <w:jc w:val="center"/>
            </w:pPr>
            <w:r>
              <w:rPr>
                <w:rFonts w:ascii="Calibri" w:cs="Calibri" w:eastAsia="Calibri" w:hAnsi="Calibri"/>
                <w:b w:val="false"/>
                <w:bCs w:val="false"/>
                <w:i w:val="false"/>
                <w:iCs w:val="false"/>
                <w:color w:val="666666"/>
                <w:sz w:val="16"/>
                <w:szCs w:val="16"/>
              </w:rPr>
              <w:t xml:space="preserve">Platz 2</w:t>
            </w:r>
          </w:p>
        </w:tc>
        <w:tc>
          <w:tcPr>
            <w:tcMar>
              <w:top w:type="dxa" w:w="20"/>
              <w:left w:type="dxa" w:w="110"/>
              <w:bottom w:type="dxa" w:w="10"/>
              <w:right w:type="dxa" w:w="110"/>
            </w:tcMar>
            <w:vAlign w:val="top"/>
          </w:tcPr>
          <w:p>
            <w:pPr>
              <w:spacing w:after="0" w:before="0"/>
              <w:jc w:val="center"/>
            </w:pPr>
            <w:r>
              <w:rPr>
                <w:rFonts w:ascii="Calibri" w:cs="Calibri" w:eastAsia="Calibri" w:hAnsi="Calibri"/>
                <w:b w:val="false"/>
                <w:bCs w:val="false"/>
                <w:i w:val="false"/>
                <w:iCs w:val="false"/>
                <w:color w:val="666666"/>
                <w:sz w:val="16"/>
                <w:szCs w:val="16"/>
              </w:rPr>
              <w:t xml:space="preserve">Platz 3</w:t>
            </w:r>
          </w:p>
        </w:tc>
        <w:tc>
          <w:tcPr>
            <w:tcMar>
              <w:top w:type="dxa" w:w="20"/>
              <w:left w:type="dxa" w:w="110"/>
              <w:bottom w:type="dxa" w:w="10"/>
              <w:right w:type="dxa" w:w="110"/>
            </w:tcMar>
            <w:vAlign w:val="top"/>
          </w:tcPr>
          <w:p>
            <w:pPr>
              <w:spacing w:after="0" w:before="0"/>
              <w:jc w:val="center"/>
            </w:pPr>
            <w:r>
              <w:rPr>
                <w:rFonts w:ascii="Calibri" w:cs="Calibri" w:eastAsia="Calibri" w:hAnsi="Calibri"/>
                <w:b w:val="false"/>
                <w:bCs w:val="false"/>
                <w:i w:val="false"/>
                <w:iCs w:val="false"/>
                <w:color w:val="666666"/>
                <w:sz w:val="16"/>
                <w:szCs w:val="16"/>
              </w:rPr>
              <w:t xml:space="preserve">Platz 4</w:t>
            </w:r>
          </w:p>
        </w:tc>
        <w:tc>
          <w:tcPr>
            <w:tcMar>
              <w:top w:type="dxa" w:w="20"/>
              <w:left w:type="dxa" w:w="110"/>
              <w:bottom w:type="dxa" w:w="10"/>
              <w:right w:type="dxa" w:w="110"/>
            </w:tcMar>
            <w:vAlign w:val="top"/>
          </w:tcPr>
          <w:p>
            <w:pPr>
              <w:spacing w:after="0" w:before="0"/>
              <w:jc w:val="center"/>
            </w:pPr>
            <w:r>
              <w:rPr>
                <w:rFonts w:ascii="Calibri" w:cs="Calibri" w:eastAsia="Calibri" w:hAnsi="Calibri"/>
                <w:b w:val="false"/>
                <w:bCs w:val="false"/>
                <w:i w:val="false"/>
                <w:iCs w:val="false"/>
                <w:color w:val="666666"/>
                <w:sz w:val="16"/>
                <w:szCs w:val="16"/>
              </w:rPr>
              <w:t xml:space="preserve">Platz 5</w:t>
            </w:r>
          </w:p>
        </w:tc>
        <w:tc>
          <w:tcPr>
            <w:tcMar>
              <w:top w:type="dxa" w:w="20"/>
              <w:left w:type="dxa" w:w="110"/>
              <w:bottom w:type="dxa" w:w="10"/>
              <w:right w:type="dxa" w:w="110"/>
            </w:tcMar>
            <w:vAlign w:val="top"/>
          </w:tcPr>
          <w:p>
            <w:pPr>
              <w:spacing w:after="0" w:before="0"/>
              <w:jc w:val="center"/>
            </w:pPr>
            <w:r>
              <w:rPr>
                <w:rFonts w:ascii="Calibri" w:cs="Calibri" w:eastAsia="Calibri" w:hAnsi="Calibri"/>
                <w:b w:val="false"/>
                <w:bCs w:val="false"/>
                <w:i w:val="false"/>
                <w:iCs w:val="false"/>
                <w:color w:val="666666"/>
                <w:sz w:val="16"/>
                <w:szCs w:val="16"/>
              </w:rPr>
              <w:t xml:space="preserve">Platz 6</w:t>
            </w:r>
          </w:p>
        </w:tc>
        <w:tc>
          <w:tcPr>
            <w:tcMar>
              <w:top w:type="dxa" w:w="20"/>
              <w:left w:type="dxa" w:w="110"/>
              <w:bottom w:type="dxa" w:w="10"/>
              <w:right w:type="dxa" w:w="110"/>
            </w:tcMar>
            <w:vAlign w:val="top"/>
          </w:tcPr>
          <w:p>
            <w:pPr>
              <w:spacing w:after="0" w:before="0"/>
              <w:jc w:val="center"/>
            </w:pPr>
            <w:r>
              <w:rPr>
                <w:rFonts w:ascii="Calibri" w:cs="Calibri" w:eastAsia="Calibri" w:hAnsi="Calibri"/>
                <w:b w:val="false"/>
                <w:bCs w:val="false"/>
                <w:i w:val="false"/>
                <w:iCs w:val="false"/>
                <w:color w:val="666666"/>
                <w:sz w:val="16"/>
                <w:szCs w:val="16"/>
              </w:rPr>
              <w:t xml:space="preserve">Platz 7</w:t>
            </w:r>
          </w:p>
        </w:tc>
        <w:tc>
          <w:tcPr>
            <w:tcMar>
              <w:top w:type="dxa" w:w="20"/>
              <w:left w:type="dxa" w:w="110"/>
              <w:bottom w:type="dxa" w:w="10"/>
              <w:right w:type="dxa" w:w="110"/>
            </w:tcMar>
            <w:vAlign w:val="top"/>
          </w:tcPr>
          <w:p>
            <w:pPr>
              <w:spacing w:after="0" w:before="0"/>
              <w:jc w:val="center"/>
            </w:pPr>
            <w:r>
              <w:rPr>
                <w:rFonts w:ascii="Calibri" w:cs="Calibri" w:eastAsia="Calibri" w:hAnsi="Calibri"/>
                <w:b w:val="false"/>
                <w:bCs w:val="false"/>
                <w:i w:val="false"/>
                <w:iCs w:val="false"/>
                <w:color w:val="666666"/>
                <w:sz w:val="16"/>
                <w:szCs w:val="16"/>
              </w:rPr>
              <w:t xml:space="preserve">Platz 8</w:t>
            </w:r>
          </w:p>
        </w:tc>
      </w:tr>
      <w:tr>
        <w:tc>
          <w:tcPr>
            <w:tcMar>
              <w:top w:type="dxa" w:w="130"/>
              <w:left w:type="dxa" w:w="110"/>
              <w:bottom w:type="dxa" w:w="130"/>
              <w:right w:type="dxa" w:w="110"/>
            </w:tcMar>
            <w:vAlign w:val="top"/>
          </w:tcPr>
          <w:p>
            <w:pPr>
              <w:spacing w:after="0" w:before="0"/>
              <w:jc w:val="center"/>
            </w:pPr>
            <w:r>
              <w:rPr>
                <w:rFonts w:ascii="Calibri" w:cs="Calibri" w:eastAsia="Calibri" w:hAnsi="Calibri"/>
                <w:b w:val="false"/>
                <w:bCs w:val="false"/>
                <w:i w:val="false"/>
                <w:iCs w:val="false"/>
                <w:color w:val="000000"/>
                <w:sz w:val="28"/>
                <w:szCs w:val="28"/>
              </w:rPr>
              <w:t xml:space="preserve"> </w:t>
            </w:r>
          </w:p>
        </w:tc>
        <w:tc>
          <w:tcPr>
            <w:tcMar>
              <w:top w:type="dxa" w:w="130"/>
              <w:left w:type="dxa" w:w="110"/>
              <w:bottom w:type="dxa" w:w="130"/>
              <w:right w:type="dxa" w:w="110"/>
            </w:tcMar>
            <w:vAlign w:val="top"/>
          </w:tcPr>
          <w:p>
            <w:pPr>
              <w:spacing w:after="0" w:before="0"/>
              <w:jc w:val="center"/>
            </w:pPr>
            <w:r>
              <w:rPr>
                <w:rFonts w:ascii="Calibri" w:cs="Calibri" w:eastAsia="Calibri" w:hAnsi="Calibri"/>
                <w:b w:val="false"/>
                <w:bCs w:val="false"/>
                <w:i w:val="false"/>
                <w:iCs w:val="false"/>
                <w:color w:val="000000"/>
                <w:sz w:val="28"/>
                <w:szCs w:val="28"/>
              </w:rPr>
              <w:t xml:space="preserve"> </w:t>
            </w:r>
          </w:p>
        </w:tc>
        <w:tc>
          <w:tcPr>
            <w:tcMar>
              <w:top w:type="dxa" w:w="130"/>
              <w:left w:type="dxa" w:w="110"/>
              <w:bottom w:type="dxa" w:w="130"/>
              <w:right w:type="dxa" w:w="110"/>
            </w:tcMar>
            <w:vAlign w:val="top"/>
          </w:tcPr>
          <w:p>
            <w:pPr>
              <w:spacing w:after="0" w:before="0"/>
              <w:jc w:val="center"/>
            </w:pPr>
            <w:r>
              <w:rPr>
                <w:rFonts w:ascii="Calibri" w:cs="Calibri" w:eastAsia="Calibri" w:hAnsi="Calibri"/>
                <w:b w:val="false"/>
                <w:bCs w:val="false"/>
                <w:i w:val="false"/>
                <w:iCs w:val="false"/>
                <w:color w:val="000000"/>
                <w:sz w:val="28"/>
                <w:szCs w:val="28"/>
              </w:rPr>
              <w:t xml:space="preserve"> </w:t>
            </w:r>
          </w:p>
        </w:tc>
        <w:tc>
          <w:tcPr>
            <w:tcMar>
              <w:top w:type="dxa" w:w="130"/>
              <w:left w:type="dxa" w:w="110"/>
              <w:bottom w:type="dxa" w:w="130"/>
              <w:right w:type="dxa" w:w="110"/>
            </w:tcMar>
            <w:vAlign w:val="top"/>
          </w:tcPr>
          <w:p>
            <w:pPr>
              <w:spacing w:after="0" w:before="0"/>
              <w:jc w:val="center"/>
            </w:pPr>
            <w:r>
              <w:rPr>
                <w:rFonts w:ascii="Calibri" w:cs="Calibri" w:eastAsia="Calibri" w:hAnsi="Calibri"/>
                <w:b w:val="false"/>
                <w:bCs w:val="false"/>
                <w:i w:val="false"/>
                <w:iCs w:val="false"/>
                <w:color w:val="000000"/>
                <w:sz w:val="28"/>
                <w:szCs w:val="28"/>
              </w:rPr>
              <w:t xml:space="preserve"> </w:t>
            </w:r>
          </w:p>
        </w:tc>
        <w:tc>
          <w:tcPr>
            <w:tcMar>
              <w:top w:type="dxa" w:w="130"/>
              <w:left w:type="dxa" w:w="110"/>
              <w:bottom w:type="dxa" w:w="130"/>
              <w:right w:type="dxa" w:w="110"/>
            </w:tcMar>
            <w:vAlign w:val="top"/>
          </w:tcPr>
          <w:p>
            <w:pPr>
              <w:spacing w:after="0" w:before="0"/>
              <w:jc w:val="center"/>
            </w:pPr>
            <w:r>
              <w:rPr>
                <w:rFonts w:ascii="Calibri" w:cs="Calibri" w:eastAsia="Calibri" w:hAnsi="Calibri"/>
                <w:b w:val="false"/>
                <w:bCs w:val="false"/>
                <w:i w:val="false"/>
                <w:iCs w:val="false"/>
                <w:color w:val="000000"/>
                <w:sz w:val="28"/>
                <w:szCs w:val="28"/>
              </w:rPr>
              <w:t xml:space="preserve"> </w:t>
            </w:r>
          </w:p>
        </w:tc>
        <w:tc>
          <w:tcPr>
            <w:tcMar>
              <w:top w:type="dxa" w:w="130"/>
              <w:left w:type="dxa" w:w="110"/>
              <w:bottom w:type="dxa" w:w="130"/>
              <w:right w:type="dxa" w:w="110"/>
            </w:tcMar>
            <w:vAlign w:val="top"/>
          </w:tcPr>
          <w:p>
            <w:pPr>
              <w:spacing w:after="0" w:before="0"/>
              <w:jc w:val="center"/>
            </w:pPr>
            <w:r>
              <w:rPr>
                <w:rFonts w:ascii="Calibri" w:cs="Calibri" w:eastAsia="Calibri" w:hAnsi="Calibri"/>
                <w:b w:val="false"/>
                <w:bCs w:val="false"/>
                <w:i w:val="false"/>
                <w:iCs w:val="false"/>
                <w:color w:val="000000"/>
                <w:sz w:val="28"/>
                <w:szCs w:val="28"/>
              </w:rPr>
              <w:t xml:space="preserve"> </w:t>
            </w:r>
          </w:p>
        </w:tc>
        <w:tc>
          <w:tcPr>
            <w:tcMar>
              <w:top w:type="dxa" w:w="130"/>
              <w:left w:type="dxa" w:w="110"/>
              <w:bottom w:type="dxa" w:w="130"/>
              <w:right w:type="dxa" w:w="110"/>
            </w:tcMar>
            <w:vAlign w:val="top"/>
          </w:tcPr>
          <w:p>
            <w:pPr>
              <w:spacing w:after="0" w:before="0"/>
              <w:jc w:val="center"/>
            </w:pPr>
            <w:r>
              <w:rPr>
                <w:rFonts w:ascii="Calibri" w:cs="Calibri" w:eastAsia="Calibri" w:hAnsi="Calibri"/>
                <w:b w:val="false"/>
                <w:bCs w:val="false"/>
                <w:i w:val="false"/>
                <w:iCs w:val="false"/>
                <w:color w:val="000000"/>
                <w:sz w:val="28"/>
                <w:szCs w:val="28"/>
              </w:rPr>
              <w:t xml:space="preserve"> </w:t>
            </w:r>
          </w:p>
        </w:tc>
        <w:tc>
          <w:tcPr>
            <w:tcMar>
              <w:top w:type="dxa" w:w="130"/>
              <w:left w:type="dxa" w:w="110"/>
              <w:bottom w:type="dxa" w:w="130"/>
              <w:right w:type="dxa" w:w="110"/>
            </w:tcMar>
            <w:vAlign w:val="top"/>
          </w:tcPr>
          <w:p>
            <w:pPr>
              <w:spacing w:after="0" w:before="0"/>
              <w:jc w:val="center"/>
            </w:pPr>
            <w:r>
              <w:rPr>
                <w:rFonts w:ascii="Calibri" w:cs="Calibri" w:eastAsia="Calibri" w:hAnsi="Calibri"/>
                <w:b w:val="false"/>
                <w:bCs w:val="false"/>
                <w:i w:val="false"/>
                <w:iCs w:val="false"/>
                <w:color w:val="000000"/>
                <w:sz w:val="28"/>
                <w:szCs w:val="28"/>
              </w:rPr>
              <w:t xml:space="preserve"> </w:t>
            </w:r>
          </w:p>
        </w:tc>
      </w:tr>
    </w:tbl>
    <w:p>
      <w:pPr>
        <w:keepNext/>
        <w:spacing w:after="60" w:before="190"/>
      </w:pPr>
      <w:r>
        <w:rPr>
          <w:rFonts w:ascii="Calibri" w:cs="Calibri" w:eastAsia="Calibri" w:hAnsi="Calibri"/>
          <w:b/>
          <w:bCs/>
          <w:color w:val="1F3D5C"/>
          <w:sz w:val="26"/>
          <w:szCs w:val="26"/>
        </w:rPr>
        <w:t xml:space="preserve">Schritt 2 · im Team   (6 Minuten)</w:t>
      </w:r>
    </w:p>
    <w:p>
      <w:pPr>
        <w:spacing w:after="60" w:before="0"/>
      </w:pPr>
      <w:r>
        <w:rPr>
          <w:rFonts w:ascii="Calibri" w:cs="Calibri" w:eastAsia="Calibri" w:hAnsi="Calibri"/>
          <w:b w:val="false"/>
          <w:bCs w:val="false"/>
          <w:i w:val="false"/>
          <w:iCs w:val="false"/>
          <w:color w:val="000000"/>
          <w:sz w:val="21"/>
          <w:szCs w:val="21"/>
        </w:rPr>
        <w:t xml:space="preserve">Vergleicht eure Reihenfolgen. Wo ihr euch nicht einig seid, sucht die Stelle in der Sachinfo, die entscheidet – nicht das lauteste Argument gewinnt, sondern der Text. Legt die Karten erst auf den Tisch, zwischen die beiden lateinischen Karten. Geklebt wird erst, wenn alle einverstanden sind.</w:t>
      </w:r>
    </w:p>
    <w:p>
      <w:pPr>
        <w:spacing w:after="0" w:before="0"/>
      </w:pPr>
      <w:r>
        <w:rPr>
          <w:rFonts w:ascii="Calibri" w:cs="Calibri" w:eastAsia="Calibri" w:hAnsi="Calibri"/>
          <w:b w:val="false"/>
          <w:bCs w:val="false"/>
          <w:i w:val="false"/>
          <w:iCs w:val="false"/>
          <w:color w:val="000000"/>
          <w:sz w:val="21"/>
          <w:szCs w:val="21"/>
        </w:rPr>
        <w:t xml:space="preserve">Schreibt dann zwischen je zwei Karten mit dickem Stift das Wort „deshalb“.</w:t>
      </w:r>
    </w:p>
    <w:p>
      <w:pPr>
        <w:keepNext/>
        <w:spacing w:after="60" w:before="190"/>
      </w:pPr>
      <w:r>
        <w:rPr>
          <w:rFonts w:ascii="Calibri" w:cs="Calibri" w:eastAsia="Calibri" w:hAnsi="Calibri"/>
          <w:b/>
          <w:bCs/>
          <w:color w:val="1F3D5C"/>
          <w:sz w:val="26"/>
          <w:szCs w:val="26"/>
        </w:rPr>
        <w:t xml:space="preserve">Schritt 3 · der Riss   (4 Minuten)</w:t>
      </w:r>
    </w:p>
    <w:p>
      <w:pPr>
        <w:spacing w:after="90" w:before="0"/>
      </w:pPr>
      <w:r>
        <w:rPr>
          <w:rFonts w:ascii="Calibri" w:cs="Calibri" w:eastAsia="Calibri" w:hAnsi="Calibri"/>
          <w:b w:val="false"/>
          <w:bCs w:val="false"/>
          <w:i w:val="false"/>
          <w:iCs w:val="false"/>
          <w:color w:val="000000"/>
          <w:sz w:val="21"/>
          <w:szCs w:val="21"/>
        </w:rPr>
        <w:t xml:space="preserve">An einer Stelle der Kette gab es etwas, das den Bauern eigentlich zustand und ihnen hätte helfen können. Es half nicht. Umrandet diese Karte rot und schreibt daneben in einem Satz, warum sie nichts davon hatten.</w:t>
      </w:r>
    </w:p>
    <w:tbl>
      <w:tblPr>
        <w:tblW w:type="dxa" w:w="9706"/>
        <w:tblBorders>
          <w:top w:val="none" w:color="FFFFFF" w:sz="0"/>
          <w:left w:val="none" w:color="FFFFFF" w:sz="0"/>
          <w:bottom w:val="single" w:color="9AA7B4" w:sz="4"/>
          <w:right w:val="none" w:color="FFFFFF" w:sz="0"/>
          <w:insideH w:val="single" w:color="9AA7B4" w:sz="4"/>
          <w:insideV w:val="none" w:color="FFFFFF" w:sz="0"/>
        </w:tblBorders>
      </w:tblPr>
      <w:tblGrid>
        <w:gridCol w:w="9706"/>
      </w:tblGrid>
      <w:tr>
        <w:trPr>
          <w:trHeight w:val="380" w:hRule="atLeast"/>
        </w:trPr>
        <w:tc>
          <w:tcPr>
            <w:tcBorders>
              <w:top w:val="none" w:color="FFFFFF" w:sz="0"/>
              <w:left w:val="none" w:color="FFFFFF" w:sz="0"/>
              <w:bottom w:val="single" w:color="9AA7B4" w:sz="4"/>
              <w:right w:val="none" w:color="FFFFFF" w:sz="0"/>
            </w:tcBorders>
            <w:tcMar>
              <w:top w:type="dxa" w:w="0"/>
              <w:left w:type="dxa" w:w="0"/>
              <w:bottom w:type="dxa" w:w="0"/>
              <w:right w:type="dxa" w:w="0"/>
            </w:tcMar>
          </w:tcPr>
          <w:p>
            <w:pPr>
              <w:spacing w:after="0"/>
            </w:pPr>
          </w:p>
        </w:tc>
      </w:tr>
      <w:tr>
        <w:trPr>
          <w:trHeight w:val="380" w:hRule="atLeast"/>
        </w:trPr>
        <w:tc>
          <w:tcPr>
            <w:tcBorders>
              <w:top w:val="single" w:color="9AA7B4" w:sz="4"/>
              <w:left w:val="none" w:color="FFFFFF" w:sz="0"/>
              <w:bottom w:val="single" w:color="9AA7B4" w:sz="4"/>
              <w:right w:val="none" w:color="FFFFFF" w:sz="0"/>
            </w:tcBorders>
            <w:tcMar>
              <w:top w:type="dxa" w:w="0"/>
              <w:left w:type="dxa" w:w="0"/>
              <w:bottom w:type="dxa" w:w="0"/>
              <w:right w:type="dxa" w:w="0"/>
            </w:tcMar>
          </w:tcPr>
          <w:p>
            <w:pPr>
              <w:spacing w:after="0"/>
            </w:pPr>
          </w:p>
        </w:tc>
      </w:tr>
    </w:tbl>
    <w:p>
      <w:pPr>
        <w:keepNext/>
        <w:spacing w:after="60" w:before="190"/>
      </w:pPr>
      <w:r>
        <w:rPr>
          <w:rFonts w:ascii="Calibri" w:cs="Calibri" w:eastAsia="Calibri" w:hAnsi="Calibri"/>
          <w:b/>
          <w:bCs/>
          <w:color w:val="1F3D5C"/>
          <w:sz w:val="26"/>
          <w:szCs w:val="26"/>
        </w:rPr>
        <w:t xml:space="preserve">Bobibus Zweifel</w:t>
      </w:r>
    </w:p>
    <w:tbl>
      <w:tblPr>
        <w:tblW w:type="dxa" w:w="9706"/>
        <w:tblBorders>
          <w:top w:val="single" w:color="B02418" w:sz="6"/>
          <w:left w:val="single" w:color="B02418" w:sz="6"/>
          <w:bottom w:val="single" w:color="B02418" w:sz="6"/>
          <w:right w:val="single" w:color="B02418" w:sz="6"/>
          <w:insideH w:val="single" w:color="B02418" w:sz="6"/>
          <w:insideV w:val="single" w:color="B02418" w:sz="6"/>
        </w:tblBorders>
      </w:tblPr>
      <w:tblGrid>
        <w:gridCol w:w="9706"/>
      </w:tblGrid>
      <w:tr>
        <w:tc>
          <w:tcPr>
            <w:shd w:fill="FDECEA" w:color="auto" w:val="clear"/>
            <w:tcMar>
              <w:top w:type="dxa" w:w="110"/>
              <w:left w:type="dxa" w:w="180"/>
              <w:bottom w:type="dxa" w:w="110"/>
              <w:right w:type="dxa" w:w="180"/>
            </w:tcMar>
          </w:tcPr>
          <w:p>
            <w:pPr>
              <w:spacing w:after="70" w:before="0"/>
            </w:pPr>
            <w:r>
              <w:rPr>
                <w:rFonts w:ascii="Calibri" w:cs="Calibri" w:eastAsia="Calibri" w:hAnsi="Calibri"/>
                <w:b/>
                <w:bCs/>
                <w:i w:val="false"/>
                <w:iCs w:val="false"/>
                <w:color w:val="B02418"/>
                <w:sz w:val="22"/>
                <w:szCs w:val="22"/>
              </w:rPr>
              <w:t xml:space="preserve">„Die Bauern waren doch selbst schuld – verkaufen musste doch keiner!“</w:t>
            </w:r>
          </w:p>
          <w:p>
            <w:pPr>
              <w:spacing w:after="90" w:before="0"/>
            </w:pPr>
            <w:r>
              <w:rPr>
                <w:rFonts w:ascii="Calibri" w:cs="Calibri" w:eastAsia="Calibri" w:hAnsi="Calibri"/>
                <w:b w:val="false"/>
                <w:bCs w:val="false"/>
                <w:i w:val="false"/>
                <w:iCs w:val="false"/>
                <w:color w:val="000000"/>
                <w:sz w:val="20"/>
                <w:szCs w:val="20"/>
              </w:rPr>
              <w:t xml:space="preserve">Stimmt das? Schlagt die Stelle nach, an der die Sachinfo sagt, warum die Bauern aufgaben. Ein Satz genügt – ihr braucht ihn für die Präsentation.</w:t>
            </w:r>
          </w:p>
          <w:tbl>
            <w:tblPr>
              <w:tblW w:type="dxa" w:w="9706"/>
              <w:tblBorders>
                <w:top w:val="none" w:color="FFFFFF" w:sz="0"/>
                <w:left w:val="none" w:color="FFFFFF" w:sz="0"/>
                <w:bottom w:val="single" w:color="D8A9A2" w:sz="4"/>
                <w:right w:val="none" w:color="FFFFFF" w:sz="0"/>
                <w:insideH w:val="single" w:color="D8A9A2" w:sz="4"/>
                <w:insideV w:val="none" w:color="FFFFFF" w:sz="0"/>
              </w:tblBorders>
            </w:tblPr>
            <w:tblGrid>
              <w:gridCol w:w="9706"/>
            </w:tblGrid>
            <w:tr>
              <w:trPr>
                <w:trHeight w:val="380" w:hRule="atLeast"/>
              </w:trPr>
              <w:tc>
                <w:tcPr>
                  <w:tcBorders>
                    <w:top w:val="none" w:color="FFFFFF" w:sz="0"/>
                    <w:left w:val="none" w:color="FFFFFF" w:sz="0"/>
                    <w:bottom w:val="single" w:color="D8A9A2" w:sz="4"/>
                    <w:right w:val="none" w:color="FFFFFF" w:sz="0"/>
                  </w:tcBorders>
                  <w:tcMar>
                    <w:top w:type="dxa" w:w="0"/>
                    <w:left w:type="dxa" w:w="0"/>
                    <w:bottom w:type="dxa" w:w="0"/>
                    <w:right w:type="dxa" w:w="0"/>
                  </w:tcMar>
                </w:tcPr>
                <w:p>
                  <w:pPr>
                    <w:spacing w:after="0"/>
                  </w:pPr>
                </w:p>
              </w:tc>
            </w:tr>
            <w:tr>
              <w:trPr>
                <w:trHeight w:val="380" w:hRule="atLeast"/>
              </w:trPr>
              <w:tc>
                <w:tcPr>
                  <w:tcBorders>
                    <w:top w:val="single" w:color="D8A9A2" w:sz="4"/>
                    <w:left w:val="none" w:color="FFFFFF" w:sz="0"/>
                    <w:bottom w:val="single" w:color="D8A9A2" w:sz="4"/>
                    <w:right w:val="none" w:color="FFFFFF" w:sz="0"/>
                  </w:tcBorders>
                  <w:tcMar>
                    <w:top w:type="dxa" w:w="0"/>
                    <w:left w:type="dxa" w:w="0"/>
                    <w:bottom w:type="dxa" w:w="0"/>
                    <w:right w:type="dxa" w:w="0"/>
                  </w:tcMar>
                </w:tcPr>
                <w:p>
                  <w:pPr>
                    <w:spacing w:after="0"/>
                  </w:pPr>
                </w:p>
              </w:tc>
            </w:tr>
          </w:tbl>
          <w:p/>
        </w:tc>
      </w:tr>
    </w:tbl>
    <w:p>
      <w:pPr>
        <w:keepNext/>
        <w:spacing w:after="60" w:before="190"/>
      </w:pPr>
      <w:r>
        <w:rPr>
          <w:rFonts w:ascii="Calibri" w:cs="Calibri" w:eastAsia="Calibri" w:hAnsi="Calibri"/>
          <w:b/>
          <w:bCs/>
          <w:color w:val="1F3D5C"/>
          <w:sz w:val="26"/>
          <w:szCs w:val="26"/>
        </w:rPr>
        <w:t xml:space="preserve">Auf euren Streifen gehört</w:t>
      </w:r>
    </w:p>
    <w:p>
      <w:pPr>
        <w:spacing w:after="0" w:before="0"/>
      </w:pPr>
      <w:r>
        <w:rPr>
          <w:rFonts w:ascii="Calibri" w:cs="Calibri" w:eastAsia="Calibri" w:hAnsi="Calibri"/>
          <w:b w:val="false"/>
          <w:bCs w:val="false"/>
          <w:i w:val="false"/>
          <w:iCs w:val="false"/>
          <w:color w:val="000000"/>
          <w:sz w:val="21"/>
          <w:szCs w:val="21"/>
        </w:rPr>
        <w:t xml:space="preserve">die geklebte Kette mit den beiden lateinischen Karten an den Enden · die „deshalb“ dazwischen · die rot umrandete Karte mit eurem Satz · darüber groß die Überschrift  D I E   K E T T E</w:t>
      </w:r>
    </w:p>
    <w:p>
      <w:pPr>
        <w:pageBreakBefore/>
        <w:spacing w:after="0"/>
      </w:pPr>
    </w:p>
    <w:p>
      <w:pPr>
        <w:pBdr>
          <w:bottom w:val="single" w:color="2E74B5" w:sz="8" w:space="4"/>
        </w:pBdr>
        <w:tabs>
          <w:tab w:val="right" w:pos="9706"/>
        </w:tabs>
        <w:spacing w:after="60"/>
      </w:pPr>
      <w:r>
        <w:rPr>
          <w:rFonts w:ascii="Calibri" w:cs="Calibri" w:eastAsia="Calibri" w:hAnsi="Calibri"/>
          <w:b/>
          <w:bCs/>
          <w:color w:val="2E74B5"/>
          <w:sz w:val="20"/>
          <w:szCs w:val="20"/>
        </w:rPr>
        <w:t xml:space="preserve">Lektion 15 · Bauern und Adlige	AB 16a · Kartenbogen für Team A</w:t>
      </w:r>
    </w:p>
    <w:p>
      <w:pPr>
        <w:spacing w:after="30" w:before="100"/>
      </w:pPr>
      <w:r>
        <w:rPr>
          <w:rFonts w:ascii="Calibri" w:cs="Calibri" w:eastAsia="Calibri" w:hAnsi="Calibri"/>
          <w:b/>
          <w:bCs/>
          <w:color w:val="1F3D5C"/>
          <w:sz w:val="40"/>
          <w:szCs w:val="40"/>
        </w:rPr>
        <w:t xml:space="preserve">Kartenbogen</w:t>
      </w:r>
    </w:p>
    <w:p>
      <w:pPr>
        <w:spacing w:after="130"/>
      </w:pPr>
      <w:r>
        <w:rPr>
          <w:rFonts w:ascii="Calibri" w:cs="Calibri" w:eastAsia="Calibri" w:hAnsi="Calibri"/>
          <w:color w:val="2E74B5"/>
          <w:sz w:val="20"/>
          <w:szCs w:val="20"/>
        </w:rPr>
        <w:t xml:space="preserve">Alle zehn Karten ausschneiden. Die beiden roten Karten sind Anfang und Ende – sie stehen schon fest.</w:t>
      </w:r>
    </w:p>
    <w:tbl>
      <w:tblPr>
        <w:tblW w:type="dxa" w:w="9706"/>
        <w:tblBorders>
          <w:top w:val="single" w:color="7B2D2D" w:sz="4"/>
          <w:left w:val="single" w:color="7B2D2D" w:sz="4"/>
          <w:bottom w:val="single" w:color="7B2D2D" w:sz="4"/>
          <w:right w:val="single" w:color="7B2D2D" w:sz="4"/>
          <w:insideH w:val="single" w:color="7B2D2D" w:sz="4"/>
          <w:insideV w:val="single" w:color="7B2D2D" w:sz="4"/>
        </w:tblBorders>
      </w:tblPr>
      <w:tblGrid>
        <w:gridCol w:w="9706"/>
      </w:tblGrid>
      <w:tr>
        <w:tc>
          <w:tcPr>
            <w:shd w:fill="FDF3F1" w:color="auto" w:val="clear"/>
            <w:tcMar>
              <w:top w:type="dxa" w:w="110"/>
              <w:left w:type="dxa" w:w="110"/>
              <w:bottom w:type="dxa" w:w="110"/>
              <w:right w:type="dxa" w:w="110"/>
            </w:tcMar>
            <w:vAlign w:val="top"/>
          </w:tcPr>
          <w:p>
            <w:pPr>
              <w:spacing w:after="40" w:before="0"/>
            </w:pPr>
            <w:r>
              <w:rPr>
                <w:rFonts w:ascii="Calibri" w:cs="Calibri" w:eastAsia="Calibri" w:hAnsi="Calibri"/>
                <w:b/>
                <w:bCs/>
                <w:i w:val="false"/>
                <w:iCs w:val="false"/>
                <w:color w:val="7B2D2D"/>
                <w:sz w:val="18"/>
                <w:szCs w:val="18"/>
              </w:rPr>
              <w:t xml:space="preserve">ANFANG</w:t>
            </w:r>
          </w:p>
          <w:p>
            <w:pPr>
              <w:spacing w:after="30" w:before="0"/>
            </w:pPr>
            <w:r>
              <w:rPr>
                <w:rFonts w:ascii="Cambria" w:cs="Cambria" w:eastAsia="Cambria" w:hAnsi="Cambria"/>
                <w:b w:val="false"/>
                <w:bCs w:val="false"/>
                <w:i/>
                <w:iCs/>
                <w:color w:val="000000"/>
                <w:sz w:val="22"/>
                <w:szCs w:val="22"/>
              </w:rPr>
              <w:t xml:space="preserve">Nūper prō patriā pūgnāvistis et vīcistis prō glōriā Rōmānōrum.</w:t>
            </w:r>
            <w:r>
              <w:rPr>
                <w:rFonts w:ascii="Calibri" w:cs="Calibri" w:eastAsia="Calibri" w:hAnsi="Calibri"/>
                <w:b w:val="false"/>
                <w:bCs w:val="false"/>
                <w:i w:val="false"/>
                <w:iCs w:val="false"/>
                <w:color w:val="555555"/>
                <w:sz w:val="16"/>
                <w:szCs w:val="16"/>
              </w:rPr>
              <w:t xml:space="preserve">   Z. 11–12</w:t>
            </w:r>
          </w:p>
          <w:p>
            <w:pPr>
              <w:spacing w:after="0" w:before="0"/>
            </w:pPr>
            <w:r>
              <w:rPr>
                <w:rFonts w:ascii="Calibri" w:cs="Calibri" w:eastAsia="Calibri" w:hAnsi="Calibri"/>
                <w:b w:val="false"/>
                <w:bCs w:val="false"/>
                <w:i w:val="false"/>
                <w:iCs w:val="false"/>
                <w:color w:val="444444"/>
                <w:sz w:val="19"/>
                <w:szCs w:val="19"/>
              </w:rPr>
              <w:t xml:space="preserve">Neulich habt ihr für das Vaterland gekämpft und für den Ruhm der Römer gesiegt.</w:t>
            </w:r>
          </w:p>
        </w:tc>
      </w:tr>
    </w:tbl>
    <w:p>
      <w:pPr>
        <w:spacing w:after="120"/>
      </w:pPr>
    </w:p>
    <w:tbl>
      <w:tblPr>
        <w:tblW w:type="dxa" w:w="9706"/>
        <w:tblBorders>
          <w:top w:val="single" w:color="1F3D5C" w:sz="4"/>
          <w:left w:val="single" w:color="1F3D5C" w:sz="4"/>
          <w:bottom w:val="single" w:color="1F3D5C" w:sz="4"/>
          <w:right w:val="single" w:color="1F3D5C" w:sz="4"/>
          <w:insideH w:val="single" w:color="1F3D5C" w:sz="4"/>
          <w:insideV w:val="single" w:color="1F3D5C" w:sz="4"/>
        </w:tblBorders>
      </w:tblPr>
      <w:tblGrid>
        <w:gridCol w:w="4853"/>
        <w:gridCol w:w="4853"/>
      </w:tblGrid>
      <w:tr>
        <w:tc>
          <w:tcPr>
            <w:tcMar>
              <w:top w:type="dxa" w:w="175"/>
              <w:left w:type="dxa" w:w="110"/>
              <w:bottom w:type="dxa" w:w="175"/>
              <w:right w:type="dxa" w:w="110"/>
            </w:tcMar>
            <w:vAlign w:val="top"/>
          </w:tcPr>
          <w:tbl>
            <w:tblPr>
              <w:tblW w:type="dxa" w:w="4400"/>
              <w:tblBorders>
                <w:top w:val="none" w:color="FFFFFF" w:sz="0"/>
                <w:left w:val="none" w:color="FFFFFF" w:sz="0"/>
                <w:bottom w:val="none" w:color="FFFFFF" w:sz="0"/>
                <w:right w:val="none" w:color="FFFFFF" w:sz="0"/>
                <w:insideH w:val="none" w:color="FFFFFF" w:sz="0"/>
                <w:insideV w:val="none" w:color="FFFFFF" w:sz="0"/>
              </w:tblBorders>
            </w:tblPr>
            <w:tblGrid>
              <w:gridCol w:w="520"/>
              <w:gridCol w:w="3880"/>
            </w:tblGrid>
            <w:tr>
              <w:tc>
                <w:tcPr>
                  <w:tcBorders>
                    <w:top w:val="none" w:color="FFFFFF" w:sz="0"/>
                    <w:left w:val="none" w:color="FFFFFF" w:sz="0"/>
                    <w:bottom w:val="none" w:color="FFFFFF" w:sz="0"/>
                    <w:right w:val="none" w:color="FFFFFF" w:sz="0"/>
                  </w:tcBorders>
                  <w:shd w:fill="1F3D5C" w:color="auto" w:val="clear"/>
                  <w:tcMar>
                    <w:top w:type="dxa" w:w="0"/>
                    <w:left w:type="dxa" w:w="0"/>
                    <w:bottom w:type="dxa" w:w="0"/>
                    <w:right w:type="dxa" w:w="90"/>
                  </w:tcMar>
                </w:tcPr>
                <w:p>
                  <w:pPr>
                    <w:spacing w:after="0" w:before="0"/>
                    <w:jc w:val="center"/>
                  </w:pPr>
                  <w:r>
                    <w:rPr>
                      <w:rFonts w:ascii="Calibri" w:cs="Calibri" w:eastAsia="Calibri" w:hAnsi="Calibri"/>
                      <w:b/>
                      <w:bCs/>
                      <w:i w:val="false"/>
                      <w:iCs w:val="false"/>
                      <w:color w:val="FFFFFF"/>
                      <w:sz w:val="34"/>
                      <w:szCs w:val="34"/>
                    </w:rPr>
                    <w:t xml:space="preserve">1</w:t>
                  </w:r>
                </w:p>
              </w:tc>
              <w:tc>
                <w:tcPr>
                  <w:tcBorders>
                    <w:top w:val="none" w:color="FFFFFF" w:sz="0"/>
                    <w:left w:val="none" w:color="FFFFFF" w:sz="0"/>
                    <w:bottom w:val="none" w:color="FFFFFF" w:sz="0"/>
                    <w:right w:val="none" w:color="FFFFFF" w:sz="0"/>
                  </w:tcBorders>
                  <w:tcMar>
                    <w:top w:type="dxa" w:w="0"/>
                    <w:left w:type="dxa" w:w="110"/>
                    <w:bottom w:type="dxa" w:w="0"/>
                    <w:right w:type="dxa" w:w="0"/>
                  </w:tcMar>
                </w:tcPr>
                <w:p>
                  <w:pPr>
                    <w:spacing w:after="0" w:before="0"/>
                  </w:pPr>
                  <w:r>
                    <w:rPr>
                      <w:rFonts w:ascii="Calibri" w:cs="Calibri" w:eastAsia="Calibri" w:hAnsi="Calibri"/>
                      <w:b w:val="false"/>
                      <w:bCs w:val="false"/>
                      <w:i w:val="false"/>
                      <w:iCs w:val="false"/>
                      <w:color w:val="000000"/>
                      <w:sz w:val="22"/>
                      <w:szCs w:val="22"/>
                    </w:rPr>
                    <w:t xml:space="preserve">Die Familien ziehen in die Stadt – oder arbeiten zusätzlich auf den großen Gütern.</w:t>
                  </w:r>
                </w:p>
              </w:tc>
            </w:tr>
          </w:tbl>
          <w:p/>
        </w:tc>
        <w:tc>
          <w:tcPr>
            <w:tcMar>
              <w:top w:type="dxa" w:w="175"/>
              <w:left w:type="dxa" w:w="110"/>
              <w:bottom w:type="dxa" w:w="175"/>
              <w:right w:type="dxa" w:w="110"/>
            </w:tcMar>
            <w:vAlign w:val="top"/>
          </w:tcPr>
          <w:tbl>
            <w:tblPr>
              <w:tblW w:type="dxa" w:w="4400"/>
              <w:tblBorders>
                <w:top w:val="none" w:color="FFFFFF" w:sz="0"/>
                <w:left w:val="none" w:color="FFFFFF" w:sz="0"/>
                <w:bottom w:val="none" w:color="FFFFFF" w:sz="0"/>
                <w:right w:val="none" w:color="FFFFFF" w:sz="0"/>
                <w:insideH w:val="none" w:color="FFFFFF" w:sz="0"/>
                <w:insideV w:val="none" w:color="FFFFFF" w:sz="0"/>
              </w:tblBorders>
            </w:tblPr>
            <w:tblGrid>
              <w:gridCol w:w="520"/>
              <w:gridCol w:w="3880"/>
            </w:tblGrid>
            <w:tr>
              <w:tc>
                <w:tcPr>
                  <w:tcBorders>
                    <w:top w:val="none" w:color="FFFFFF" w:sz="0"/>
                    <w:left w:val="none" w:color="FFFFFF" w:sz="0"/>
                    <w:bottom w:val="none" w:color="FFFFFF" w:sz="0"/>
                    <w:right w:val="none" w:color="FFFFFF" w:sz="0"/>
                  </w:tcBorders>
                  <w:shd w:fill="1F3D5C" w:color="auto" w:val="clear"/>
                  <w:tcMar>
                    <w:top w:type="dxa" w:w="0"/>
                    <w:left w:type="dxa" w:w="0"/>
                    <w:bottom w:type="dxa" w:w="0"/>
                    <w:right w:type="dxa" w:w="90"/>
                  </w:tcMar>
                </w:tcPr>
                <w:p>
                  <w:pPr>
                    <w:spacing w:after="0" w:before="0"/>
                    <w:jc w:val="center"/>
                  </w:pPr>
                  <w:r>
                    <w:rPr>
                      <w:rFonts w:ascii="Calibri" w:cs="Calibri" w:eastAsia="Calibri" w:hAnsi="Calibri"/>
                      <w:b/>
                      <w:bCs/>
                      <w:i w:val="false"/>
                      <w:iCs w:val="false"/>
                      <w:color w:val="FFFFFF"/>
                      <w:sz w:val="34"/>
                      <w:szCs w:val="34"/>
                    </w:rPr>
                    <w:t xml:space="preserve">2</w:t>
                  </w:r>
                </w:p>
              </w:tc>
              <w:tc>
                <w:tcPr>
                  <w:tcBorders>
                    <w:top w:val="none" w:color="FFFFFF" w:sz="0"/>
                    <w:left w:val="none" w:color="FFFFFF" w:sz="0"/>
                    <w:bottom w:val="none" w:color="FFFFFF" w:sz="0"/>
                    <w:right w:val="none" w:color="FFFFFF" w:sz="0"/>
                  </w:tcBorders>
                  <w:tcMar>
                    <w:top w:type="dxa" w:w="0"/>
                    <w:left w:type="dxa" w:w="110"/>
                    <w:bottom w:type="dxa" w:w="0"/>
                    <w:right w:type="dxa" w:w="0"/>
                  </w:tcMar>
                </w:tcPr>
                <w:p>
                  <w:pPr>
                    <w:spacing w:after="0" w:before="0"/>
                  </w:pPr>
                  <w:r>
                    <w:rPr>
                      <w:rFonts w:ascii="Calibri" w:cs="Calibri" w:eastAsia="Calibri" w:hAnsi="Calibri"/>
                      <w:b w:val="false"/>
                      <w:bCs w:val="false"/>
                      <w:i w:val="false"/>
                      <w:iCs w:val="false"/>
                      <w:color w:val="000000"/>
                      <w:sz w:val="22"/>
                      <w:szCs w:val="22"/>
                    </w:rPr>
                    <w:t xml:space="preserve">Rom führt Krieg um Krieg und steigt zur führenden Macht im Mittelmeerraum auf.</w:t>
                  </w:r>
                </w:p>
              </w:tc>
            </w:tr>
          </w:tbl>
          <w:p/>
        </w:tc>
      </w:tr>
      <w:tr>
        <w:tc>
          <w:tcPr>
            <w:tcMar>
              <w:top w:type="dxa" w:w="175"/>
              <w:left w:type="dxa" w:w="110"/>
              <w:bottom w:type="dxa" w:w="175"/>
              <w:right w:type="dxa" w:w="110"/>
            </w:tcMar>
            <w:vAlign w:val="top"/>
          </w:tcPr>
          <w:tbl>
            <w:tblPr>
              <w:tblW w:type="dxa" w:w="4400"/>
              <w:tblBorders>
                <w:top w:val="none" w:color="FFFFFF" w:sz="0"/>
                <w:left w:val="none" w:color="FFFFFF" w:sz="0"/>
                <w:bottom w:val="none" w:color="FFFFFF" w:sz="0"/>
                <w:right w:val="none" w:color="FFFFFF" w:sz="0"/>
                <w:insideH w:val="none" w:color="FFFFFF" w:sz="0"/>
                <w:insideV w:val="none" w:color="FFFFFF" w:sz="0"/>
              </w:tblBorders>
            </w:tblPr>
            <w:tblGrid>
              <w:gridCol w:w="520"/>
              <w:gridCol w:w="3880"/>
            </w:tblGrid>
            <w:tr>
              <w:tc>
                <w:tcPr>
                  <w:tcBorders>
                    <w:top w:val="none" w:color="FFFFFF" w:sz="0"/>
                    <w:left w:val="none" w:color="FFFFFF" w:sz="0"/>
                    <w:bottom w:val="none" w:color="FFFFFF" w:sz="0"/>
                    <w:right w:val="none" w:color="FFFFFF" w:sz="0"/>
                  </w:tcBorders>
                  <w:shd w:fill="1F3D5C" w:color="auto" w:val="clear"/>
                  <w:tcMar>
                    <w:top w:type="dxa" w:w="0"/>
                    <w:left w:type="dxa" w:w="0"/>
                    <w:bottom w:type="dxa" w:w="0"/>
                    <w:right w:type="dxa" w:w="90"/>
                  </w:tcMar>
                </w:tcPr>
                <w:p>
                  <w:pPr>
                    <w:spacing w:after="0" w:before="0"/>
                    <w:jc w:val="center"/>
                  </w:pPr>
                  <w:r>
                    <w:rPr>
                      <w:rFonts w:ascii="Calibri" w:cs="Calibri" w:eastAsia="Calibri" w:hAnsi="Calibri"/>
                      <w:b/>
                      <w:bCs/>
                      <w:i w:val="false"/>
                      <w:iCs w:val="false"/>
                      <w:color w:val="FFFFFF"/>
                      <w:sz w:val="34"/>
                      <w:szCs w:val="34"/>
                    </w:rPr>
                    <w:t xml:space="preserve">3</w:t>
                  </w:r>
                </w:p>
              </w:tc>
              <w:tc>
                <w:tcPr>
                  <w:tcBorders>
                    <w:top w:val="none" w:color="FFFFFF" w:sz="0"/>
                    <w:left w:val="none" w:color="FFFFFF" w:sz="0"/>
                    <w:bottom w:val="none" w:color="FFFFFF" w:sz="0"/>
                    <w:right w:val="none" w:color="FFFFFF" w:sz="0"/>
                  </w:tcBorders>
                  <w:tcMar>
                    <w:top w:type="dxa" w:w="0"/>
                    <w:left w:type="dxa" w:w="110"/>
                    <w:bottom w:type="dxa" w:w="0"/>
                    <w:right w:type="dxa" w:w="0"/>
                  </w:tcMar>
                </w:tcPr>
                <w:p>
                  <w:pPr>
                    <w:spacing w:after="0" w:before="0"/>
                  </w:pPr>
                  <w:r>
                    <w:rPr>
                      <w:rFonts w:ascii="Calibri" w:cs="Calibri" w:eastAsia="Calibri" w:hAnsi="Calibri"/>
                      <w:b w:val="false"/>
                      <w:bCs w:val="false"/>
                      <w:i w:val="false"/>
                      <w:iCs w:val="false"/>
                      <w:color w:val="000000"/>
                      <w:sz w:val="22"/>
                      <w:szCs w:val="22"/>
                    </w:rPr>
                    <w:t xml:space="preserve">Die Höfe leiden: Zu Hause fehlt der Mann, der sie bewirtschaftet.</w:t>
                  </w:r>
                </w:p>
              </w:tc>
            </w:tr>
          </w:tbl>
          <w:p/>
        </w:tc>
        <w:tc>
          <w:tcPr>
            <w:tcMar>
              <w:top w:type="dxa" w:w="175"/>
              <w:left w:type="dxa" w:w="110"/>
              <w:bottom w:type="dxa" w:w="175"/>
              <w:right w:type="dxa" w:w="110"/>
            </w:tcMar>
            <w:vAlign w:val="top"/>
          </w:tcPr>
          <w:tbl>
            <w:tblPr>
              <w:tblW w:type="dxa" w:w="4400"/>
              <w:tblBorders>
                <w:top w:val="none" w:color="FFFFFF" w:sz="0"/>
                <w:left w:val="none" w:color="FFFFFF" w:sz="0"/>
                <w:bottom w:val="none" w:color="FFFFFF" w:sz="0"/>
                <w:right w:val="none" w:color="FFFFFF" w:sz="0"/>
                <w:insideH w:val="none" w:color="FFFFFF" w:sz="0"/>
                <w:insideV w:val="none" w:color="FFFFFF" w:sz="0"/>
              </w:tblBorders>
            </w:tblPr>
            <w:tblGrid>
              <w:gridCol w:w="520"/>
              <w:gridCol w:w="3880"/>
            </w:tblGrid>
            <w:tr>
              <w:tc>
                <w:tcPr>
                  <w:tcBorders>
                    <w:top w:val="none" w:color="FFFFFF" w:sz="0"/>
                    <w:left w:val="none" w:color="FFFFFF" w:sz="0"/>
                    <w:bottom w:val="none" w:color="FFFFFF" w:sz="0"/>
                    <w:right w:val="none" w:color="FFFFFF" w:sz="0"/>
                  </w:tcBorders>
                  <w:shd w:fill="1F3D5C" w:color="auto" w:val="clear"/>
                  <w:tcMar>
                    <w:top w:type="dxa" w:w="0"/>
                    <w:left w:type="dxa" w:w="0"/>
                    <w:bottom w:type="dxa" w:w="0"/>
                    <w:right w:type="dxa" w:w="90"/>
                  </w:tcMar>
                </w:tcPr>
                <w:p>
                  <w:pPr>
                    <w:spacing w:after="0" w:before="0"/>
                    <w:jc w:val="center"/>
                  </w:pPr>
                  <w:r>
                    <w:rPr>
                      <w:rFonts w:ascii="Calibri" w:cs="Calibri" w:eastAsia="Calibri" w:hAnsi="Calibri"/>
                      <w:b/>
                      <w:bCs/>
                      <w:i w:val="false"/>
                      <w:iCs w:val="false"/>
                      <w:color w:val="FFFFFF"/>
                      <w:sz w:val="34"/>
                      <w:szCs w:val="34"/>
                    </w:rPr>
                    <w:t xml:space="preserve">4</w:t>
                  </w:r>
                </w:p>
              </w:tc>
              <w:tc>
                <w:tcPr>
                  <w:tcBorders>
                    <w:top w:val="none" w:color="FFFFFF" w:sz="0"/>
                    <w:left w:val="none" w:color="FFFFFF" w:sz="0"/>
                    <w:bottom w:val="none" w:color="FFFFFF" w:sz="0"/>
                    <w:right w:val="none" w:color="FFFFFF" w:sz="0"/>
                  </w:tcBorders>
                  <w:tcMar>
                    <w:top w:type="dxa" w:w="0"/>
                    <w:left w:type="dxa" w:w="110"/>
                    <w:bottom w:type="dxa" w:w="0"/>
                    <w:right w:type="dxa" w:w="0"/>
                  </w:tcMar>
                </w:tcPr>
                <w:p>
                  <w:pPr>
                    <w:spacing w:after="0" w:before="0"/>
                  </w:pPr>
                  <w:r>
                    <w:rPr>
                      <w:rFonts w:ascii="Calibri" w:cs="Calibri" w:eastAsia="Calibri" w:hAnsi="Calibri"/>
                      <w:b w:val="false"/>
                      <w:bCs w:val="false"/>
                      <w:i w:val="false"/>
                      <w:iCs w:val="false"/>
                      <w:color w:val="000000"/>
                      <w:sz w:val="22"/>
                      <w:szCs w:val="22"/>
                    </w:rPr>
                    <w:t xml:space="preserve">Das Staatsland (</w:t>
                  </w:r>
                  <w:r>
                    <w:rPr>
                      <w:rFonts w:ascii="Cambria" w:cs="Cambria" w:eastAsia="Cambria" w:hAnsi="Cambria"/>
                      <w:b w:val="false"/>
                      <w:bCs w:val="false"/>
                      <w:i/>
                      <w:iCs/>
                      <w:color w:val="000000"/>
                      <w:sz w:val="22"/>
                      <w:szCs w:val="22"/>
                    </w:rPr>
                    <w:t xml:space="preserve">ager publicus</w:t>
                  </w:r>
                  <w:r>
                    <w:rPr>
                      <w:rFonts w:ascii="Calibri" w:cs="Calibri" w:eastAsia="Calibri" w:hAnsi="Calibri"/>
                      <w:b w:val="false"/>
                      <w:bCs w:val="false"/>
                      <w:i w:val="false"/>
                      <w:iCs w:val="false"/>
                      <w:color w:val="000000"/>
                      <w:sz w:val="22"/>
                      <w:szCs w:val="22"/>
                    </w:rPr>
                    <w:t xml:space="preserve">), das die Kleinbauern nutzen dürften, ist von Großgrundbesitzern besetzt.</w:t>
                  </w:r>
                </w:p>
              </w:tc>
            </w:tr>
          </w:tbl>
          <w:p/>
        </w:tc>
      </w:tr>
      <w:tr>
        <w:tc>
          <w:tcPr>
            <w:tcMar>
              <w:top w:type="dxa" w:w="175"/>
              <w:left w:type="dxa" w:w="110"/>
              <w:bottom w:type="dxa" w:w="175"/>
              <w:right w:type="dxa" w:w="110"/>
            </w:tcMar>
            <w:vAlign w:val="top"/>
          </w:tcPr>
          <w:tbl>
            <w:tblPr>
              <w:tblW w:type="dxa" w:w="4400"/>
              <w:tblBorders>
                <w:top w:val="none" w:color="FFFFFF" w:sz="0"/>
                <w:left w:val="none" w:color="FFFFFF" w:sz="0"/>
                <w:bottom w:val="none" w:color="FFFFFF" w:sz="0"/>
                <w:right w:val="none" w:color="FFFFFF" w:sz="0"/>
                <w:insideH w:val="none" w:color="FFFFFF" w:sz="0"/>
                <w:insideV w:val="none" w:color="FFFFFF" w:sz="0"/>
              </w:tblBorders>
            </w:tblPr>
            <w:tblGrid>
              <w:gridCol w:w="520"/>
              <w:gridCol w:w="3880"/>
            </w:tblGrid>
            <w:tr>
              <w:tc>
                <w:tcPr>
                  <w:tcBorders>
                    <w:top w:val="none" w:color="FFFFFF" w:sz="0"/>
                    <w:left w:val="none" w:color="FFFFFF" w:sz="0"/>
                    <w:bottom w:val="none" w:color="FFFFFF" w:sz="0"/>
                    <w:right w:val="none" w:color="FFFFFF" w:sz="0"/>
                  </w:tcBorders>
                  <w:shd w:fill="1F3D5C" w:color="auto" w:val="clear"/>
                  <w:tcMar>
                    <w:top w:type="dxa" w:w="0"/>
                    <w:left w:type="dxa" w:w="0"/>
                    <w:bottom w:type="dxa" w:w="0"/>
                    <w:right w:type="dxa" w:w="90"/>
                  </w:tcMar>
                </w:tcPr>
                <w:p>
                  <w:pPr>
                    <w:spacing w:after="0" w:before="0"/>
                    <w:jc w:val="center"/>
                  </w:pPr>
                  <w:r>
                    <w:rPr>
                      <w:rFonts w:ascii="Calibri" w:cs="Calibri" w:eastAsia="Calibri" w:hAnsi="Calibri"/>
                      <w:b/>
                      <w:bCs/>
                      <w:i w:val="false"/>
                      <w:iCs w:val="false"/>
                      <w:color w:val="FFFFFF"/>
                      <w:sz w:val="34"/>
                      <w:szCs w:val="34"/>
                    </w:rPr>
                    <w:t xml:space="preserve">5</w:t>
                  </w:r>
                </w:p>
              </w:tc>
              <w:tc>
                <w:tcPr>
                  <w:tcBorders>
                    <w:top w:val="none" w:color="FFFFFF" w:sz="0"/>
                    <w:left w:val="none" w:color="FFFFFF" w:sz="0"/>
                    <w:bottom w:val="none" w:color="FFFFFF" w:sz="0"/>
                    <w:right w:val="none" w:color="FFFFFF" w:sz="0"/>
                  </w:tcBorders>
                  <w:tcMar>
                    <w:top w:type="dxa" w:w="0"/>
                    <w:left w:type="dxa" w:w="110"/>
                    <w:bottom w:type="dxa" w:w="0"/>
                    <w:right w:type="dxa" w:w="0"/>
                  </w:tcMar>
                </w:tcPr>
                <w:p>
                  <w:pPr>
                    <w:spacing w:after="0" w:before="0"/>
                  </w:pPr>
                  <w:r>
                    <w:rPr>
                      <w:rFonts w:ascii="Calibri" w:cs="Calibri" w:eastAsia="Calibri" w:hAnsi="Calibri"/>
                      <w:b w:val="false"/>
                      <w:bCs w:val="false"/>
                      <w:i w:val="false"/>
                      <w:iCs w:val="false"/>
                      <w:color w:val="000000"/>
                      <w:sz w:val="22"/>
                      <w:szCs w:val="22"/>
                    </w:rPr>
                    <w:t xml:space="preserve">Die Kriegsschauplätze liegen immer weiter von Italien entfernt.</w:t>
                  </w:r>
                </w:p>
              </w:tc>
            </w:tr>
          </w:tbl>
          <w:p/>
        </w:tc>
        <w:tc>
          <w:tcPr>
            <w:tcMar>
              <w:top w:type="dxa" w:w="175"/>
              <w:left w:type="dxa" w:w="110"/>
              <w:bottom w:type="dxa" w:w="175"/>
              <w:right w:type="dxa" w:w="110"/>
            </w:tcMar>
            <w:vAlign w:val="top"/>
          </w:tcPr>
          <w:tbl>
            <w:tblPr>
              <w:tblW w:type="dxa" w:w="4400"/>
              <w:tblBorders>
                <w:top w:val="none" w:color="FFFFFF" w:sz="0"/>
                <w:left w:val="none" w:color="FFFFFF" w:sz="0"/>
                <w:bottom w:val="none" w:color="FFFFFF" w:sz="0"/>
                <w:right w:val="none" w:color="FFFFFF" w:sz="0"/>
                <w:insideH w:val="none" w:color="FFFFFF" w:sz="0"/>
                <w:insideV w:val="none" w:color="FFFFFF" w:sz="0"/>
              </w:tblBorders>
            </w:tblPr>
            <w:tblGrid>
              <w:gridCol w:w="520"/>
              <w:gridCol w:w="3880"/>
            </w:tblGrid>
            <w:tr>
              <w:tc>
                <w:tcPr>
                  <w:tcBorders>
                    <w:top w:val="none" w:color="FFFFFF" w:sz="0"/>
                    <w:left w:val="none" w:color="FFFFFF" w:sz="0"/>
                    <w:bottom w:val="none" w:color="FFFFFF" w:sz="0"/>
                    <w:right w:val="none" w:color="FFFFFF" w:sz="0"/>
                  </w:tcBorders>
                  <w:shd w:fill="1F3D5C" w:color="auto" w:val="clear"/>
                  <w:tcMar>
                    <w:top w:type="dxa" w:w="0"/>
                    <w:left w:type="dxa" w:w="0"/>
                    <w:bottom w:type="dxa" w:w="0"/>
                    <w:right w:type="dxa" w:w="90"/>
                  </w:tcMar>
                </w:tcPr>
                <w:p>
                  <w:pPr>
                    <w:spacing w:after="0" w:before="0"/>
                    <w:jc w:val="center"/>
                  </w:pPr>
                  <w:r>
                    <w:rPr>
                      <w:rFonts w:ascii="Calibri" w:cs="Calibri" w:eastAsia="Calibri" w:hAnsi="Calibri"/>
                      <w:b/>
                      <w:bCs/>
                      <w:i w:val="false"/>
                      <w:iCs w:val="false"/>
                      <w:color w:val="FFFFFF"/>
                      <w:sz w:val="34"/>
                      <w:szCs w:val="34"/>
                    </w:rPr>
                    <w:t xml:space="preserve">6</w:t>
                  </w:r>
                </w:p>
              </w:tc>
              <w:tc>
                <w:tcPr>
                  <w:tcBorders>
                    <w:top w:val="none" w:color="FFFFFF" w:sz="0"/>
                    <w:left w:val="none" w:color="FFFFFF" w:sz="0"/>
                    <w:bottom w:val="none" w:color="FFFFFF" w:sz="0"/>
                    <w:right w:val="none" w:color="FFFFFF" w:sz="0"/>
                  </w:tcBorders>
                  <w:tcMar>
                    <w:top w:type="dxa" w:w="0"/>
                    <w:left w:type="dxa" w:w="110"/>
                    <w:bottom w:type="dxa" w:w="0"/>
                    <w:right w:type="dxa" w:w="0"/>
                  </w:tcMar>
                </w:tcPr>
                <w:p>
                  <w:pPr>
                    <w:spacing w:after="0" w:before="0"/>
                  </w:pPr>
                  <w:r>
                    <w:rPr>
                      <w:rFonts w:ascii="Calibri" w:cs="Calibri" w:eastAsia="Calibri" w:hAnsi="Calibri"/>
                      <w:b w:val="false"/>
                      <w:bCs w:val="false"/>
                      <w:i w:val="false"/>
                      <w:iCs w:val="false"/>
                      <w:color w:val="000000"/>
                      <w:sz w:val="22"/>
                      <w:szCs w:val="22"/>
                    </w:rPr>
                    <w:t xml:space="preserve">Rom hat noch keine Berufsarmee: Die meisten Bürgersoldaten sind Bauern.</w:t>
                  </w:r>
                </w:p>
              </w:tc>
            </w:tr>
          </w:tbl>
          <w:p/>
        </w:tc>
      </w:tr>
      <w:tr>
        <w:tc>
          <w:tcPr>
            <w:tcMar>
              <w:top w:type="dxa" w:w="175"/>
              <w:left w:type="dxa" w:w="110"/>
              <w:bottom w:type="dxa" w:w="175"/>
              <w:right w:type="dxa" w:w="110"/>
            </w:tcMar>
            <w:vAlign w:val="top"/>
          </w:tcPr>
          <w:tbl>
            <w:tblPr>
              <w:tblW w:type="dxa" w:w="4400"/>
              <w:tblBorders>
                <w:top w:val="none" w:color="FFFFFF" w:sz="0"/>
                <w:left w:val="none" w:color="FFFFFF" w:sz="0"/>
                <w:bottom w:val="none" w:color="FFFFFF" w:sz="0"/>
                <w:right w:val="none" w:color="FFFFFF" w:sz="0"/>
                <w:insideH w:val="none" w:color="FFFFFF" w:sz="0"/>
                <w:insideV w:val="none" w:color="FFFFFF" w:sz="0"/>
              </w:tblBorders>
            </w:tblPr>
            <w:tblGrid>
              <w:gridCol w:w="520"/>
              <w:gridCol w:w="3880"/>
            </w:tblGrid>
            <w:tr>
              <w:tc>
                <w:tcPr>
                  <w:tcBorders>
                    <w:top w:val="none" w:color="FFFFFF" w:sz="0"/>
                    <w:left w:val="none" w:color="FFFFFF" w:sz="0"/>
                    <w:bottom w:val="none" w:color="FFFFFF" w:sz="0"/>
                    <w:right w:val="none" w:color="FFFFFF" w:sz="0"/>
                  </w:tcBorders>
                  <w:shd w:fill="1F3D5C" w:color="auto" w:val="clear"/>
                  <w:tcMar>
                    <w:top w:type="dxa" w:w="0"/>
                    <w:left w:type="dxa" w:w="0"/>
                    <w:bottom w:type="dxa" w:w="0"/>
                    <w:right w:type="dxa" w:w="90"/>
                  </w:tcMar>
                </w:tcPr>
                <w:p>
                  <w:pPr>
                    <w:spacing w:after="0" w:before="0"/>
                    <w:jc w:val="center"/>
                  </w:pPr>
                  <w:r>
                    <w:rPr>
                      <w:rFonts w:ascii="Calibri" w:cs="Calibri" w:eastAsia="Calibri" w:hAnsi="Calibri"/>
                      <w:b/>
                      <w:bCs/>
                      <w:i w:val="false"/>
                      <w:iCs w:val="false"/>
                      <w:color w:val="FFFFFF"/>
                      <w:sz w:val="34"/>
                      <w:szCs w:val="34"/>
                    </w:rPr>
                    <w:t xml:space="preserve">7</w:t>
                  </w:r>
                </w:p>
              </w:tc>
              <w:tc>
                <w:tcPr>
                  <w:tcBorders>
                    <w:top w:val="none" w:color="FFFFFF" w:sz="0"/>
                    <w:left w:val="none" w:color="FFFFFF" w:sz="0"/>
                    <w:bottom w:val="none" w:color="FFFFFF" w:sz="0"/>
                    <w:right w:val="none" w:color="FFFFFF" w:sz="0"/>
                  </w:tcBorders>
                  <w:tcMar>
                    <w:top w:type="dxa" w:w="0"/>
                    <w:left w:type="dxa" w:w="110"/>
                    <w:bottom w:type="dxa" w:w="0"/>
                    <w:right w:type="dxa" w:w="0"/>
                  </w:tcMar>
                </w:tcPr>
                <w:p>
                  <w:pPr>
                    <w:spacing w:after="0" w:before="0"/>
                  </w:pPr>
                  <w:r>
                    <w:rPr>
                      <w:rFonts w:ascii="Calibri" w:cs="Calibri" w:eastAsia="Calibri" w:hAnsi="Calibri"/>
                      <w:b w:val="false"/>
                      <w:bCs w:val="false"/>
                      <w:i w:val="false"/>
                      <w:iCs w:val="false"/>
                      <w:color w:val="000000"/>
                      <w:sz w:val="22"/>
                      <w:szCs w:val="22"/>
                    </w:rPr>
                    <w:t xml:space="preserve">Viele geben auf und verkaufen ihren Hof zu einem geringen Preis an einen Großgrundbesitzer.</w:t>
                  </w:r>
                </w:p>
              </w:tc>
            </w:tr>
          </w:tbl>
          <w:p/>
        </w:tc>
        <w:tc>
          <w:tcPr>
            <w:tcMar>
              <w:top w:type="dxa" w:w="175"/>
              <w:left w:type="dxa" w:w="110"/>
              <w:bottom w:type="dxa" w:w="175"/>
              <w:right w:type="dxa" w:w="110"/>
            </w:tcMar>
            <w:vAlign w:val="top"/>
          </w:tcPr>
          <w:tbl>
            <w:tblPr>
              <w:tblW w:type="dxa" w:w="4400"/>
              <w:tblBorders>
                <w:top w:val="none" w:color="FFFFFF" w:sz="0"/>
                <w:left w:val="none" w:color="FFFFFF" w:sz="0"/>
                <w:bottom w:val="none" w:color="FFFFFF" w:sz="0"/>
                <w:right w:val="none" w:color="FFFFFF" w:sz="0"/>
                <w:insideH w:val="none" w:color="FFFFFF" w:sz="0"/>
                <w:insideV w:val="none" w:color="FFFFFF" w:sz="0"/>
              </w:tblBorders>
            </w:tblPr>
            <w:tblGrid>
              <w:gridCol w:w="520"/>
              <w:gridCol w:w="3880"/>
            </w:tblGrid>
            <w:tr>
              <w:tc>
                <w:tcPr>
                  <w:tcBorders>
                    <w:top w:val="none" w:color="FFFFFF" w:sz="0"/>
                    <w:left w:val="none" w:color="FFFFFF" w:sz="0"/>
                    <w:bottom w:val="none" w:color="FFFFFF" w:sz="0"/>
                    <w:right w:val="none" w:color="FFFFFF" w:sz="0"/>
                  </w:tcBorders>
                  <w:shd w:fill="1F3D5C" w:color="auto" w:val="clear"/>
                  <w:tcMar>
                    <w:top w:type="dxa" w:w="0"/>
                    <w:left w:type="dxa" w:w="0"/>
                    <w:bottom w:type="dxa" w:w="0"/>
                    <w:right w:type="dxa" w:w="90"/>
                  </w:tcMar>
                </w:tcPr>
                <w:p>
                  <w:pPr>
                    <w:spacing w:after="0" w:before="0"/>
                    <w:jc w:val="center"/>
                  </w:pPr>
                  <w:r>
                    <w:rPr>
                      <w:rFonts w:ascii="Calibri" w:cs="Calibri" w:eastAsia="Calibri" w:hAnsi="Calibri"/>
                      <w:b/>
                      <w:bCs/>
                      <w:i w:val="false"/>
                      <w:iCs w:val="false"/>
                      <w:color w:val="FFFFFF"/>
                      <w:sz w:val="34"/>
                      <w:szCs w:val="34"/>
                    </w:rPr>
                    <w:t xml:space="preserve">8</w:t>
                  </w:r>
                </w:p>
              </w:tc>
              <w:tc>
                <w:tcPr>
                  <w:tcBorders>
                    <w:top w:val="none" w:color="FFFFFF" w:sz="0"/>
                    <w:left w:val="none" w:color="FFFFFF" w:sz="0"/>
                    <w:bottom w:val="none" w:color="FFFFFF" w:sz="0"/>
                    <w:right w:val="none" w:color="FFFFFF" w:sz="0"/>
                  </w:tcBorders>
                  <w:tcMar>
                    <w:top w:type="dxa" w:w="0"/>
                    <w:left w:type="dxa" w:w="110"/>
                    <w:bottom w:type="dxa" w:w="0"/>
                    <w:right w:type="dxa" w:w="0"/>
                  </w:tcMar>
                </w:tcPr>
                <w:p>
                  <w:pPr>
                    <w:spacing w:after="0" w:before="0"/>
                  </w:pPr>
                  <w:r>
                    <w:rPr>
                      <w:rFonts w:ascii="Calibri" w:cs="Calibri" w:eastAsia="Calibri" w:hAnsi="Calibri"/>
                      <w:b w:val="false"/>
                      <w:bCs w:val="false"/>
                      <w:i w:val="false"/>
                      <w:iCs w:val="false"/>
                      <w:color w:val="000000"/>
                      <w:sz w:val="22"/>
                      <w:szCs w:val="22"/>
                    </w:rPr>
                    <w:t xml:space="preserve">Die Bauern sind immer häufiger und immer länger von ihrem Hof weg.</w:t>
                  </w:r>
                </w:p>
              </w:tc>
            </w:tr>
          </w:tbl>
          <w:p/>
        </w:tc>
      </w:tr>
    </w:tbl>
    <w:p>
      <w:pPr>
        <w:spacing w:after="120"/>
      </w:pPr>
    </w:p>
    <w:tbl>
      <w:tblPr>
        <w:tblW w:type="dxa" w:w="9706"/>
        <w:tblBorders>
          <w:top w:val="single" w:color="7B2D2D" w:sz="4"/>
          <w:left w:val="single" w:color="7B2D2D" w:sz="4"/>
          <w:bottom w:val="single" w:color="7B2D2D" w:sz="4"/>
          <w:right w:val="single" w:color="7B2D2D" w:sz="4"/>
          <w:insideH w:val="single" w:color="7B2D2D" w:sz="4"/>
          <w:insideV w:val="single" w:color="7B2D2D" w:sz="4"/>
        </w:tblBorders>
      </w:tblPr>
      <w:tblGrid>
        <w:gridCol w:w="9706"/>
      </w:tblGrid>
      <w:tr>
        <w:tc>
          <w:tcPr>
            <w:shd w:fill="FDF3F1" w:color="auto" w:val="clear"/>
            <w:tcMar>
              <w:top w:type="dxa" w:w="110"/>
              <w:left w:type="dxa" w:w="110"/>
              <w:bottom w:type="dxa" w:w="110"/>
              <w:right w:type="dxa" w:w="110"/>
            </w:tcMar>
            <w:vAlign w:val="top"/>
          </w:tcPr>
          <w:p>
            <w:pPr>
              <w:spacing w:after="40" w:before="0"/>
            </w:pPr>
            <w:r>
              <w:rPr>
                <w:rFonts w:ascii="Calibri" w:cs="Calibri" w:eastAsia="Calibri" w:hAnsi="Calibri"/>
                <w:b/>
                <w:bCs/>
                <w:i w:val="false"/>
                <w:iCs w:val="false"/>
                <w:color w:val="7B2D2D"/>
                <w:sz w:val="18"/>
                <w:szCs w:val="18"/>
              </w:rPr>
              <w:t xml:space="preserve">ENDE</w:t>
            </w:r>
          </w:p>
          <w:p>
            <w:pPr>
              <w:spacing w:after="30" w:before="0"/>
            </w:pPr>
            <w:r>
              <w:rPr>
                <w:rFonts w:ascii="Cambria" w:cs="Cambria" w:eastAsia="Cambria" w:hAnsi="Cambria"/>
                <w:b w:val="false"/>
                <w:bCs w:val="false"/>
                <w:i/>
                <w:iCs/>
                <w:color w:val="000000"/>
                <w:sz w:val="22"/>
                <w:szCs w:val="22"/>
              </w:rPr>
              <w:t xml:space="preserve">… nunc autem patria sēdēsque occupantur et errātis per terrās.</w:t>
            </w:r>
            <w:r>
              <w:rPr>
                <w:rFonts w:ascii="Calibri" w:cs="Calibri" w:eastAsia="Calibri" w:hAnsi="Calibri"/>
                <w:b w:val="false"/>
                <w:bCs w:val="false"/>
                <w:i w:val="false"/>
                <w:iCs w:val="false"/>
                <w:color w:val="555555"/>
                <w:sz w:val="16"/>
                <w:szCs w:val="16"/>
              </w:rPr>
              <w:t xml:space="preserve">   Z. 14–15</w:t>
            </w:r>
          </w:p>
          <w:p>
            <w:pPr>
              <w:spacing w:after="0" w:before="0"/>
            </w:pPr>
            <w:r>
              <w:rPr>
                <w:rFonts w:ascii="Calibri" w:cs="Calibri" w:eastAsia="Calibri" w:hAnsi="Calibri"/>
                <w:b w:val="false"/>
                <w:bCs w:val="false"/>
                <w:i w:val="false"/>
                <w:iCs w:val="false"/>
                <w:color w:val="444444"/>
                <w:sz w:val="19"/>
                <w:szCs w:val="19"/>
              </w:rPr>
              <w:t xml:space="preserve">… jetzt aber werden Heimat und Wohnsitze besetzt, und ihr irrt durch die Länder.</w:t>
            </w:r>
          </w:p>
        </w:tc>
      </w:tr>
    </w:tbl>
    <w:p>
      <w:pPr>
        <w:spacing w:after="90"/>
      </w:pPr>
    </w:p>
    <w:p>
      <w:pPr>
        <w:spacing w:after="0" w:before="0"/>
      </w:pPr>
      <w:r>
        <w:rPr>
          <w:rFonts w:ascii="Calibri" w:cs="Calibri" w:eastAsia="Calibri" w:hAnsi="Calibri"/>
          <w:b w:val="false"/>
          <w:bCs w:val="false"/>
          <w:i w:val="false"/>
          <w:iCs w:val="false"/>
          <w:color w:val="555555"/>
          <w:sz w:val="19"/>
          <w:szCs w:val="19"/>
        </w:rPr>
        <w:t xml:space="preserve">Die Nummern auf den Karten sagen nichts über die Reihenfolge – sie sind nur zum Wiederfinden da.</w:t>
      </w:r>
    </w:p>
    <w:sectPr>
      <w:footerReference w:type="default" r:id="rId7"/>
      <w:pgSz w:w="11906" w:h="16838" w:orient="portrait"/>
      <w:pgMar w:top="850" w:right="1100" w:bottom="8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Calibri" w:cs="Calibri" w:eastAsia="Calibri" w:hAnsi="Calibri"/>
        <w:color w:val="808080"/>
        <w:sz w:val="16"/>
        <w:szCs w:val="16"/>
      </w:rPr>
      <w:t xml:space="preserve">Lektion 15 · Bauern und Adlige  |  AB 16a · Team A – Die Kette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cd700fba711dd55c6cac4d12514a4b8416f1fb.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2026-09-10T07:29:04.749Z</dcterms:created>
  <dcterms:modified xsi:type="dcterms:W3CDTF">2026-09-10T07:29:04.749Z</dcterms:modified>
</cp:coreProperties>
</file>

<file path=docProps/custom.xml><?xml version="1.0" encoding="utf-8"?>
<Properties xmlns="http://schemas.openxmlformats.org/officeDocument/2006/custom-properties" xmlns:vt="http://schemas.openxmlformats.org/officeDocument/2006/docPropsVTypes"/>
</file>