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B22B70">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B22B70">
          <w:pPr>
            <w:spacing w:line="360" w:lineRule="auto"/>
            <w:rPr>
              <w:noProof/>
            </w:rPr>
          </w:pPr>
        </w:p>
        <w:p w14:paraId="58F29215" w14:textId="582D6744" w:rsidR="00C200D8" w:rsidRDefault="00211836" w:rsidP="00B22B70">
          <w:pPr>
            <w:spacing w:line="360" w:lineRule="auto"/>
          </w:pPr>
          <w:r>
            <w:rPr>
              <w:noProof/>
            </w:rPr>
            <w:drawing>
              <wp:anchor distT="0" distB="0" distL="114300" distR="114300" simplePos="0" relativeHeight="251666432" behindDoc="1" locked="0" layoutInCell="1" allowOverlap="1" wp14:anchorId="0804C880" wp14:editId="06ECFDCB">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B22B7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B22B70">
      <w:pPr>
        <w:spacing w:line="360" w:lineRule="auto"/>
        <w:rPr>
          <w:color w:val="4472C4" w:themeColor="accent1"/>
          <w:sz w:val="48"/>
          <w:szCs w:val="48"/>
          <w:lang w:val="en-US"/>
        </w:rPr>
      </w:pPr>
    </w:p>
    <w:sdt>
      <w:sdtPr>
        <w:id w:val="1987658952"/>
        <w:docPartObj>
          <w:docPartGallery w:val="Table of Contents"/>
          <w:docPartUnique/>
        </w:docPartObj>
      </w:sdtPr>
      <w:sdtContent>
        <w:p w14:paraId="6F596816" w14:textId="14DD13F0" w:rsidR="006B320D"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118985" w:history="1">
            <w:r w:rsidR="006B320D" w:rsidRPr="00C45C3C">
              <w:rPr>
                <w:rStyle w:val="Hyperlink"/>
                <w:rFonts w:ascii="Calibri" w:eastAsia="Calibri" w:hAnsi="Calibri" w:cs="Calibri"/>
                <w:noProof/>
                <w:lang w:val="en-US"/>
              </w:rPr>
              <w:t>Version control</w:t>
            </w:r>
            <w:r w:rsidR="006B320D">
              <w:rPr>
                <w:noProof/>
                <w:webHidden/>
              </w:rPr>
              <w:tab/>
            </w:r>
            <w:r w:rsidR="006B320D">
              <w:rPr>
                <w:noProof/>
                <w:webHidden/>
              </w:rPr>
              <w:fldChar w:fldCharType="begin"/>
            </w:r>
            <w:r w:rsidR="006B320D">
              <w:rPr>
                <w:noProof/>
                <w:webHidden/>
              </w:rPr>
              <w:instrText xml:space="preserve"> PAGEREF _Toc158118985 \h </w:instrText>
            </w:r>
            <w:r w:rsidR="006B320D">
              <w:rPr>
                <w:noProof/>
                <w:webHidden/>
              </w:rPr>
            </w:r>
            <w:r w:rsidR="006B320D">
              <w:rPr>
                <w:noProof/>
                <w:webHidden/>
              </w:rPr>
              <w:fldChar w:fldCharType="separate"/>
            </w:r>
            <w:r w:rsidR="006B320D">
              <w:rPr>
                <w:noProof/>
                <w:webHidden/>
              </w:rPr>
              <w:t>2</w:t>
            </w:r>
            <w:r w:rsidR="006B320D">
              <w:rPr>
                <w:noProof/>
                <w:webHidden/>
              </w:rPr>
              <w:fldChar w:fldCharType="end"/>
            </w:r>
          </w:hyperlink>
        </w:p>
        <w:p w14:paraId="53FB0B21" w14:textId="1421720A" w:rsidR="006B320D"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118986" w:history="1">
            <w:r w:rsidR="006B320D" w:rsidRPr="00C45C3C">
              <w:rPr>
                <w:rStyle w:val="Hyperlink"/>
                <w:noProof/>
                <w:lang w:val="en-US"/>
              </w:rPr>
              <w:t>Remarks</w:t>
            </w:r>
            <w:r w:rsidR="006B320D">
              <w:rPr>
                <w:noProof/>
                <w:webHidden/>
              </w:rPr>
              <w:tab/>
            </w:r>
            <w:r w:rsidR="006B320D">
              <w:rPr>
                <w:noProof/>
                <w:webHidden/>
              </w:rPr>
              <w:fldChar w:fldCharType="begin"/>
            </w:r>
            <w:r w:rsidR="006B320D">
              <w:rPr>
                <w:noProof/>
                <w:webHidden/>
              </w:rPr>
              <w:instrText xml:space="preserve"> PAGEREF _Toc158118986 \h </w:instrText>
            </w:r>
            <w:r w:rsidR="006B320D">
              <w:rPr>
                <w:noProof/>
                <w:webHidden/>
              </w:rPr>
            </w:r>
            <w:r w:rsidR="006B320D">
              <w:rPr>
                <w:noProof/>
                <w:webHidden/>
              </w:rPr>
              <w:fldChar w:fldCharType="separate"/>
            </w:r>
            <w:r w:rsidR="006B320D">
              <w:rPr>
                <w:noProof/>
                <w:webHidden/>
              </w:rPr>
              <w:t>2</w:t>
            </w:r>
            <w:r w:rsidR="006B320D">
              <w:rPr>
                <w:noProof/>
                <w:webHidden/>
              </w:rPr>
              <w:fldChar w:fldCharType="end"/>
            </w:r>
          </w:hyperlink>
        </w:p>
        <w:p w14:paraId="60E6C3A2" w14:textId="4D112B23" w:rsidR="006B320D"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118987" w:history="1">
            <w:r w:rsidR="006B320D" w:rsidRPr="00C45C3C">
              <w:rPr>
                <w:rStyle w:val="Hyperlink"/>
                <w:noProof/>
              </w:rPr>
              <w:t>Introduction</w:t>
            </w:r>
            <w:r w:rsidR="006B320D">
              <w:rPr>
                <w:noProof/>
                <w:webHidden/>
              </w:rPr>
              <w:tab/>
            </w:r>
            <w:r w:rsidR="006B320D">
              <w:rPr>
                <w:noProof/>
                <w:webHidden/>
              </w:rPr>
              <w:fldChar w:fldCharType="begin"/>
            </w:r>
            <w:r w:rsidR="006B320D">
              <w:rPr>
                <w:noProof/>
                <w:webHidden/>
              </w:rPr>
              <w:instrText xml:space="preserve"> PAGEREF _Toc158118987 \h </w:instrText>
            </w:r>
            <w:r w:rsidR="006B320D">
              <w:rPr>
                <w:noProof/>
                <w:webHidden/>
              </w:rPr>
            </w:r>
            <w:r w:rsidR="006B320D">
              <w:rPr>
                <w:noProof/>
                <w:webHidden/>
              </w:rPr>
              <w:fldChar w:fldCharType="separate"/>
            </w:r>
            <w:r w:rsidR="006B320D">
              <w:rPr>
                <w:noProof/>
                <w:webHidden/>
              </w:rPr>
              <w:t>3</w:t>
            </w:r>
            <w:r w:rsidR="006B320D">
              <w:rPr>
                <w:noProof/>
                <w:webHidden/>
              </w:rPr>
              <w:fldChar w:fldCharType="end"/>
            </w:r>
          </w:hyperlink>
        </w:p>
        <w:p w14:paraId="0FEC051B" w14:textId="11FA20BD"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88" w:history="1">
            <w:r w:rsidR="006B320D" w:rsidRPr="00C45C3C">
              <w:rPr>
                <w:rStyle w:val="Hyperlink"/>
                <w:noProof/>
              </w:rPr>
              <w:t>Reasons for the Research</w:t>
            </w:r>
            <w:r w:rsidR="006B320D">
              <w:rPr>
                <w:noProof/>
                <w:webHidden/>
              </w:rPr>
              <w:tab/>
            </w:r>
            <w:r w:rsidR="006B320D">
              <w:rPr>
                <w:noProof/>
                <w:webHidden/>
              </w:rPr>
              <w:fldChar w:fldCharType="begin"/>
            </w:r>
            <w:r w:rsidR="006B320D">
              <w:rPr>
                <w:noProof/>
                <w:webHidden/>
              </w:rPr>
              <w:instrText xml:space="preserve"> PAGEREF _Toc158118988 \h </w:instrText>
            </w:r>
            <w:r w:rsidR="006B320D">
              <w:rPr>
                <w:noProof/>
                <w:webHidden/>
              </w:rPr>
            </w:r>
            <w:r w:rsidR="006B320D">
              <w:rPr>
                <w:noProof/>
                <w:webHidden/>
              </w:rPr>
              <w:fldChar w:fldCharType="separate"/>
            </w:r>
            <w:r w:rsidR="006B320D">
              <w:rPr>
                <w:noProof/>
                <w:webHidden/>
              </w:rPr>
              <w:t>3</w:t>
            </w:r>
            <w:r w:rsidR="006B320D">
              <w:rPr>
                <w:noProof/>
                <w:webHidden/>
              </w:rPr>
              <w:fldChar w:fldCharType="end"/>
            </w:r>
          </w:hyperlink>
        </w:p>
        <w:p w14:paraId="6C8C9BD2" w14:textId="50F64519"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89" w:history="1">
            <w:r w:rsidR="006B320D" w:rsidRPr="00C45C3C">
              <w:rPr>
                <w:rStyle w:val="Hyperlink"/>
                <w:noProof/>
              </w:rPr>
              <w:t>Research Objectives</w:t>
            </w:r>
            <w:r w:rsidR="006B320D">
              <w:rPr>
                <w:noProof/>
                <w:webHidden/>
              </w:rPr>
              <w:tab/>
            </w:r>
            <w:r w:rsidR="006B320D">
              <w:rPr>
                <w:noProof/>
                <w:webHidden/>
              </w:rPr>
              <w:fldChar w:fldCharType="begin"/>
            </w:r>
            <w:r w:rsidR="006B320D">
              <w:rPr>
                <w:noProof/>
                <w:webHidden/>
              </w:rPr>
              <w:instrText xml:space="preserve"> PAGEREF _Toc158118989 \h </w:instrText>
            </w:r>
            <w:r w:rsidR="006B320D">
              <w:rPr>
                <w:noProof/>
                <w:webHidden/>
              </w:rPr>
            </w:r>
            <w:r w:rsidR="006B320D">
              <w:rPr>
                <w:noProof/>
                <w:webHidden/>
              </w:rPr>
              <w:fldChar w:fldCharType="separate"/>
            </w:r>
            <w:r w:rsidR="006B320D">
              <w:rPr>
                <w:noProof/>
                <w:webHidden/>
              </w:rPr>
              <w:t>4</w:t>
            </w:r>
            <w:r w:rsidR="006B320D">
              <w:rPr>
                <w:noProof/>
                <w:webHidden/>
              </w:rPr>
              <w:fldChar w:fldCharType="end"/>
            </w:r>
          </w:hyperlink>
        </w:p>
        <w:p w14:paraId="6942BE46" w14:textId="1389D4E2"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0" w:history="1">
            <w:r w:rsidR="006B320D" w:rsidRPr="00C45C3C">
              <w:rPr>
                <w:rStyle w:val="Hyperlink"/>
                <w:noProof/>
              </w:rPr>
              <w:t>Main and Sub-Questions</w:t>
            </w:r>
            <w:r w:rsidR="006B320D">
              <w:rPr>
                <w:noProof/>
                <w:webHidden/>
              </w:rPr>
              <w:tab/>
            </w:r>
            <w:r w:rsidR="006B320D">
              <w:rPr>
                <w:noProof/>
                <w:webHidden/>
              </w:rPr>
              <w:fldChar w:fldCharType="begin"/>
            </w:r>
            <w:r w:rsidR="006B320D">
              <w:rPr>
                <w:noProof/>
                <w:webHidden/>
              </w:rPr>
              <w:instrText xml:space="preserve"> PAGEREF _Toc158118990 \h </w:instrText>
            </w:r>
            <w:r w:rsidR="006B320D">
              <w:rPr>
                <w:noProof/>
                <w:webHidden/>
              </w:rPr>
            </w:r>
            <w:r w:rsidR="006B320D">
              <w:rPr>
                <w:noProof/>
                <w:webHidden/>
              </w:rPr>
              <w:fldChar w:fldCharType="separate"/>
            </w:r>
            <w:r w:rsidR="006B320D">
              <w:rPr>
                <w:noProof/>
                <w:webHidden/>
              </w:rPr>
              <w:t>5</w:t>
            </w:r>
            <w:r w:rsidR="006B320D">
              <w:rPr>
                <w:noProof/>
                <w:webHidden/>
              </w:rPr>
              <w:fldChar w:fldCharType="end"/>
            </w:r>
          </w:hyperlink>
        </w:p>
        <w:p w14:paraId="408A6E5A" w14:textId="7510858C"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1" w:history="1">
            <w:r w:rsidR="006B320D" w:rsidRPr="00C45C3C">
              <w:rPr>
                <w:rStyle w:val="Hyperlink"/>
                <w:noProof/>
              </w:rPr>
              <w:t>Concept Theory</w:t>
            </w:r>
            <w:r w:rsidR="006B320D">
              <w:rPr>
                <w:noProof/>
                <w:webHidden/>
              </w:rPr>
              <w:tab/>
            </w:r>
            <w:r w:rsidR="006B320D">
              <w:rPr>
                <w:noProof/>
                <w:webHidden/>
              </w:rPr>
              <w:fldChar w:fldCharType="begin"/>
            </w:r>
            <w:r w:rsidR="006B320D">
              <w:rPr>
                <w:noProof/>
                <w:webHidden/>
              </w:rPr>
              <w:instrText xml:space="preserve"> PAGEREF _Toc158118991 \h </w:instrText>
            </w:r>
            <w:r w:rsidR="006B320D">
              <w:rPr>
                <w:noProof/>
                <w:webHidden/>
              </w:rPr>
            </w:r>
            <w:r w:rsidR="006B320D">
              <w:rPr>
                <w:noProof/>
                <w:webHidden/>
              </w:rPr>
              <w:fldChar w:fldCharType="separate"/>
            </w:r>
            <w:r w:rsidR="006B320D">
              <w:rPr>
                <w:noProof/>
                <w:webHidden/>
              </w:rPr>
              <w:t>6</w:t>
            </w:r>
            <w:r w:rsidR="006B320D">
              <w:rPr>
                <w:noProof/>
                <w:webHidden/>
              </w:rPr>
              <w:fldChar w:fldCharType="end"/>
            </w:r>
          </w:hyperlink>
        </w:p>
        <w:p w14:paraId="19B85441" w14:textId="58DD4176" w:rsidR="006B320D"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118992" w:history="1">
            <w:r w:rsidR="006B320D" w:rsidRPr="00C45C3C">
              <w:rPr>
                <w:rStyle w:val="Hyperlink"/>
                <w:noProof/>
              </w:rPr>
              <w:t>Research Setup</w:t>
            </w:r>
            <w:r w:rsidR="006B320D">
              <w:rPr>
                <w:noProof/>
                <w:webHidden/>
              </w:rPr>
              <w:tab/>
            </w:r>
            <w:r w:rsidR="006B320D">
              <w:rPr>
                <w:noProof/>
                <w:webHidden/>
              </w:rPr>
              <w:fldChar w:fldCharType="begin"/>
            </w:r>
            <w:r w:rsidR="006B320D">
              <w:rPr>
                <w:noProof/>
                <w:webHidden/>
              </w:rPr>
              <w:instrText xml:space="preserve"> PAGEREF _Toc158118992 \h </w:instrText>
            </w:r>
            <w:r w:rsidR="006B320D">
              <w:rPr>
                <w:noProof/>
                <w:webHidden/>
              </w:rPr>
            </w:r>
            <w:r w:rsidR="006B320D">
              <w:rPr>
                <w:noProof/>
                <w:webHidden/>
              </w:rPr>
              <w:fldChar w:fldCharType="separate"/>
            </w:r>
            <w:r w:rsidR="006B320D">
              <w:rPr>
                <w:noProof/>
                <w:webHidden/>
              </w:rPr>
              <w:t>7</w:t>
            </w:r>
            <w:r w:rsidR="006B320D">
              <w:rPr>
                <w:noProof/>
                <w:webHidden/>
              </w:rPr>
              <w:fldChar w:fldCharType="end"/>
            </w:r>
          </w:hyperlink>
        </w:p>
        <w:p w14:paraId="4F85081F" w14:textId="4F596978"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3" w:history="1">
            <w:r w:rsidR="006B320D" w:rsidRPr="00C45C3C">
              <w:rPr>
                <w:rStyle w:val="Hyperlink"/>
                <w:noProof/>
              </w:rPr>
              <w:t>Design/ Data Collection</w:t>
            </w:r>
            <w:r w:rsidR="006B320D">
              <w:rPr>
                <w:noProof/>
                <w:webHidden/>
              </w:rPr>
              <w:tab/>
            </w:r>
            <w:r w:rsidR="006B320D">
              <w:rPr>
                <w:noProof/>
                <w:webHidden/>
              </w:rPr>
              <w:fldChar w:fldCharType="begin"/>
            </w:r>
            <w:r w:rsidR="006B320D">
              <w:rPr>
                <w:noProof/>
                <w:webHidden/>
              </w:rPr>
              <w:instrText xml:space="preserve"> PAGEREF _Toc158118993 \h </w:instrText>
            </w:r>
            <w:r w:rsidR="006B320D">
              <w:rPr>
                <w:noProof/>
                <w:webHidden/>
              </w:rPr>
            </w:r>
            <w:r w:rsidR="006B320D">
              <w:rPr>
                <w:noProof/>
                <w:webHidden/>
              </w:rPr>
              <w:fldChar w:fldCharType="separate"/>
            </w:r>
            <w:r w:rsidR="006B320D">
              <w:rPr>
                <w:noProof/>
                <w:webHidden/>
              </w:rPr>
              <w:t>7</w:t>
            </w:r>
            <w:r w:rsidR="006B320D">
              <w:rPr>
                <w:noProof/>
                <w:webHidden/>
              </w:rPr>
              <w:fldChar w:fldCharType="end"/>
            </w:r>
          </w:hyperlink>
        </w:p>
        <w:p w14:paraId="3D95642E" w14:textId="0B72CE57"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4" w:history="1">
            <w:r w:rsidR="006B320D" w:rsidRPr="00C45C3C">
              <w:rPr>
                <w:rStyle w:val="Hyperlink"/>
                <w:noProof/>
              </w:rPr>
              <w:t>Population and Sample</w:t>
            </w:r>
            <w:r w:rsidR="006B320D">
              <w:rPr>
                <w:noProof/>
                <w:webHidden/>
              </w:rPr>
              <w:tab/>
            </w:r>
            <w:r w:rsidR="006B320D">
              <w:rPr>
                <w:noProof/>
                <w:webHidden/>
              </w:rPr>
              <w:fldChar w:fldCharType="begin"/>
            </w:r>
            <w:r w:rsidR="006B320D">
              <w:rPr>
                <w:noProof/>
                <w:webHidden/>
              </w:rPr>
              <w:instrText xml:space="preserve"> PAGEREF _Toc158118994 \h </w:instrText>
            </w:r>
            <w:r w:rsidR="006B320D">
              <w:rPr>
                <w:noProof/>
                <w:webHidden/>
              </w:rPr>
            </w:r>
            <w:r w:rsidR="006B320D">
              <w:rPr>
                <w:noProof/>
                <w:webHidden/>
              </w:rPr>
              <w:fldChar w:fldCharType="separate"/>
            </w:r>
            <w:r w:rsidR="006B320D">
              <w:rPr>
                <w:noProof/>
                <w:webHidden/>
              </w:rPr>
              <w:t>7</w:t>
            </w:r>
            <w:r w:rsidR="006B320D">
              <w:rPr>
                <w:noProof/>
                <w:webHidden/>
              </w:rPr>
              <w:fldChar w:fldCharType="end"/>
            </w:r>
          </w:hyperlink>
        </w:p>
        <w:p w14:paraId="2731072A" w14:textId="5F9276CA"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5" w:history="1">
            <w:r w:rsidR="006B320D" w:rsidRPr="00C45C3C">
              <w:rPr>
                <w:rStyle w:val="Hyperlink"/>
                <w:noProof/>
              </w:rPr>
              <w:t>Analysis Proposal</w:t>
            </w:r>
            <w:r w:rsidR="006B320D">
              <w:rPr>
                <w:noProof/>
                <w:webHidden/>
              </w:rPr>
              <w:tab/>
            </w:r>
            <w:r w:rsidR="006B320D">
              <w:rPr>
                <w:noProof/>
                <w:webHidden/>
              </w:rPr>
              <w:fldChar w:fldCharType="begin"/>
            </w:r>
            <w:r w:rsidR="006B320D">
              <w:rPr>
                <w:noProof/>
                <w:webHidden/>
              </w:rPr>
              <w:instrText xml:space="preserve"> PAGEREF _Toc158118995 \h </w:instrText>
            </w:r>
            <w:r w:rsidR="006B320D">
              <w:rPr>
                <w:noProof/>
                <w:webHidden/>
              </w:rPr>
            </w:r>
            <w:r w:rsidR="006B320D">
              <w:rPr>
                <w:noProof/>
                <w:webHidden/>
              </w:rPr>
              <w:fldChar w:fldCharType="separate"/>
            </w:r>
            <w:r w:rsidR="006B320D">
              <w:rPr>
                <w:noProof/>
                <w:webHidden/>
              </w:rPr>
              <w:t>8</w:t>
            </w:r>
            <w:r w:rsidR="006B320D">
              <w:rPr>
                <w:noProof/>
                <w:webHidden/>
              </w:rPr>
              <w:fldChar w:fldCharType="end"/>
            </w:r>
          </w:hyperlink>
        </w:p>
        <w:p w14:paraId="1EEC908E" w14:textId="319C51C9"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6" w:history="1">
            <w:r w:rsidR="006B320D" w:rsidRPr="00C45C3C">
              <w:rPr>
                <w:rStyle w:val="Hyperlink"/>
                <w:noProof/>
              </w:rPr>
              <w:t>Internal &amp; External Validity and Reliability</w:t>
            </w:r>
            <w:r w:rsidR="006B320D">
              <w:rPr>
                <w:noProof/>
                <w:webHidden/>
              </w:rPr>
              <w:tab/>
            </w:r>
            <w:r w:rsidR="006B320D">
              <w:rPr>
                <w:noProof/>
                <w:webHidden/>
              </w:rPr>
              <w:fldChar w:fldCharType="begin"/>
            </w:r>
            <w:r w:rsidR="006B320D">
              <w:rPr>
                <w:noProof/>
                <w:webHidden/>
              </w:rPr>
              <w:instrText xml:space="preserve"> PAGEREF _Toc158118996 \h </w:instrText>
            </w:r>
            <w:r w:rsidR="006B320D">
              <w:rPr>
                <w:noProof/>
                <w:webHidden/>
              </w:rPr>
            </w:r>
            <w:r w:rsidR="006B320D">
              <w:rPr>
                <w:noProof/>
                <w:webHidden/>
              </w:rPr>
              <w:fldChar w:fldCharType="separate"/>
            </w:r>
            <w:r w:rsidR="006B320D">
              <w:rPr>
                <w:noProof/>
                <w:webHidden/>
              </w:rPr>
              <w:t>8</w:t>
            </w:r>
            <w:r w:rsidR="006B320D">
              <w:rPr>
                <w:noProof/>
                <w:webHidden/>
              </w:rPr>
              <w:fldChar w:fldCharType="end"/>
            </w:r>
          </w:hyperlink>
        </w:p>
        <w:p w14:paraId="74725732" w14:textId="6C500C41" w:rsidR="006B320D"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118997" w:history="1">
            <w:r w:rsidR="006B320D" w:rsidRPr="00C45C3C">
              <w:rPr>
                <w:rStyle w:val="Hyperlink"/>
                <w:noProof/>
              </w:rPr>
              <w:t>Usability</w:t>
            </w:r>
            <w:r w:rsidR="006B320D">
              <w:rPr>
                <w:noProof/>
                <w:webHidden/>
              </w:rPr>
              <w:tab/>
            </w:r>
            <w:r w:rsidR="006B320D">
              <w:rPr>
                <w:noProof/>
                <w:webHidden/>
              </w:rPr>
              <w:fldChar w:fldCharType="begin"/>
            </w:r>
            <w:r w:rsidR="006B320D">
              <w:rPr>
                <w:noProof/>
                <w:webHidden/>
              </w:rPr>
              <w:instrText xml:space="preserve"> PAGEREF _Toc158118997 \h </w:instrText>
            </w:r>
            <w:r w:rsidR="006B320D">
              <w:rPr>
                <w:noProof/>
                <w:webHidden/>
              </w:rPr>
            </w:r>
            <w:r w:rsidR="006B320D">
              <w:rPr>
                <w:noProof/>
                <w:webHidden/>
              </w:rPr>
              <w:fldChar w:fldCharType="separate"/>
            </w:r>
            <w:r w:rsidR="006B320D">
              <w:rPr>
                <w:noProof/>
                <w:webHidden/>
              </w:rPr>
              <w:t>8</w:t>
            </w:r>
            <w:r w:rsidR="006B320D">
              <w:rPr>
                <w:noProof/>
                <w:webHidden/>
              </w:rPr>
              <w:fldChar w:fldCharType="end"/>
            </w:r>
          </w:hyperlink>
        </w:p>
        <w:p w14:paraId="61882188" w14:textId="046FD1F2" w:rsidR="006B320D"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118998" w:history="1">
            <w:r w:rsidR="006B320D" w:rsidRPr="00C45C3C">
              <w:rPr>
                <w:rStyle w:val="Hyperlink"/>
                <w:noProof/>
              </w:rPr>
              <w:t>Research Tasks</w:t>
            </w:r>
            <w:r w:rsidR="006B320D">
              <w:rPr>
                <w:noProof/>
                <w:webHidden/>
              </w:rPr>
              <w:tab/>
            </w:r>
            <w:r w:rsidR="006B320D">
              <w:rPr>
                <w:noProof/>
                <w:webHidden/>
              </w:rPr>
              <w:fldChar w:fldCharType="begin"/>
            </w:r>
            <w:r w:rsidR="006B320D">
              <w:rPr>
                <w:noProof/>
                <w:webHidden/>
              </w:rPr>
              <w:instrText xml:space="preserve"> PAGEREF _Toc158118998 \h </w:instrText>
            </w:r>
            <w:r w:rsidR="006B320D">
              <w:rPr>
                <w:noProof/>
                <w:webHidden/>
              </w:rPr>
            </w:r>
            <w:r w:rsidR="006B320D">
              <w:rPr>
                <w:noProof/>
                <w:webHidden/>
              </w:rPr>
              <w:fldChar w:fldCharType="separate"/>
            </w:r>
            <w:r w:rsidR="006B320D">
              <w:rPr>
                <w:noProof/>
                <w:webHidden/>
              </w:rPr>
              <w:t>9</w:t>
            </w:r>
            <w:r w:rsidR="006B320D">
              <w:rPr>
                <w:noProof/>
                <w:webHidden/>
              </w:rPr>
              <w:fldChar w:fldCharType="end"/>
            </w:r>
          </w:hyperlink>
        </w:p>
        <w:p w14:paraId="69AB4219" w14:textId="3E7B4EB9" w:rsidR="00C200D8" w:rsidRPr="00A65474" w:rsidRDefault="00C200D8" w:rsidP="00B22B70">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B22B70">
      <w:pPr>
        <w:pStyle w:val="Heading1"/>
        <w:spacing w:line="360" w:lineRule="auto"/>
        <w:rPr>
          <w:rFonts w:ascii="Calibri" w:eastAsia="Calibri" w:hAnsi="Calibri" w:cs="Calibri"/>
          <w:lang w:val="en-US"/>
        </w:rPr>
      </w:pPr>
      <w:bookmarkStart w:id="0" w:name="_Toc158118985"/>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B22B7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B22B7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B22B7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B22B70">
      <w:pPr>
        <w:spacing w:line="360" w:lineRule="auto"/>
        <w:rPr>
          <w:rFonts w:ascii="Calibri" w:eastAsia="Calibri" w:hAnsi="Calibri" w:cs="Calibri"/>
          <w:lang w:val="en-US"/>
        </w:rPr>
      </w:pPr>
    </w:p>
    <w:p w14:paraId="2FC2290F" w14:textId="77777777" w:rsidR="00C200D8" w:rsidRDefault="00C200D8" w:rsidP="00B22B70">
      <w:pPr>
        <w:spacing w:line="360" w:lineRule="auto"/>
        <w:rPr>
          <w:rFonts w:ascii="Calibri" w:eastAsia="Calibri" w:hAnsi="Calibri" w:cs="Calibri"/>
          <w:lang w:val="en-US"/>
        </w:rPr>
      </w:pPr>
      <w:bookmarkStart w:id="1" w:name="_Toc158118986"/>
      <w:r w:rsidRPr="0DD6CFC5">
        <w:rPr>
          <w:rStyle w:val="Heading1Char"/>
          <w:lang w:val="en-US"/>
        </w:rPr>
        <w:t>Remarks</w:t>
      </w:r>
      <w:bookmarkEnd w:id="1"/>
    </w:p>
    <w:p w14:paraId="46ADE6FC" w14:textId="77777777" w:rsidR="00C200D8" w:rsidRDefault="00C200D8" w:rsidP="00B22B70">
      <w:pPr>
        <w:spacing w:line="360" w:lineRule="auto"/>
        <w:rPr>
          <w:rFonts w:ascii="Calibri" w:eastAsia="Calibri" w:hAnsi="Calibri" w:cs="Calibri"/>
          <w:lang w:val="en-US"/>
        </w:rPr>
      </w:pPr>
      <w:r w:rsidRPr="2FEE1ED0">
        <w:rPr>
          <w:rFonts w:ascii="Calibri" w:eastAsia="Calibri" w:hAnsi="Calibri" w:cs="Calibri"/>
          <w:lang w:val="en-US"/>
        </w:rPr>
        <w:t>Any changes and new developments that have a significant impact on the project proceedings will be noted h</w:t>
      </w:r>
      <w:r w:rsidRPr="2FEE1ED0">
        <w:rPr>
          <w:rFonts w:eastAsiaTheme="minorEastAsia"/>
          <w:lang w:val="en-US"/>
        </w:rPr>
        <w:t>er</w:t>
      </w:r>
      <w:r w:rsidRPr="2FEE1ED0">
        <w:rPr>
          <w:rFonts w:ascii="Calibri" w:eastAsia="Calibri" w:hAnsi="Calibri" w:cs="Calibri"/>
          <w:lang w:val="en-US"/>
        </w:rPr>
        <w:t>e.</w:t>
      </w:r>
    </w:p>
    <w:p w14:paraId="188336C7" w14:textId="77777777" w:rsidR="00C200D8" w:rsidRDefault="00C200D8" w:rsidP="00B22B70">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F770A4" w:rsidRDefault="000865B7" w:rsidP="00B22B70">
      <w:pPr>
        <w:pStyle w:val="Heading1"/>
        <w:spacing w:line="360" w:lineRule="auto"/>
        <w:rPr>
          <w:sz w:val="24"/>
          <w:szCs w:val="24"/>
        </w:rPr>
      </w:pPr>
      <w:bookmarkStart w:id="2" w:name="_Toc158118987"/>
      <w:r w:rsidRPr="00F770A4">
        <w:rPr>
          <w:sz w:val="24"/>
          <w:szCs w:val="24"/>
        </w:rPr>
        <w:lastRenderedPageBreak/>
        <w:t>Introduction</w:t>
      </w:r>
      <w:bookmarkEnd w:id="2"/>
    </w:p>
    <w:p w14:paraId="378A3290" w14:textId="77777777" w:rsidR="00C929BC" w:rsidRPr="00F770A4" w:rsidRDefault="00465537" w:rsidP="00B22B70">
      <w:pPr>
        <w:pStyle w:val="Heading2"/>
        <w:spacing w:line="360" w:lineRule="auto"/>
        <w:rPr>
          <w:sz w:val="24"/>
          <w:szCs w:val="24"/>
        </w:rPr>
      </w:pPr>
      <w:bookmarkStart w:id="3" w:name="_Toc158118988"/>
      <w:r w:rsidRPr="00F770A4">
        <w:rPr>
          <w:sz w:val="24"/>
          <w:szCs w:val="24"/>
        </w:rPr>
        <w:t>Reasons for the Research</w:t>
      </w:r>
      <w:bookmarkEnd w:id="3"/>
    </w:p>
    <w:p w14:paraId="56AC5D5E" w14:textId="2D86CBDF" w:rsidR="00A96236" w:rsidRPr="00F770A4" w:rsidRDefault="001B287A" w:rsidP="00B22B70">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QaaS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Snelstart</w:t>
      </w:r>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6069A6FD" w:rsidR="007C4322" w:rsidRPr="00F770A4" w:rsidRDefault="007C4322" w:rsidP="00B22B70">
      <w:pPr>
        <w:pStyle w:val="ListParagraph"/>
        <w:numPr>
          <w:ilvl w:val="0"/>
          <w:numId w:val="6"/>
        </w:numPr>
        <w:spacing w:line="360" w:lineRule="auto"/>
        <w:jc w:val="both"/>
        <w:rPr>
          <w:sz w:val="24"/>
          <w:szCs w:val="24"/>
        </w:rPr>
      </w:pPr>
      <w:r w:rsidRPr="00F770A4">
        <w:rPr>
          <w:sz w:val="24"/>
          <w:szCs w:val="24"/>
        </w:rPr>
        <w:t xml:space="preserve"> </w:t>
      </w: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B22B70">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5BDB1DD9" w14:textId="2A583C1E" w:rsidR="00AE257E" w:rsidRPr="00F770A4" w:rsidRDefault="007C4322" w:rsidP="00B22B70">
      <w:pPr>
        <w:pStyle w:val="ListParagraph"/>
        <w:numPr>
          <w:ilvl w:val="0"/>
          <w:numId w:val="6"/>
        </w:numPr>
        <w:spacing w:line="360" w:lineRule="auto"/>
        <w:jc w:val="both"/>
        <w:rPr>
          <w:sz w:val="24"/>
          <w:szCs w:val="24"/>
        </w:rPr>
      </w:pPr>
      <w:r w:rsidRPr="00F770A4">
        <w:rPr>
          <w:b/>
          <w:bCs/>
          <w:sz w:val="24"/>
          <w:szCs w:val="24"/>
        </w:rPr>
        <w:t>PerfectView</w:t>
      </w:r>
      <w:r w:rsidRPr="00F770A4">
        <w:rPr>
          <w:sz w:val="24"/>
          <w:szCs w:val="24"/>
        </w:rPr>
        <w:t>: is a CRM (Customer Relationship Management) from a Dutch company for its</w:t>
      </w:r>
      <w:r w:rsidR="00E657C0" w:rsidRPr="00F770A4">
        <w:rPr>
          <w:sz w:val="24"/>
          <w:szCs w:val="24"/>
        </w:rPr>
        <w:t xml:space="preserve"> so</w:t>
      </w:r>
      <w:r w:rsidRPr="00F770A4">
        <w:rPr>
          <w:sz w:val="24"/>
          <w:szCs w:val="24"/>
        </w:rPr>
        <w:t>lution to help manage, track, and store information related to QICT’s current and potential</w:t>
      </w:r>
      <w:r w:rsidR="00FD5873" w:rsidRPr="00F770A4">
        <w:rPr>
          <w:sz w:val="24"/>
          <w:szCs w:val="24"/>
        </w:rPr>
        <w:t xml:space="preserve"> </w:t>
      </w:r>
      <w:r w:rsidRPr="00F770A4">
        <w:rPr>
          <w:sz w:val="24"/>
          <w:szCs w:val="24"/>
        </w:rPr>
        <w:t xml:space="preserve">customer. </w:t>
      </w:r>
    </w:p>
    <w:p w14:paraId="424DE697" w14:textId="20B1B0DF" w:rsidR="001B287A" w:rsidRPr="00F770A4" w:rsidRDefault="00017241" w:rsidP="00B22B70">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B22B70">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B22B70">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B22B70">
      <w:pPr>
        <w:pStyle w:val="ListParagraph"/>
        <w:numPr>
          <w:ilvl w:val="0"/>
          <w:numId w:val="5"/>
        </w:numPr>
        <w:spacing w:line="360" w:lineRule="auto"/>
        <w:jc w:val="both"/>
        <w:rPr>
          <w:sz w:val="24"/>
          <w:szCs w:val="24"/>
        </w:rPr>
      </w:pPr>
      <w:r w:rsidRPr="00F770A4">
        <w:rPr>
          <w:sz w:val="24"/>
          <w:szCs w:val="24"/>
        </w:rPr>
        <w:lastRenderedPageBreak/>
        <w:t>Automate security operations and incident response to efficiently address security threats and vulnerabilities.</w:t>
      </w:r>
    </w:p>
    <w:p w14:paraId="31771D25" w14:textId="57EE5F97" w:rsidR="00B32DEC" w:rsidRPr="00F770A4" w:rsidRDefault="00B32DEC" w:rsidP="00B22B70">
      <w:pPr>
        <w:pStyle w:val="ListParagraph"/>
        <w:numPr>
          <w:ilvl w:val="0"/>
          <w:numId w:val="5"/>
        </w:numPr>
        <w:spacing w:line="360" w:lineRule="auto"/>
        <w:jc w:val="both"/>
        <w:rPr>
          <w:sz w:val="24"/>
          <w:szCs w:val="24"/>
        </w:rPr>
      </w:pPr>
      <w:r w:rsidRPr="00F770A4">
        <w:rPr>
          <w:sz w:val="24"/>
          <w:szCs w:val="24"/>
        </w:rPr>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B22B70">
      <w:pPr>
        <w:spacing w:line="360" w:lineRule="auto"/>
        <w:jc w:val="both"/>
        <w:rPr>
          <w:sz w:val="24"/>
          <w:szCs w:val="24"/>
        </w:rPr>
      </w:pPr>
      <w:r w:rsidRPr="00F770A4">
        <w:rPr>
          <w:sz w:val="24"/>
          <w:szCs w:val="24"/>
        </w:rPr>
        <w:t xml:space="preserve">Currently, the QaaS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QaaS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the industry-standard best practices for developing and implementing this new component to the QaaS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r w:rsidR="00AF38D9" w:rsidRPr="00F770A4">
        <w:rPr>
          <w:sz w:val="24"/>
          <w:szCs w:val="24"/>
        </w:rPr>
        <w:t>QaaS app.</w:t>
      </w:r>
      <w:r w:rsidR="00E40E50" w:rsidRPr="00F770A4">
        <w:rPr>
          <w:sz w:val="24"/>
          <w:szCs w:val="24"/>
        </w:rPr>
        <w:t xml:space="preserve"> Furthermore, Q-ICT also seeks to implement SentinelOne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QaaS app. </w:t>
      </w:r>
      <w:r w:rsidR="00A2475E" w:rsidRPr="00F770A4">
        <w:rPr>
          <w:sz w:val="24"/>
          <w:szCs w:val="24"/>
        </w:rPr>
        <w:t xml:space="preserve">The author is also therefore asked to make a way for the QaaS to be able to necessitate interpreting the all the APIs’ response in the form of XML and JSON files. </w:t>
      </w:r>
    </w:p>
    <w:p w14:paraId="40C6E8CA" w14:textId="77777777" w:rsidR="00C929BC" w:rsidRPr="00F770A4" w:rsidRDefault="00C929BC" w:rsidP="00B22B70">
      <w:pPr>
        <w:pStyle w:val="Heading2"/>
        <w:spacing w:line="360" w:lineRule="auto"/>
        <w:rPr>
          <w:sz w:val="24"/>
          <w:szCs w:val="24"/>
        </w:rPr>
      </w:pPr>
      <w:bookmarkStart w:id="4" w:name="_Toc158118989"/>
      <w:r w:rsidRPr="00F770A4">
        <w:rPr>
          <w:sz w:val="24"/>
          <w:szCs w:val="24"/>
        </w:rPr>
        <w:t>Research Objectives</w:t>
      </w:r>
      <w:bookmarkEnd w:id="4"/>
    </w:p>
    <w:p w14:paraId="6A32273A" w14:textId="40963804" w:rsidR="00DC257F" w:rsidRPr="00F770A4" w:rsidRDefault="00DC257F" w:rsidP="00B22B70">
      <w:pPr>
        <w:spacing w:line="360" w:lineRule="auto"/>
        <w:jc w:val="both"/>
        <w:rPr>
          <w:sz w:val="24"/>
          <w:szCs w:val="24"/>
        </w:rPr>
      </w:pPr>
      <w:r w:rsidRPr="00F770A4">
        <w:rPr>
          <w:sz w:val="24"/>
          <w:szCs w:val="24"/>
        </w:rPr>
        <w:t>The objectives of this research are listed in the following:</w:t>
      </w:r>
    </w:p>
    <w:p w14:paraId="3B8F1C97" w14:textId="65254BF7" w:rsidR="001B2140" w:rsidRPr="001B2140" w:rsidRDefault="001B2140" w:rsidP="00B22B70">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It will prioritize these functionalities necessary for developing the proposed solution. This includes real-time monitoring, error detection, and insight generation regarding API connections.</w:t>
      </w:r>
    </w:p>
    <w:p w14:paraId="5293622D" w14:textId="6D589A4E" w:rsidR="00DC257F" w:rsidRDefault="00404765" w:rsidP="00B22B70">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SentinelOne</w:t>
      </w:r>
      <w:r w:rsidR="00BF19B3">
        <w:rPr>
          <w:sz w:val="24"/>
          <w:szCs w:val="24"/>
        </w:rPr>
        <w:t xml:space="preserve">: this research will also explore how SentinelOne can be integrated into the QaaS app to align with API monitoring functionality while </w:t>
      </w:r>
      <w:r w:rsidR="00BF19B3">
        <w:rPr>
          <w:sz w:val="24"/>
          <w:szCs w:val="24"/>
        </w:rPr>
        <w:lastRenderedPageBreak/>
        <w:t>leveraging its key features for cyber threat detection and remote IT infrastructure management.</w:t>
      </w:r>
    </w:p>
    <w:p w14:paraId="4CDA35F4" w14:textId="706F4162" w:rsidR="00D173A0" w:rsidRPr="00E05BE1" w:rsidRDefault="00D173A0" w:rsidP="00B22B70">
      <w:pPr>
        <w:pStyle w:val="ListParagraph"/>
        <w:numPr>
          <w:ilvl w:val="0"/>
          <w:numId w:val="2"/>
        </w:numPr>
        <w:spacing w:line="360" w:lineRule="auto"/>
        <w:jc w:val="both"/>
        <w:rPr>
          <w:sz w:val="24"/>
          <w:szCs w:val="24"/>
        </w:rPr>
      </w:pPr>
      <w:r>
        <w:rPr>
          <w:b/>
          <w:bCs/>
          <w:sz w:val="24"/>
          <w:szCs w:val="24"/>
        </w:rPr>
        <w:t>Best visualization techniques</w:t>
      </w:r>
      <w:r>
        <w:rPr>
          <w:sz w:val="24"/>
          <w:szCs w:val="24"/>
        </w:rPr>
        <w:t>: this research will also propose suitable visualization techniques for displaying data processed and received by the internal application in XML and JSON formats, focusing on clear and insightful representation of threats detected by all the APIs listed above and SentinelOne.</w:t>
      </w:r>
    </w:p>
    <w:p w14:paraId="233766E3" w14:textId="41460DC4" w:rsidR="00E05BE1" w:rsidRPr="00F770A4" w:rsidRDefault="00E05BE1" w:rsidP="00B22B70">
      <w:pPr>
        <w:pStyle w:val="ListParagraph"/>
        <w:numPr>
          <w:ilvl w:val="0"/>
          <w:numId w:val="2"/>
        </w:numPr>
        <w:spacing w:line="360" w:lineRule="auto"/>
        <w:jc w:val="both"/>
        <w:rPr>
          <w:sz w:val="24"/>
          <w:szCs w:val="24"/>
        </w:rPr>
      </w:pPr>
      <w:r>
        <w:rPr>
          <w:b/>
          <w:bCs/>
          <w:sz w:val="24"/>
          <w:szCs w:val="24"/>
        </w:rPr>
        <w:t>Potential data integrity issue</w:t>
      </w:r>
      <w:r w:rsidR="00614577">
        <w:rPr>
          <w:sz w:val="24"/>
          <w:szCs w:val="24"/>
        </w:rPr>
        <w:t xml:space="preserve">: furthermore, this research will deal into potential impact assessment in implementing SentinelOne to already existing APIs like N-Central. This involves assessing how the implementation of the proposed solution can </w:t>
      </w:r>
      <w:r w:rsidR="00C95FDD">
        <w:rPr>
          <w:sz w:val="24"/>
          <w:szCs w:val="24"/>
        </w:rPr>
        <w:t>improve overall performance, cybersecurity measures, and user experience.</w:t>
      </w:r>
    </w:p>
    <w:p w14:paraId="71D9ABB3" w14:textId="77777777" w:rsidR="00C929BC" w:rsidRPr="00F770A4" w:rsidRDefault="00C929BC" w:rsidP="00B22B70">
      <w:pPr>
        <w:pStyle w:val="Heading2"/>
        <w:spacing w:line="360" w:lineRule="auto"/>
        <w:rPr>
          <w:sz w:val="24"/>
          <w:szCs w:val="24"/>
        </w:rPr>
      </w:pPr>
      <w:bookmarkStart w:id="5" w:name="_Toc158118990"/>
      <w:r w:rsidRPr="00F770A4">
        <w:rPr>
          <w:sz w:val="24"/>
          <w:szCs w:val="24"/>
        </w:rPr>
        <w:t>Main and Sub-Questions</w:t>
      </w:r>
      <w:bookmarkEnd w:id="5"/>
    </w:p>
    <w:p w14:paraId="30C362CD" w14:textId="367A1CBA" w:rsidR="00235599" w:rsidRPr="00F770A4" w:rsidRDefault="00B123BF" w:rsidP="00B22B70">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6B737690" w:rsidR="00235599" w:rsidRPr="00F770A4" w:rsidRDefault="00235599" w:rsidP="00B22B70">
      <w:pPr>
        <w:spacing w:line="360" w:lineRule="auto"/>
        <w:jc w:val="center"/>
        <w:rPr>
          <w:i/>
          <w:iCs/>
          <w:sz w:val="24"/>
          <w:szCs w:val="24"/>
        </w:rPr>
      </w:pPr>
      <w:r w:rsidRPr="00F770A4">
        <w:rPr>
          <w:i/>
          <w:iCs/>
          <w:sz w:val="24"/>
          <w:szCs w:val="24"/>
        </w:rPr>
        <w:t>“How can Q-ICT effectively enhance API monitoring within its internal application while integrating and leveraging SentinelOne security threat platform for continuous cybersecurity monitoring while still ensuring adherence to the highest security standards?”</w:t>
      </w:r>
    </w:p>
    <w:p w14:paraId="794857FF" w14:textId="3F77742B" w:rsidR="004B7380" w:rsidRPr="00F770A4" w:rsidRDefault="00DB7DEF" w:rsidP="00B22B70">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4DA6DDE9" w:rsidR="00AF55CB" w:rsidRPr="00F770A4" w:rsidRDefault="00AF55CB" w:rsidP="00B22B70">
      <w:pPr>
        <w:pStyle w:val="ListParagraph"/>
        <w:numPr>
          <w:ilvl w:val="0"/>
          <w:numId w:val="1"/>
        </w:numPr>
        <w:spacing w:line="360" w:lineRule="auto"/>
        <w:jc w:val="both"/>
        <w:rPr>
          <w:sz w:val="24"/>
          <w:szCs w:val="24"/>
        </w:rPr>
      </w:pPr>
      <w:r w:rsidRPr="00F770A4">
        <w:rPr>
          <w:sz w:val="24"/>
          <w:szCs w:val="24"/>
        </w:rPr>
        <w:t>What is the current situation of the QaaS app, the internal application used within Q-ICT to monitor its third-party API calls?</w:t>
      </w:r>
    </w:p>
    <w:p w14:paraId="6120C2FC" w14:textId="471431CD" w:rsidR="00DB7DEF" w:rsidRPr="00F770A4" w:rsidRDefault="001310F0" w:rsidP="00B22B70">
      <w:pPr>
        <w:pStyle w:val="ListParagraph"/>
        <w:numPr>
          <w:ilvl w:val="0"/>
          <w:numId w:val="1"/>
        </w:numPr>
        <w:spacing w:line="360" w:lineRule="auto"/>
        <w:jc w:val="both"/>
        <w:rPr>
          <w:sz w:val="24"/>
          <w:szCs w:val="24"/>
        </w:rPr>
      </w:pPr>
      <w:r w:rsidRPr="00F770A4">
        <w:rPr>
          <w:sz w:val="24"/>
          <w:szCs w:val="24"/>
        </w:rPr>
        <w:t>What functionalities should be prioritized in the development of monitoring and managing third-party APIs within an internal</w:t>
      </w:r>
      <w:r w:rsidR="00172E9A" w:rsidRPr="00F770A4">
        <w:rPr>
          <w:sz w:val="24"/>
          <w:szCs w:val="24"/>
        </w:rPr>
        <w:t xml:space="preserve"> application while ensuring real-time monitoring, error detection, and insight generation regarding API connections?</w:t>
      </w:r>
    </w:p>
    <w:p w14:paraId="38BFC4CD" w14:textId="65177DB0" w:rsidR="00172E9A" w:rsidRPr="00F770A4" w:rsidRDefault="007E11D5" w:rsidP="00B22B70">
      <w:pPr>
        <w:pStyle w:val="ListParagraph"/>
        <w:numPr>
          <w:ilvl w:val="0"/>
          <w:numId w:val="1"/>
        </w:numPr>
        <w:spacing w:line="360" w:lineRule="auto"/>
        <w:jc w:val="both"/>
        <w:rPr>
          <w:sz w:val="24"/>
          <w:szCs w:val="24"/>
        </w:rPr>
      </w:pPr>
      <w:r w:rsidRPr="00F770A4">
        <w:rPr>
          <w:sz w:val="24"/>
          <w:szCs w:val="24"/>
        </w:rPr>
        <w:t>How can SentinelOne be integrated into the environment, specifically aligning with the API monitoring functionality, while still utilizing key features and capabilities in the context of cyber threat detection and remote IT infrastructure management?</w:t>
      </w:r>
    </w:p>
    <w:p w14:paraId="24C719FC" w14:textId="7EB16BBE" w:rsidR="0036659F" w:rsidRPr="00F770A4" w:rsidRDefault="006D3F76" w:rsidP="00B22B70">
      <w:pPr>
        <w:pStyle w:val="ListParagraph"/>
        <w:numPr>
          <w:ilvl w:val="0"/>
          <w:numId w:val="1"/>
        </w:numPr>
        <w:spacing w:line="360" w:lineRule="auto"/>
        <w:jc w:val="both"/>
        <w:rPr>
          <w:sz w:val="24"/>
          <w:szCs w:val="24"/>
        </w:rPr>
      </w:pPr>
      <w:r w:rsidRPr="00F770A4">
        <w:rPr>
          <w:sz w:val="24"/>
          <w:szCs w:val="24"/>
        </w:rPr>
        <w:lastRenderedPageBreak/>
        <w:t>What are suitable visualization techniques for displaying data processed and received by the internal threats detected by SentinelOne and other Q-ICT relevant API connections?</w:t>
      </w:r>
    </w:p>
    <w:p w14:paraId="43024DE7" w14:textId="40CB774D" w:rsidR="009718B9" w:rsidRPr="00F770A4" w:rsidRDefault="009718B9" w:rsidP="00B22B70">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F770A4" w:rsidRDefault="00C929BC" w:rsidP="00B22B70">
      <w:pPr>
        <w:pStyle w:val="Heading2"/>
        <w:spacing w:line="360" w:lineRule="auto"/>
        <w:rPr>
          <w:sz w:val="24"/>
          <w:szCs w:val="24"/>
        </w:rPr>
      </w:pPr>
      <w:bookmarkStart w:id="6" w:name="_Toc158118991"/>
      <w:r w:rsidRPr="00F770A4">
        <w:rPr>
          <w:sz w:val="24"/>
          <w:szCs w:val="24"/>
        </w:rPr>
        <w:t>Concept Theory</w:t>
      </w:r>
      <w:bookmarkEnd w:id="6"/>
      <w:r w:rsidRPr="00F770A4">
        <w:rPr>
          <w:sz w:val="24"/>
          <w:szCs w:val="24"/>
        </w:rPr>
        <w:t xml:space="preserve"> </w:t>
      </w:r>
    </w:p>
    <w:p w14:paraId="42730BE3"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Clarify concepts in your central question / stipulative definitions</w:t>
      </w:r>
    </w:p>
    <w:p w14:paraId="529BC986" w14:textId="519785E7" w:rsidR="00275A42" w:rsidRPr="00F770A4" w:rsidRDefault="00275A42" w:rsidP="00B22B70">
      <w:pPr>
        <w:pStyle w:val="ListParagraph"/>
        <w:numPr>
          <w:ilvl w:val="0"/>
          <w:numId w:val="4"/>
        </w:numPr>
        <w:spacing w:line="360" w:lineRule="auto"/>
        <w:rPr>
          <w:sz w:val="24"/>
          <w:szCs w:val="24"/>
        </w:rPr>
      </w:pPr>
      <w:r w:rsidRPr="00F770A4">
        <w:rPr>
          <w:sz w:val="24"/>
          <w:szCs w:val="24"/>
        </w:rPr>
        <w:t>Used definitions apply to the knowledge base (best practices/ implicit</w:t>
      </w:r>
    </w:p>
    <w:p w14:paraId="3D8EED26" w14:textId="77777777" w:rsidR="00275A42" w:rsidRPr="00F770A4" w:rsidRDefault="00275A42" w:rsidP="00B22B70">
      <w:pPr>
        <w:pStyle w:val="ListParagraph"/>
        <w:numPr>
          <w:ilvl w:val="0"/>
          <w:numId w:val="4"/>
        </w:numPr>
        <w:spacing w:line="360" w:lineRule="auto"/>
        <w:rPr>
          <w:sz w:val="24"/>
          <w:szCs w:val="24"/>
        </w:rPr>
      </w:pPr>
      <w:r w:rsidRPr="00F770A4">
        <w:rPr>
          <w:sz w:val="24"/>
          <w:szCs w:val="24"/>
        </w:rPr>
        <w:t>and explicit knowledge)</w:t>
      </w:r>
    </w:p>
    <w:p w14:paraId="171E28BA" w14:textId="08A1BE33" w:rsidR="000865B7" w:rsidRPr="00F770A4" w:rsidRDefault="00275A42" w:rsidP="00B22B70">
      <w:pPr>
        <w:pStyle w:val="ListParagraph"/>
        <w:numPr>
          <w:ilvl w:val="0"/>
          <w:numId w:val="4"/>
        </w:numPr>
        <w:spacing w:line="360" w:lineRule="auto"/>
        <w:rPr>
          <w:sz w:val="24"/>
          <w:szCs w:val="24"/>
        </w:rPr>
      </w:pPr>
      <w:r w:rsidRPr="00F770A4">
        <w:rPr>
          <w:sz w:val="24"/>
          <w:szCs w:val="24"/>
        </w:rPr>
        <w:t>Sources within the company or employees</w:t>
      </w:r>
      <w:r w:rsidR="000865B7" w:rsidRPr="00F770A4">
        <w:rPr>
          <w:sz w:val="24"/>
          <w:szCs w:val="24"/>
        </w:rPr>
        <w:br w:type="page"/>
      </w:r>
    </w:p>
    <w:p w14:paraId="239C9866" w14:textId="53E03FAB" w:rsidR="00B678E1" w:rsidRPr="00F770A4" w:rsidRDefault="000865B7" w:rsidP="00B22B70">
      <w:pPr>
        <w:pStyle w:val="Heading1"/>
        <w:spacing w:line="360" w:lineRule="auto"/>
        <w:rPr>
          <w:sz w:val="24"/>
          <w:szCs w:val="24"/>
        </w:rPr>
      </w:pPr>
      <w:bookmarkStart w:id="7" w:name="_Toc158118992"/>
      <w:r w:rsidRPr="00F770A4">
        <w:rPr>
          <w:sz w:val="24"/>
          <w:szCs w:val="24"/>
        </w:rPr>
        <w:lastRenderedPageBreak/>
        <w:t>Research Setup</w:t>
      </w:r>
      <w:bookmarkEnd w:id="7"/>
    </w:p>
    <w:p w14:paraId="6F6CCA0C" w14:textId="740273EF" w:rsidR="00AF30E0" w:rsidRPr="00F770A4" w:rsidRDefault="00AF30E0" w:rsidP="00B22B70">
      <w:pPr>
        <w:pStyle w:val="Heading2"/>
        <w:spacing w:line="360" w:lineRule="auto"/>
        <w:rPr>
          <w:sz w:val="24"/>
          <w:szCs w:val="24"/>
        </w:rPr>
      </w:pPr>
      <w:bookmarkStart w:id="8" w:name="_Toc158118993"/>
      <w:r w:rsidRPr="00F770A4">
        <w:rPr>
          <w:sz w:val="24"/>
          <w:szCs w:val="24"/>
        </w:rPr>
        <w:t>Design/ Data Collection</w:t>
      </w:r>
      <w:bookmarkEnd w:id="8"/>
    </w:p>
    <w:p w14:paraId="48BAB596" w14:textId="7639F9EF" w:rsidR="00017241" w:rsidRPr="00F770A4" w:rsidRDefault="00B723F9" w:rsidP="00B22B70">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1DC0C25C" w:rsidR="00E13635" w:rsidRPr="00F770A4" w:rsidRDefault="00582761" w:rsidP="00B22B70">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QaaS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QaaS app such as </w:t>
      </w:r>
      <w:r w:rsidR="00D07680" w:rsidRPr="00F770A4">
        <w:rPr>
          <w:sz w:val="24"/>
          <w:szCs w:val="24"/>
        </w:rPr>
        <w:t>Google Secret Manager, Firebase, Cloud Functions, Firestore,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p>
    <w:p w14:paraId="2CDC29FD" w14:textId="00642F63"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The SentinelOne Internal API documentation will be used as selected measuring instruments</w:t>
      </w:r>
      <w:r w:rsidR="00E461ED" w:rsidRPr="00F770A4">
        <w:rPr>
          <w:sz w:val="24"/>
          <w:szCs w:val="24"/>
        </w:rPr>
        <w:t>.</w:t>
      </w:r>
    </w:p>
    <w:p w14:paraId="183CC1E7" w14:textId="7047236D" w:rsidR="00AE21D3" w:rsidRPr="00F770A4" w:rsidRDefault="00AE21D3" w:rsidP="00B22B70">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F770A4" w:rsidRDefault="0006181F" w:rsidP="00B22B70">
      <w:pPr>
        <w:pStyle w:val="Heading2"/>
        <w:spacing w:line="360" w:lineRule="auto"/>
        <w:rPr>
          <w:sz w:val="24"/>
          <w:szCs w:val="24"/>
        </w:rPr>
      </w:pPr>
      <w:bookmarkStart w:id="9" w:name="_Toc158118994"/>
      <w:r w:rsidRPr="00F770A4">
        <w:rPr>
          <w:sz w:val="24"/>
          <w:szCs w:val="24"/>
        </w:rPr>
        <w:t>Population and Sample</w:t>
      </w:r>
      <w:bookmarkEnd w:id="9"/>
    </w:p>
    <w:p w14:paraId="458524A5" w14:textId="10A594DA" w:rsidR="00017241" w:rsidRPr="00F770A4" w:rsidRDefault="00C14433" w:rsidP="00B22B70">
      <w:pPr>
        <w:spacing w:line="360" w:lineRule="auto"/>
        <w:jc w:val="both"/>
        <w:rPr>
          <w:sz w:val="24"/>
          <w:szCs w:val="24"/>
        </w:rPr>
      </w:pPr>
      <w:r w:rsidRPr="00F770A4">
        <w:rPr>
          <w:sz w:val="24"/>
          <w:szCs w:val="24"/>
        </w:rPr>
        <w:t xml:space="preserve">Population refers to the entire group of individuals and/or entities that the research aims to study.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1E158EC8" w:rsidR="005F762D" w:rsidRPr="00F770A4" w:rsidRDefault="005F762D" w:rsidP="00B22B70">
      <w:pPr>
        <w:spacing w:line="360" w:lineRule="auto"/>
        <w:jc w:val="both"/>
        <w:rPr>
          <w:sz w:val="24"/>
          <w:szCs w:val="24"/>
        </w:rPr>
      </w:pPr>
      <w:r w:rsidRPr="00F770A4">
        <w:rPr>
          <w:sz w:val="24"/>
          <w:szCs w:val="24"/>
        </w:rPr>
        <w:t xml:space="preserve">Sample represents a subset of population that is selected for the actual study.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w:t>
      </w:r>
      <w:r w:rsidR="00926CFB" w:rsidRPr="00F770A4">
        <w:rPr>
          <w:sz w:val="24"/>
          <w:szCs w:val="24"/>
        </w:rPr>
        <w:lastRenderedPageBreak/>
        <w:t>teachers and supervisors of NHL Stenden Hogeschool of the ICT &amp; IC Information Technology department in Emmen where the author</w:t>
      </w:r>
      <w:r w:rsidR="00381671" w:rsidRPr="00F770A4">
        <w:rPr>
          <w:sz w:val="24"/>
          <w:szCs w:val="24"/>
        </w:rPr>
        <w:t xml:space="preserve"> is conducting this research for. </w:t>
      </w:r>
    </w:p>
    <w:p w14:paraId="49F842EC" w14:textId="39492109" w:rsidR="0006181F" w:rsidRPr="00F770A4" w:rsidRDefault="0006181F" w:rsidP="00B22B70">
      <w:pPr>
        <w:pStyle w:val="Heading2"/>
        <w:spacing w:line="360" w:lineRule="auto"/>
        <w:rPr>
          <w:sz w:val="24"/>
          <w:szCs w:val="24"/>
        </w:rPr>
      </w:pPr>
      <w:bookmarkStart w:id="10" w:name="_Toc158118995"/>
      <w:r w:rsidRPr="00F770A4">
        <w:rPr>
          <w:sz w:val="24"/>
          <w:szCs w:val="24"/>
        </w:rPr>
        <w:t>Analysis Proposal</w:t>
      </w:r>
      <w:bookmarkEnd w:id="10"/>
    </w:p>
    <w:p w14:paraId="34450429" w14:textId="1F1C0353" w:rsidR="0059488C" w:rsidRPr="00F770A4" w:rsidRDefault="007C6731" w:rsidP="00B22B70">
      <w:pPr>
        <w:spacing w:line="360" w:lineRule="auto"/>
        <w:rPr>
          <w:sz w:val="24"/>
          <w:szCs w:val="24"/>
        </w:rPr>
      </w:pPr>
      <w:r w:rsidRPr="00F770A4">
        <w:rPr>
          <w:sz w:val="24"/>
          <w:szCs w:val="24"/>
        </w:rPr>
        <w:t>s</w:t>
      </w:r>
    </w:p>
    <w:p w14:paraId="72A085C9" w14:textId="3ED09D04" w:rsidR="0006181F" w:rsidRPr="00F770A4" w:rsidRDefault="00924F52" w:rsidP="00B22B70">
      <w:pPr>
        <w:pStyle w:val="Heading2"/>
        <w:spacing w:line="360" w:lineRule="auto"/>
        <w:rPr>
          <w:sz w:val="24"/>
          <w:szCs w:val="24"/>
        </w:rPr>
      </w:pPr>
      <w:bookmarkStart w:id="11" w:name="_Toc158118996"/>
      <w:r w:rsidRPr="00F770A4">
        <w:rPr>
          <w:sz w:val="24"/>
          <w:szCs w:val="24"/>
        </w:rPr>
        <w:t xml:space="preserve">Internal &amp; External </w:t>
      </w:r>
      <w:r w:rsidR="0006181F" w:rsidRPr="00F770A4">
        <w:rPr>
          <w:sz w:val="24"/>
          <w:szCs w:val="24"/>
        </w:rPr>
        <w:t>Validity</w:t>
      </w:r>
      <w:r w:rsidR="001330DE" w:rsidRPr="00F770A4">
        <w:rPr>
          <w:sz w:val="24"/>
          <w:szCs w:val="24"/>
        </w:rPr>
        <w:t xml:space="preserve"> and Reliability</w:t>
      </w:r>
      <w:bookmarkEnd w:id="11"/>
      <w:r w:rsidR="001330DE" w:rsidRPr="00F770A4">
        <w:rPr>
          <w:sz w:val="24"/>
          <w:szCs w:val="24"/>
        </w:rPr>
        <w:t xml:space="preserve"> </w:t>
      </w:r>
    </w:p>
    <w:p w14:paraId="36E2E3C7" w14:textId="5ADA7BAF" w:rsidR="00017241" w:rsidRPr="00F770A4" w:rsidRDefault="00DD5B3F" w:rsidP="00B22B70">
      <w:pPr>
        <w:spacing w:line="360" w:lineRule="auto"/>
        <w:jc w:val="both"/>
        <w:rPr>
          <w:sz w:val="24"/>
          <w:szCs w:val="24"/>
        </w:rPr>
      </w:pPr>
      <w:r w:rsidRPr="00F770A4">
        <w:rPr>
          <w:sz w:val="24"/>
          <w:szCs w:val="24"/>
        </w:rPr>
        <w:t>The reliability is validated by interviewing the developers behind the QaaS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F770A4" w:rsidRDefault="0006181F" w:rsidP="00B22B70">
      <w:pPr>
        <w:pStyle w:val="Heading2"/>
        <w:spacing w:line="360" w:lineRule="auto"/>
        <w:rPr>
          <w:sz w:val="24"/>
          <w:szCs w:val="24"/>
        </w:rPr>
      </w:pPr>
      <w:bookmarkStart w:id="12" w:name="_Toc158118997"/>
      <w:r w:rsidRPr="00F770A4">
        <w:rPr>
          <w:sz w:val="24"/>
          <w:szCs w:val="24"/>
        </w:rPr>
        <w:t>Usability</w:t>
      </w:r>
      <w:bookmarkEnd w:id="12"/>
    </w:p>
    <w:p w14:paraId="486ADBFC" w14:textId="0CDB96C6" w:rsidR="0006181F" w:rsidRDefault="000B2608" w:rsidP="00B22B70">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B22B70">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B22B70">
      <w:pPr>
        <w:pStyle w:val="ListParagraph"/>
        <w:numPr>
          <w:ilvl w:val="0"/>
          <w:numId w:val="7"/>
        </w:numPr>
        <w:spacing w:line="360" w:lineRule="auto"/>
        <w:jc w:val="both"/>
        <w:rPr>
          <w:sz w:val="24"/>
          <w:szCs w:val="24"/>
        </w:rPr>
      </w:pPr>
      <w:r>
        <w:rPr>
          <w:b/>
          <w:bCs/>
          <w:sz w:val="24"/>
          <w:szCs w:val="24"/>
        </w:rPr>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B22B70">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QaaS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B22B70">
      <w:pPr>
        <w:spacing w:line="360" w:lineRule="auto"/>
        <w:rPr>
          <w:sz w:val="24"/>
          <w:szCs w:val="24"/>
        </w:rPr>
      </w:pPr>
    </w:p>
    <w:p w14:paraId="5CF76859" w14:textId="42B61BF4" w:rsidR="00B678E1" w:rsidRPr="00F770A4" w:rsidRDefault="00B678E1" w:rsidP="00B22B70">
      <w:pPr>
        <w:spacing w:line="360" w:lineRule="auto"/>
        <w:rPr>
          <w:rFonts w:asciiTheme="majorHAnsi" w:eastAsiaTheme="majorEastAsia" w:hAnsiTheme="majorHAnsi" w:cstheme="majorBidi"/>
          <w:color w:val="2F5496" w:themeColor="accent1" w:themeShade="BF"/>
          <w:sz w:val="24"/>
          <w:szCs w:val="24"/>
        </w:rPr>
      </w:pPr>
    </w:p>
    <w:p w14:paraId="764F1B89" w14:textId="4D0818F8" w:rsidR="005641F7" w:rsidRDefault="00B678E1" w:rsidP="00B22B70">
      <w:pPr>
        <w:pStyle w:val="Heading1"/>
        <w:spacing w:line="360" w:lineRule="auto"/>
        <w:rPr>
          <w:sz w:val="24"/>
          <w:szCs w:val="24"/>
        </w:rPr>
      </w:pPr>
      <w:bookmarkStart w:id="13" w:name="_Toc158118998"/>
      <w:r w:rsidRPr="00F770A4">
        <w:rPr>
          <w:sz w:val="24"/>
          <w:szCs w:val="24"/>
        </w:rPr>
        <w:lastRenderedPageBreak/>
        <w:t>Research Task</w:t>
      </w:r>
      <w:r w:rsidR="000E6429" w:rsidRPr="00F770A4">
        <w:rPr>
          <w:sz w:val="24"/>
          <w:szCs w:val="24"/>
        </w:rPr>
        <w:t>s</w:t>
      </w:r>
      <w:bookmarkEnd w:id="13"/>
    </w:p>
    <w:p w14:paraId="3E147C3F" w14:textId="4A251038" w:rsidR="0041611C" w:rsidRPr="0041611C" w:rsidRDefault="00E566B6" w:rsidP="0041611C">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41611C">
      <w:pPr>
        <w:pStyle w:val="ListParagraph"/>
        <w:numPr>
          <w:ilvl w:val="0"/>
          <w:numId w:val="8"/>
        </w:numPr>
        <w:spacing w:line="360" w:lineRule="auto"/>
        <w:rPr>
          <w:sz w:val="24"/>
          <w:szCs w:val="24"/>
        </w:rPr>
      </w:pPr>
      <w:r w:rsidRPr="0041611C">
        <w:rPr>
          <w:sz w:val="24"/>
          <w:szCs w:val="24"/>
        </w:rPr>
        <w:t>Interview with the developers behind the QaaS app</w:t>
      </w:r>
      <w:r w:rsidR="009A1E96">
        <w:rPr>
          <w:sz w:val="24"/>
          <w:szCs w:val="24"/>
        </w:rPr>
        <w:t>.</w:t>
      </w:r>
    </w:p>
    <w:p w14:paraId="2E2BA976" w14:textId="5DEA0A25" w:rsidR="00634453" w:rsidRPr="0041611C" w:rsidRDefault="00634453" w:rsidP="0041611C">
      <w:pPr>
        <w:pStyle w:val="ListParagraph"/>
        <w:numPr>
          <w:ilvl w:val="0"/>
          <w:numId w:val="8"/>
        </w:numPr>
        <w:spacing w:line="360" w:lineRule="auto"/>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41611C">
      <w:pPr>
        <w:pStyle w:val="ListParagraph"/>
        <w:numPr>
          <w:ilvl w:val="0"/>
          <w:numId w:val="8"/>
        </w:numPr>
        <w:spacing w:line="360" w:lineRule="auto"/>
        <w:rPr>
          <w:sz w:val="24"/>
          <w:szCs w:val="24"/>
        </w:rPr>
      </w:pPr>
      <w:r w:rsidRPr="0041611C">
        <w:rPr>
          <w:sz w:val="24"/>
          <w:szCs w:val="24"/>
        </w:rPr>
        <w:t>Interview with the additional 2 stakeholders of Q-ICT</w:t>
      </w:r>
      <w:r w:rsidR="009A1E96">
        <w:rPr>
          <w:sz w:val="24"/>
          <w:szCs w:val="24"/>
        </w:rPr>
        <w:t>.</w:t>
      </w:r>
    </w:p>
    <w:p w14:paraId="32018989" w14:textId="69662AA4" w:rsidR="00595066" w:rsidRDefault="00595066" w:rsidP="0041611C">
      <w:pPr>
        <w:pStyle w:val="ListParagraph"/>
        <w:numPr>
          <w:ilvl w:val="0"/>
          <w:numId w:val="8"/>
        </w:numPr>
        <w:spacing w:line="360" w:lineRule="auto"/>
        <w:rPr>
          <w:sz w:val="24"/>
          <w:szCs w:val="24"/>
        </w:rPr>
      </w:pPr>
      <w:r>
        <w:rPr>
          <w:sz w:val="24"/>
          <w:szCs w:val="24"/>
        </w:rPr>
        <w:t>Review the client-side and server-side code, as well as understanding all the Firebase functionalities used within the internal application.</w:t>
      </w:r>
    </w:p>
    <w:p w14:paraId="60AF4204" w14:textId="05A5603D" w:rsidR="00BE48D8" w:rsidRDefault="00BE48D8" w:rsidP="0041611C">
      <w:pPr>
        <w:pStyle w:val="ListParagraph"/>
        <w:numPr>
          <w:ilvl w:val="0"/>
          <w:numId w:val="8"/>
        </w:numPr>
        <w:spacing w:line="360" w:lineRule="auto"/>
        <w:rPr>
          <w:sz w:val="24"/>
          <w:szCs w:val="24"/>
        </w:rPr>
      </w:pPr>
      <w:r>
        <w:rPr>
          <w:sz w:val="24"/>
          <w:szCs w:val="24"/>
        </w:rPr>
        <w:t>Review and study all the listed 5</w:t>
      </w:r>
      <w:r w:rsidR="00237C6F">
        <w:rPr>
          <w:sz w:val="24"/>
          <w:szCs w:val="24"/>
        </w:rPr>
        <w:t xml:space="preserve"> APIs</w:t>
      </w:r>
      <w:r>
        <w:rPr>
          <w:sz w:val="24"/>
          <w:szCs w:val="24"/>
        </w:rPr>
        <w:t xml:space="preserve"> and SentinelOne API documentations.  </w:t>
      </w:r>
    </w:p>
    <w:p w14:paraId="0F16FAC0" w14:textId="765D78C7" w:rsidR="00B82BFF" w:rsidRPr="0041611C" w:rsidRDefault="00B82BFF" w:rsidP="0041611C">
      <w:pPr>
        <w:pStyle w:val="ListParagraph"/>
        <w:numPr>
          <w:ilvl w:val="0"/>
          <w:numId w:val="8"/>
        </w:numPr>
        <w:spacing w:line="360" w:lineRule="auto"/>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5"/>
  </w:num>
  <w:num w:numId="2" w16cid:durableId="1397435536">
    <w:abstractNumId w:val="3"/>
  </w:num>
  <w:num w:numId="3" w16cid:durableId="1681858071">
    <w:abstractNumId w:val="1"/>
  </w:num>
  <w:num w:numId="4" w16cid:durableId="852765095">
    <w:abstractNumId w:val="2"/>
  </w:num>
  <w:num w:numId="5" w16cid:durableId="1390225525">
    <w:abstractNumId w:val="6"/>
  </w:num>
  <w:num w:numId="6" w16cid:durableId="676270757">
    <w:abstractNumId w:val="0"/>
  </w:num>
  <w:num w:numId="7" w16cid:durableId="1965117179">
    <w:abstractNumId w:val="4"/>
  </w:num>
  <w:num w:numId="8" w16cid:durableId="1094127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215C1"/>
    <w:rsid w:val="00026E8A"/>
    <w:rsid w:val="00047680"/>
    <w:rsid w:val="0006181F"/>
    <w:rsid w:val="000764C2"/>
    <w:rsid w:val="00080245"/>
    <w:rsid w:val="000865B7"/>
    <w:rsid w:val="000B2608"/>
    <w:rsid w:val="000E6429"/>
    <w:rsid w:val="00103767"/>
    <w:rsid w:val="00125513"/>
    <w:rsid w:val="001310F0"/>
    <w:rsid w:val="001330DE"/>
    <w:rsid w:val="00172E9A"/>
    <w:rsid w:val="001B1700"/>
    <w:rsid w:val="001B2140"/>
    <w:rsid w:val="001B287A"/>
    <w:rsid w:val="001F22F4"/>
    <w:rsid w:val="00211836"/>
    <w:rsid w:val="00215AA7"/>
    <w:rsid w:val="002274C2"/>
    <w:rsid w:val="00235599"/>
    <w:rsid w:val="00237C6F"/>
    <w:rsid w:val="00275846"/>
    <w:rsid w:val="00275A42"/>
    <w:rsid w:val="002951E8"/>
    <w:rsid w:val="002D24DA"/>
    <w:rsid w:val="00311796"/>
    <w:rsid w:val="0036659F"/>
    <w:rsid w:val="00381671"/>
    <w:rsid w:val="003C22C0"/>
    <w:rsid w:val="003C7527"/>
    <w:rsid w:val="003F7DB6"/>
    <w:rsid w:val="00404765"/>
    <w:rsid w:val="0041611C"/>
    <w:rsid w:val="00465537"/>
    <w:rsid w:val="004837BA"/>
    <w:rsid w:val="00495B5A"/>
    <w:rsid w:val="00497792"/>
    <w:rsid w:val="004B5008"/>
    <w:rsid w:val="004B7237"/>
    <w:rsid w:val="004B7380"/>
    <w:rsid w:val="00512069"/>
    <w:rsid w:val="005641F7"/>
    <w:rsid w:val="0058214F"/>
    <w:rsid w:val="00582761"/>
    <w:rsid w:val="0059488C"/>
    <w:rsid w:val="00595066"/>
    <w:rsid w:val="005E3B59"/>
    <w:rsid w:val="005F762D"/>
    <w:rsid w:val="00614577"/>
    <w:rsid w:val="00621FAD"/>
    <w:rsid w:val="00634453"/>
    <w:rsid w:val="00657D88"/>
    <w:rsid w:val="0066449F"/>
    <w:rsid w:val="00672ACD"/>
    <w:rsid w:val="00674535"/>
    <w:rsid w:val="006814F7"/>
    <w:rsid w:val="006B320D"/>
    <w:rsid w:val="006C0BBA"/>
    <w:rsid w:val="006C38A6"/>
    <w:rsid w:val="006D3F76"/>
    <w:rsid w:val="00700D96"/>
    <w:rsid w:val="0078348B"/>
    <w:rsid w:val="007A03FD"/>
    <w:rsid w:val="007B579F"/>
    <w:rsid w:val="007C4322"/>
    <w:rsid w:val="007C6731"/>
    <w:rsid w:val="007C7B74"/>
    <w:rsid w:val="007E11D5"/>
    <w:rsid w:val="008655CE"/>
    <w:rsid w:val="00881ECB"/>
    <w:rsid w:val="008A59DB"/>
    <w:rsid w:val="008E196D"/>
    <w:rsid w:val="00924F52"/>
    <w:rsid w:val="00926CFB"/>
    <w:rsid w:val="00937F3A"/>
    <w:rsid w:val="00940F01"/>
    <w:rsid w:val="00946326"/>
    <w:rsid w:val="009718B9"/>
    <w:rsid w:val="009A1E96"/>
    <w:rsid w:val="009C26D7"/>
    <w:rsid w:val="009D6328"/>
    <w:rsid w:val="009E7F82"/>
    <w:rsid w:val="00A2475E"/>
    <w:rsid w:val="00A50301"/>
    <w:rsid w:val="00A8543C"/>
    <w:rsid w:val="00A96236"/>
    <w:rsid w:val="00AC5FA4"/>
    <w:rsid w:val="00AE21D3"/>
    <w:rsid w:val="00AE257E"/>
    <w:rsid w:val="00AE3F86"/>
    <w:rsid w:val="00AF30E0"/>
    <w:rsid w:val="00AF38D9"/>
    <w:rsid w:val="00AF55CB"/>
    <w:rsid w:val="00B123BF"/>
    <w:rsid w:val="00B22B70"/>
    <w:rsid w:val="00B32DEC"/>
    <w:rsid w:val="00B3406D"/>
    <w:rsid w:val="00B678E1"/>
    <w:rsid w:val="00B723F9"/>
    <w:rsid w:val="00B81B85"/>
    <w:rsid w:val="00B82BFF"/>
    <w:rsid w:val="00BA6552"/>
    <w:rsid w:val="00BC3610"/>
    <w:rsid w:val="00BE48D8"/>
    <w:rsid w:val="00BE699B"/>
    <w:rsid w:val="00BF19B3"/>
    <w:rsid w:val="00C05619"/>
    <w:rsid w:val="00C14433"/>
    <w:rsid w:val="00C200D8"/>
    <w:rsid w:val="00C27173"/>
    <w:rsid w:val="00C432D0"/>
    <w:rsid w:val="00C46E4D"/>
    <w:rsid w:val="00C929BC"/>
    <w:rsid w:val="00C95B5F"/>
    <w:rsid w:val="00C95FDD"/>
    <w:rsid w:val="00CF76EA"/>
    <w:rsid w:val="00D07680"/>
    <w:rsid w:val="00D173A0"/>
    <w:rsid w:val="00D35449"/>
    <w:rsid w:val="00D77634"/>
    <w:rsid w:val="00D82625"/>
    <w:rsid w:val="00DB7DEF"/>
    <w:rsid w:val="00DC257F"/>
    <w:rsid w:val="00DD47B1"/>
    <w:rsid w:val="00DD5B3F"/>
    <w:rsid w:val="00E05BE1"/>
    <w:rsid w:val="00E07886"/>
    <w:rsid w:val="00E13635"/>
    <w:rsid w:val="00E40E50"/>
    <w:rsid w:val="00E461ED"/>
    <w:rsid w:val="00E566B6"/>
    <w:rsid w:val="00E657C0"/>
    <w:rsid w:val="00E743F8"/>
    <w:rsid w:val="00E95070"/>
    <w:rsid w:val="00EB0CA8"/>
    <w:rsid w:val="00EB4F8D"/>
    <w:rsid w:val="00EF6243"/>
    <w:rsid w:val="00F673CE"/>
    <w:rsid w:val="00F72708"/>
    <w:rsid w:val="00F770A4"/>
    <w:rsid w:val="00FD07D0"/>
    <w:rsid w:val="00FD5873"/>
    <w:rsid w:val="00FE46ED"/>
    <w:rsid w:val="00FF1A44"/>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 Stevan</cp:lastModifiedBy>
  <cp:revision>146</cp:revision>
  <dcterms:created xsi:type="dcterms:W3CDTF">2024-02-05T11:32:00Z</dcterms:created>
  <dcterms:modified xsi:type="dcterms:W3CDTF">2024-02-06T12:43:00Z</dcterms:modified>
</cp:coreProperties>
</file>