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E129" w14:textId="77777777" w:rsidR="000C6CFE" w:rsidRPr="00075AF1" w:rsidRDefault="00075AF1" w:rsidP="000C6CFE">
      <w:pPr>
        <w:pStyle w:val="Heading1"/>
        <w:rPr>
          <w:lang w:val="en-GB"/>
        </w:rPr>
      </w:pPr>
      <w:r w:rsidRPr="00075AF1">
        <w:rPr>
          <w:bCs/>
          <w:lang w:val="en-GB"/>
        </w:rPr>
        <w:t xml:space="preserve">Work </w:t>
      </w:r>
      <w:r w:rsidR="00594128">
        <w:rPr>
          <w:bCs/>
          <w:lang w:val="en-GB"/>
        </w:rPr>
        <w:t>placement</w:t>
      </w:r>
      <w:r w:rsidRPr="00075AF1">
        <w:rPr>
          <w:bCs/>
          <w:lang w:val="en-GB"/>
        </w:rPr>
        <w:t xml:space="preserve"> assignment description</w:t>
      </w:r>
    </w:p>
    <w:p w14:paraId="1E80D7B1" w14:textId="524CE837" w:rsidR="00FE1508" w:rsidRDefault="00FE1508" w:rsidP="000C6CFE">
      <w:pPr>
        <w:tabs>
          <w:tab w:val="left" w:pos="1800"/>
          <w:tab w:val="right" w:leader="dot" w:pos="9090"/>
        </w:tabs>
        <w:rPr>
          <w:b/>
          <w:bCs/>
        </w:rPr>
      </w:pPr>
      <w:r w:rsidRPr="00A77F68">
        <w:rPr>
          <w:b/>
          <w:i/>
          <w:color w:val="222222"/>
          <w:lang w:val="en"/>
        </w:rPr>
        <w:t xml:space="preserve">Attention: </w:t>
      </w:r>
      <w:r>
        <w:rPr>
          <w:b/>
          <w:i/>
          <w:color w:val="222222"/>
          <w:lang w:val="en"/>
        </w:rPr>
        <w:t>T</w:t>
      </w:r>
      <w:r w:rsidRPr="00A77F68">
        <w:rPr>
          <w:b/>
          <w:i/>
          <w:color w:val="222222"/>
          <w:lang w:val="en"/>
        </w:rPr>
        <w:t xml:space="preserve">his form has to be returned, via </w:t>
      </w:r>
      <w:r w:rsidR="00E13EAF" w:rsidRPr="00A77F68">
        <w:rPr>
          <w:b/>
          <w:i/>
          <w:color w:val="222222"/>
          <w:lang w:val="en"/>
        </w:rPr>
        <w:t>email,</w:t>
      </w:r>
      <w:r w:rsidRPr="00A77F68">
        <w:rPr>
          <w:b/>
          <w:i/>
          <w:color w:val="222222"/>
          <w:lang w:val="en"/>
        </w:rPr>
        <w:t xml:space="preserve"> to the work placement </w:t>
      </w:r>
      <w:r>
        <w:rPr>
          <w:b/>
          <w:i/>
          <w:color w:val="222222"/>
          <w:lang w:val="en"/>
        </w:rPr>
        <w:t>agency (</w:t>
      </w:r>
      <w:hyperlink r:id="rId10" w:history="1">
        <w:r w:rsidRPr="001956E8">
          <w:rPr>
            <w:b/>
            <w:i/>
            <w:color w:val="222222"/>
            <w:lang w:val="en"/>
          </w:rPr>
          <w:t>work-placement.ict-ct-emmen@nhlstenden.com</w:t>
        </w:r>
      </w:hyperlink>
      <w:r>
        <w:rPr>
          <w:b/>
          <w:i/>
          <w:color w:val="222222"/>
          <w:lang w:val="en"/>
        </w:rPr>
        <w:t>)</w:t>
      </w:r>
      <w:r w:rsidRPr="00A77F68">
        <w:rPr>
          <w:b/>
          <w:i/>
          <w:color w:val="222222"/>
          <w:lang w:val="en"/>
        </w:rPr>
        <w:t>.</w:t>
      </w:r>
    </w:p>
    <w:p w14:paraId="2648F1EE" w14:textId="77777777" w:rsidR="00FE1508" w:rsidRDefault="00FE1508" w:rsidP="000C6CFE">
      <w:pPr>
        <w:tabs>
          <w:tab w:val="left" w:pos="1800"/>
          <w:tab w:val="right" w:leader="dot" w:pos="9090"/>
        </w:tabs>
        <w:rPr>
          <w:b/>
          <w:bCs/>
        </w:rPr>
      </w:pPr>
    </w:p>
    <w:p w14:paraId="3869E12A" w14:textId="77777777" w:rsidR="000C6CFE" w:rsidRPr="00075AF1" w:rsidRDefault="00075AF1" w:rsidP="000C6CFE">
      <w:pPr>
        <w:tabs>
          <w:tab w:val="left" w:pos="1800"/>
          <w:tab w:val="right" w:leader="dot" w:pos="9090"/>
        </w:tabs>
        <w:rPr>
          <w:b/>
          <w:bCs/>
        </w:rPr>
      </w:pPr>
      <w:r w:rsidRPr="00075AF1">
        <w:rPr>
          <w:b/>
          <w:bCs/>
        </w:rPr>
        <w:t>Name(s) of participating student(s):</w:t>
      </w:r>
    </w:p>
    <w:p w14:paraId="3869E12B" w14:textId="77777777" w:rsidR="000C6CFE" w:rsidRPr="00075AF1" w:rsidRDefault="00000000" w:rsidP="000C6CFE">
      <w:pPr>
        <w:tabs>
          <w:tab w:val="left" w:pos="1800"/>
          <w:tab w:val="right" w:leader="dot" w:pos="9090"/>
        </w:tabs>
      </w:pPr>
    </w:p>
    <w:p w14:paraId="3869E12C" w14:textId="6466C65C" w:rsidR="000C6CFE" w:rsidRPr="00075AF1" w:rsidRDefault="00075AF1" w:rsidP="000C6CFE">
      <w:pPr>
        <w:tabs>
          <w:tab w:val="left" w:pos="1800"/>
          <w:tab w:val="right" w:leader="dot" w:pos="9090"/>
        </w:tabs>
      </w:pPr>
      <w:r w:rsidRPr="00075AF1">
        <w:t>Student:</w:t>
      </w:r>
      <w:r w:rsidRPr="00075AF1">
        <w:tab/>
      </w:r>
      <w:r w:rsidR="00FF5935">
        <w:t>Christopher Sulistiyo</w:t>
      </w:r>
      <w:r w:rsidRPr="00075AF1">
        <w:tab/>
      </w:r>
    </w:p>
    <w:p w14:paraId="3869E12D" w14:textId="77777777" w:rsidR="000C6CFE" w:rsidRPr="00075AF1" w:rsidRDefault="00000000" w:rsidP="000C6CFE">
      <w:pPr>
        <w:tabs>
          <w:tab w:val="left" w:pos="1800"/>
          <w:tab w:val="right" w:leader="dot" w:pos="9090"/>
        </w:tabs>
      </w:pPr>
    </w:p>
    <w:p w14:paraId="3869E12E" w14:textId="77777777" w:rsidR="000C6CFE" w:rsidRPr="00075AF1" w:rsidRDefault="00075AF1" w:rsidP="000C6CFE">
      <w:pPr>
        <w:tabs>
          <w:tab w:val="left" w:pos="1800"/>
          <w:tab w:val="right" w:leader="dot" w:pos="9090"/>
        </w:tabs>
        <w:rPr>
          <w:b/>
          <w:bCs/>
        </w:rPr>
      </w:pPr>
      <w:r w:rsidRPr="00075AF1">
        <w:rPr>
          <w:b/>
          <w:bCs/>
        </w:rPr>
        <w:t>Institution/company where assignment will be carried out:</w:t>
      </w:r>
    </w:p>
    <w:p w14:paraId="3869E12F" w14:textId="43E3BB39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Name:</w:t>
      </w:r>
      <w:r w:rsidRPr="00075AF1">
        <w:tab/>
      </w:r>
      <w:r w:rsidR="00FF5935">
        <w:t>Quality ICT</w:t>
      </w:r>
      <w:r w:rsidRPr="00075AF1">
        <w:tab/>
      </w:r>
    </w:p>
    <w:p w14:paraId="3869E130" w14:textId="7A75578E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Address:</w:t>
      </w:r>
      <w:r w:rsidRPr="00075AF1">
        <w:tab/>
      </w:r>
      <w:r w:rsidR="00FF5935">
        <w:rPr>
          <w:sz w:val="20"/>
          <w:szCs w:val="20"/>
          <w:lang w:val="de-DE"/>
        </w:rPr>
        <w:t>Kapitein Nemostraat 20</w:t>
      </w:r>
      <w:r w:rsidRPr="00075AF1">
        <w:tab/>
      </w:r>
    </w:p>
    <w:p w14:paraId="3869E131" w14:textId="584658C4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Town, post code:</w:t>
      </w:r>
      <w:r w:rsidRPr="00075AF1">
        <w:tab/>
      </w:r>
      <w:r w:rsidR="00FF5935">
        <w:rPr>
          <w:sz w:val="20"/>
          <w:szCs w:val="20"/>
          <w:lang w:val="de-DE"/>
        </w:rPr>
        <w:t>Emmen</w:t>
      </w:r>
      <w:r w:rsidR="00FF5935">
        <w:rPr>
          <w:sz w:val="20"/>
          <w:szCs w:val="20"/>
          <w:lang w:val="de-DE"/>
        </w:rPr>
        <w:t xml:space="preserve">, </w:t>
      </w:r>
      <w:r w:rsidR="00FF5935">
        <w:rPr>
          <w:sz w:val="20"/>
          <w:szCs w:val="20"/>
          <w:lang w:val="de-DE"/>
        </w:rPr>
        <w:t>7821 AC</w:t>
      </w:r>
      <w:r>
        <w:tab/>
      </w:r>
    </w:p>
    <w:p w14:paraId="3869E132" w14:textId="06E91ABE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Department:</w:t>
      </w:r>
      <w:r w:rsidRPr="00075AF1">
        <w:tab/>
      </w:r>
      <w:r w:rsidR="00FF5935">
        <w:t>Cybersecurity</w:t>
      </w:r>
      <w:r w:rsidR="00E7497C">
        <w:t xml:space="preserve"> consultant</w:t>
      </w:r>
      <w:r w:rsidRPr="00075AF1">
        <w:tab/>
      </w:r>
    </w:p>
    <w:p w14:paraId="3869E133" w14:textId="394ADF60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Telephone:</w:t>
      </w:r>
      <w:r w:rsidRPr="00075AF1">
        <w:tab/>
      </w:r>
      <w:r w:rsidR="00FF5935">
        <w:rPr>
          <w:sz w:val="20"/>
          <w:szCs w:val="20"/>
          <w:lang w:val="de-DE"/>
        </w:rPr>
        <w:t>0591-708004</w:t>
      </w:r>
      <w:r>
        <w:tab/>
      </w:r>
    </w:p>
    <w:p w14:paraId="3869E134" w14:textId="1BD3B218" w:rsidR="000C6CFE" w:rsidRPr="00075AF1" w:rsidRDefault="00075AF1" w:rsidP="0006748B">
      <w:pPr>
        <w:tabs>
          <w:tab w:val="left" w:pos="3261"/>
          <w:tab w:val="right" w:leader="dot" w:pos="9090"/>
        </w:tabs>
      </w:pPr>
      <w:r w:rsidRPr="00075AF1">
        <w:t>Name of supervisor:</w:t>
      </w:r>
      <w:r w:rsidRPr="00075AF1">
        <w:tab/>
      </w:r>
      <w:r w:rsidR="00FF5935">
        <w:t xml:space="preserve">Manuel </w:t>
      </w:r>
      <w:proofErr w:type="spellStart"/>
      <w:r w:rsidR="00FF5935">
        <w:t>Weidijk</w:t>
      </w:r>
      <w:proofErr w:type="spellEnd"/>
      <w:r w:rsidR="0006748B">
        <w:tab/>
      </w:r>
    </w:p>
    <w:p w14:paraId="3869E135" w14:textId="3B641EBA" w:rsidR="00D85605" w:rsidRDefault="00075AF1" w:rsidP="0006748B">
      <w:pPr>
        <w:tabs>
          <w:tab w:val="left" w:pos="3261"/>
          <w:tab w:val="right" w:leader="dot" w:pos="9090"/>
        </w:tabs>
      </w:pPr>
      <w:r w:rsidRPr="00075AF1">
        <w:t>E-mail of supervisor:</w:t>
      </w:r>
      <w:r w:rsidRPr="00075AF1">
        <w:tab/>
      </w:r>
      <w:r w:rsidR="00FF5935" w:rsidRPr="00FF5935">
        <w:t>manuel@qict.nl</w:t>
      </w:r>
      <w:r w:rsidR="0006748B">
        <w:tab/>
      </w:r>
    </w:p>
    <w:p w14:paraId="13D72EC7" w14:textId="6F760F77" w:rsidR="009E7DF4" w:rsidRPr="00075AF1" w:rsidRDefault="002F5BD4" w:rsidP="0006748B">
      <w:pPr>
        <w:tabs>
          <w:tab w:val="left" w:pos="3261"/>
          <w:tab w:val="right" w:leader="dot" w:pos="9090"/>
        </w:tabs>
      </w:pPr>
      <w:r>
        <w:t>Number of permanent employees:</w:t>
      </w:r>
      <w:r w:rsidR="0006748B">
        <w:tab/>
      </w:r>
      <w:r w:rsidR="00FF5935">
        <w:t>25</w:t>
      </w:r>
      <w:r w:rsidR="0006748B">
        <w:tab/>
      </w:r>
    </w:p>
    <w:p w14:paraId="3869E136" w14:textId="77777777" w:rsidR="000C6CFE" w:rsidRPr="00075AF1" w:rsidRDefault="00000000" w:rsidP="000C6CFE">
      <w:pPr>
        <w:tabs>
          <w:tab w:val="left" w:pos="1800"/>
          <w:tab w:val="right" w:leader="dot" w:pos="9090"/>
        </w:tabs>
      </w:pPr>
    </w:p>
    <w:p w14:paraId="3869E137" w14:textId="10A7AFF0" w:rsidR="00FA1CE1" w:rsidRPr="00075AF1" w:rsidRDefault="00FA1CE1" w:rsidP="00FA1CE1">
      <w:pPr>
        <w:tabs>
          <w:tab w:val="left" w:pos="1800"/>
        </w:tabs>
        <w:rPr>
          <w:b/>
          <w:sz w:val="24"/>
        </w:rPr>
      </w:pPr>
      <w:r w:rsidRPr="00075AF1">
        <w:rPr>
          <w:b/>
          <w:sz w:val="24"/>
        </w:rPr>
        <w:t xml:space="preserve">Does the company </w:t>
      </w:r>
      <w:r w:rsidR="00E13EAF" w:rsidRPr="00075AF1">
        <w:rPr>
          <w:b/>
          <w:sz w:val="24"/>
        </w:rPr>
        <w:t>meet</w:t>
      </w:r>
      <w:r w:rsidRPr="00075AF1">
        <w:rPr>
          <w:b/>
          <w:sz w:val="24"/>
        </w:rPr>
        <w:t xml:space="preserve"> the requirements </w:t>
      </w:r>
      <w:r w:rsidR="00075AF1" w:rsidRPr="00075AF1">
        <w:rPr>
          <w:b/>
          <w:sz w:val="24"/>
        </w:rPr>
        <w:t>mentioned</w:t>
      </w:r>
      <w:r w:rsidRPr="00075AF1">
        <w:rPr>
          <w:b/>
          <w:sz w:val="24"/>
        </w:rPr>
        <w:t xml:space="preserve"> in the handbook placement:</w:t>
      </w:r>
    </w:p>
    <w:p w14:paraId="3869E138" w14:textId="7246BA10" w:rsidR="00FA1CE1" w:rsidRPr="00075AF1" w:rsidRDefault="00FA1CE1" w:rsidP="00FA1CE1">
      <w:pPr>
        <w:pStyle w:val="Footer"/>
        <w:tabs>
          <w:tab w:val="clear" w:pos="4253"/>
          <w:tab w:val="clear" w:pos="8505"/>
          <w:tab w:val="right" w:leader="dot" w:pos="9090"/>
        </w:tabs>
        <w:rPr>
          <w:i/>
          <w:lang w:val="en-GB"/>
        </w:rPr>
      </w:pPr>
      <w:r w:rsidRPr="00075AF1">
        <w:rPr>
          <w:i/>
          <w:lang w:val="en-GB"/>
        </w:rPr>
        <w:t>(Think about the requirement about company and placement supervisor</w:t>
      </w:r>
      <w:r w:rsidR="000D0E94" w:rsidRPr="00075AF1">
        <w:rPr>
          <w:i/>
          <w:lang w:val="en-GB"/>
        </w:rPr>
        <w:t>.)</w:t>
      </w:r>
      <w:r w:rsidR="000D0E94">
        <w:rPr>
          <w:iCs/>
          <w:lang w:val="en-GB"/>
        </w:rPr>
        <w:t xml:space="preserve"> The company is an ICT company specialises in cybersecurity, and already has countless interns from Stenden that worked with them. </w:t>
      </w:r>
      <w:r w:rsidR="00DD1E93">
        <w:rPr>
          <w:iCs/>
          <w:lang w:val="en-GB"/>
        </w:rPr>
        <w:t xml:space="preserve">The project is large enough to cover the 90 working days. </w:t>
      </w:r>
      <w:r w:rsidR="000D0E94">
        <w:rPr>
          <w:iCs/>
          <w:lang w:val="en-GB"/>
        </w:rPr>
        <w:t xml:space="preserve">The </w:t>
      </w:r>
      <w:r w:rsidR="00DD1E93">
        <w:rPr>
          <w:iCs/>
          <w:lang w:val="en-GB"/>
        </w:rPr>
        <w:t xml:space="preserve">supervisor will be available for keeping in touch with me and has been working in IT </w:t>
      </w:r>
      <w:r w:rsidR="005F5C2B">
        <w:rPr>
          <w:iCs/>
          <w:lang w:val="en-GB"/>
        </w:rPr>
        <w:t>for</w:t>
      </w:r>
      <w:r w:rsidR="00DD1E93">
        <w:rPr>
          <w:iCs/>
          <w:lang w:val="en-GB"/>
        </w:rPr>
        <w:t xml:space="preserve"> 8 years.</w:t>
      </w:r>
      <w:r w:rsidRPr="00075AF1">
        <w:rPr>
          <w:i/>
          <w:lang w:val="en-GB"/>
        </w:rPr>
        <w:tab/>
      </w:r>
    </w:p>
    <w:p w14:paraId="3869E139" w14:textId="77777777" w:rsidR="00FA1CE1" w:rsidRPr="00075AF1" w:rsidRDefault="00FA1CE1" w:rsidP="00FA1CE1">
      <w:pPr>
        <w:tabs>
          <w:tab w:val="right" w:leader="dot" w:pos="9090"/>
        </w:tabs>
      </w:pPr>
      <w:r w:rsidRPr="00075AF1">
        <w:tab/>
      </w:r>
    </w:p>
    <w:p w14:paraId="3869E13A" w14:textId="77777777" w:rsidR="00FA1CE1" w:rsidRPr="00075AF1" w:rsidRDefault="00FA1CE1" w:rsidP="00FA1CE1">
      <w:pPr>
        <w:tabs>
          <w:tab w:val="right" w:leader="dot" w:pos="9090"/>
        </w:tabs>
      </w:pPr>
      <w:r w:rsidRPr="00075AF1">
        <w:tab/>
      </w:r>
    </w:p>
    <w:p w14:paraId="3869E13B" w14:textId="77777777" w:rsidR="00FA1CE1" w:rsidRPr="00075AF1" w:rsidRDefault="00FA1CE1" w:rsidP="000C6CFE">
      <w:pPr>
        <w:tabs>
          <w:tab w:val="left" w:pos="1800"/>
          <w:tab w:val="right" w:leader="dot" w:pos="9090"/>
        </w:tabs>
      </w:pPr>
    </w:p>
    <w:p w14:paraId="3869E13C" w14:textId="77777777" w:rsidR="000C6CFE" w:rsidRPr="00075AF1" w:rsidRDefault="00075AF1" w:rsidP="000C6CFE">
      <w:pPr>
        <w:tabs>
          <w:tab w:val="left" w:pos="1800"/>
        </w:tabs>
        <w:rPr>
          <w:b/>
          <w:sz w:val="24"/>
        </w:rPr>
      </w:pPr>
      <w:r w:rsidRPr="00075AF1">
        <w:rPr>
          <w:b/>
          <w:bCs/>
          <w:sz w:val="24"/>
        </w:rPr>
        <w:t>Assignment description (attach if necessary):</w:t>
      </w:r>
    </w:p>
    <w:p w14:paraId="01CB4F77" w14:textId="6CB25116" w:rsidR="00304663" w:rsidRPr="00304663" w:rsidRDefault="00304663" w:rsidP="00304663">
      <w:r w:rsidRPr="00304663">
        <w:t xml:space="preserve">We are currently utilizing Firebase and Flutter for </w:t>
      </w:r>
      <w:r w:rsidR="00E13EAF" w:rsidRPr="00304663">
        <w:t>most of</w:t>
      </w:r>
      <w:r w:rsidRPr="00304663">
        <w:t xml:space="preserve"> our application development. However, we are intrigued to explore the potential of using the Azure cloud platform into our future projects.</w:t>
      </w:r>
    </w:p>
    <w:p w14:paraId="6FB43A0E" w14:textId="35F5AA17" w:rsidR="00304663" w:rsidRDefault="00304663" w:rsidP="00304663">
      <w:pPr>
        <w:rPr>
          <w:lang w:val="nl-NL"/>
        </w:rPr>
      </w:pPr>
      <w:r w:rsidRPr="00304663">
        <w:t xml:space="preserve">We also have the problem that we do not have a default project which we can build up on when approaching a potential new customer. This default project could be a proof of concept </w:t>
      </w:r>
      <w:r w:rsidR="00E13EAF" w:rsidRPr="00304663">
        <w:t>in case</w:t>
      </w:r>
      <w:r w:rsidRPr="00304663">
        <w:t xml:space="preserve"> Azure cloud platform is something for us. If </w:t>
      </w:r>
      <w:r w:rsidR="00E13EAF" w:rsidRPr="00304663">
        <w:t>not,</w:t>
      </w:r>
      <w:r w:rsidRPr="00304663">
        <w:t xml:space="preserve"> this still could be made with Flutter and Firebase. </w:t>
      </w:r>
      <w:r>
        <w:rPr>
          <w:lang w:val="nl-NL"/>
        </w:rPr>
        <w:t xml:space="preserve">By a default project we want something like </w:t>
      </w:r>
    </w:p>
    <w:p w14:paraId="70242345" w14:textId="77777777" w:rsidR="00304663" w:rsidRPr="00304663" w:rsidRDefault="00304663" w:rsidP="00304663">
      <w:pPr>
        <w:pStyle w:val="ListParagraph"/>
        <w:numPr>
          <w:ilvl w:val="0"/>
          <w:numId w:val="2"/>
        </w:numPr>
        <w:contextualSpacing w:val="0"/>
      </w:pPr>
      <w:r w:rsidRPr="00304663">
        <w:t>A standardized login system with two-step authentication.</w:t>
      </w:r>
    </w:p>
    <w:p w14:paraId="356A0C79" w14:textId="77777777" w:rsidR="00304663" w:rsidRPr="00304663" w:rsidRDefault="00304663" w:rsidP="00304663">
      <w:pPr>
        <w:pStyle w:val="ListParagraph"/>
        <w:numPr>
          <w:ilvl w:val="0"/>
          <w:numId w:val="2"/>
        </w:numPr>
        <w:contextualSpacing w:val="0"/>
      </w:pPr>
      <w:r w:rsidRPr="00304663">
        <w:t>Predefined tables that can support potential customers in their work, including features like sorting columns, search functionality, and data presentation.</w:t>
      </w:r>
    </w:p>
    <w:p w14:paraId="406D41EB" w14:textId="77777777" w:rsidR="00304663" w:rsidRPr="00304663" w:rsidRDefault="00304663" w:rsidP="00304663">
      <w:pPr>
        <w:pStyle w:val="ListParagraph"/>
        <w:numPr>
          <w:ilvl w:val="0"/>
          <w:numId w:val="2"/>
        </w:numPr>
        <w:contextualSpacing w:val="0"/>
      </w:pPr>
      <w:r w:rsidRPr="00304663">
        <w:t>Default user management, including user role management.</w:t>
      </w:r>
    </w:p>
    <w:p w14:paraId="3A86A48C" w14:textId="77777777" w:rsidR="00304663" w:rsidRDefault="00304663" w:rsidP="00304663">
      <w:pPr>
        <w:pStyle w:val="ListParagraph"/>
        <w:numPr>
          <w:ilvl w:val="0"/>
          <w:numId w:val="2"/>
        </w:numPr>
        <w:contextualSpacing w:val="0"/>
        <w:rPr>
          <w:lang w:val="nl-NL"/>
        </w:rPr>
      </w:pPr>
      <w:r>
        <w:rPr>
          <w:lang w:val="nl-NL"/>
        </w:rPr>
        <w:t>Page route management.</w:t>
      </w:r>
    </w:p>
    <w:p w14:paraId="5A634FF9" w14:textId="77777777" w:rsidR="00304663" w:rsidRDefault="00304663" w:rsidP="00304663">
      <w:pPr>
        <w:pStyle w:val="ListParagraph"/>
        <w:numPr>
          <w:ilvl w:val="0"/>
          <w:numId w:val="2"/>
        </w:numPr>
        <w:contextualSpacing w:val="0"/>
        <w:rPr>
          <w:lang w:val="nl-NL"/>
        </w:rPr>
      </w:pPr>
      <w:r>
        <w:rPr>
          <w:lang w:val="nl-NL"/>
        </w:rPr>
        <w:t>Standard responsive design.</w:t>
      </w:r>
    </w:p>
    <w:p w14:paraId="2EFFD761" w14:textId="77777777" w:rsidR="00304663" w:rsidRPr="00304663" w:rsidRDefault="00304663" w:rsidP="00304663">
      <w:pPr>
        <w:pStyle w:val="ListParagraph"/>
        <w:numPr>
          <w:ilvl w:val="0"/>
          <w:numId w:val="2"/>
        </w:numPr>
        <w:contextualSpacing w:val="0"/>
      </w:pPr>
      <w:r w:rsidRPr="00304663">
        <w:t>A standardized method for importing third-party data using APIs.</w:t>
      </w:r>
    </w:p>
    <w:p w14:paraId="27F66880" w14:textId="77777777" w:rsidR="00304663" w:rsidRPr="00304663" w:rsidRDefault="00304663" w:rsidP="00304663">
      <w:pPr>
        <w:pStyle w:val="ListParagraph"/>
        <w:numPr>
          <w:ilvl w:val="0"/>
          <w:numId w:val="2"/>
        </w:numPr>
        <w:contextualSpacing w:val="0"/>
      </w:pPr>
      <w:r w:rsidRPr="00304663">
        <w:t>A secure approach to storing API keys.</w:t>
      </w:r>
    </w:p>
    <w:p w14:paraId="3313BC2F" w14:textId="77777777" w:rsidR="00304663" w:rsidRPr="00304663" w:rsidRDefault="00304663" w:rsidP="00304663">
      <w:pPr>
        <w:rPr>
          <w:rFonts w:eastAsiaTheme="minorHAnsi"/>
        </w:rPr>
      </w:pPr>
      <w:r w:rsidRPr="00304663">
        <w:t>Additionally, it would be valuable to implement unit testing in this standard project and integrate it with Azure DevOps, which we have recently started using.</w:t>
      </w:r>
    </w:p>
    <w:p w14:paraId="3869E13D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3E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3F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tab/>
      </w:r>
    </w:p>
    <w:p w14:paraId="3869E140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1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2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tab/>
      </w:r>
    </w:p>
    <w:p w14:paraId="3869E143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4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5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lastRenderedPageBreak/>
        <w:tab/>
      </w:r>
    </w:p>
    <w:p w14:paraId="3869E146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7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8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tab/>
      </w:r>
    </w:p>
    <w:p w14:paraId="3869E149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tab/>
      </w:r>
    </w:p>
    <w:p w14:paraId="3869E14A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B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C" w14:textId="77777777" w:rsidR="000C6CFE" w:rsidRPr="00075AF1" w:rsidRDefault="00075AF1" w:rsidP="000C6CFE">
      <w:pPr>
        <w:pStyle w:val="Footer"/>
        <w:tabs>
          <w:tab w:val="clear" w:pos="4253"/>
          <w:tab w:val="clear" w:pos="8505"/>
          <w:tab w:val="right" w:leader="dot" w:pos="9090"/>
        </w:tabs>
        <w:rPr>
          <w:lang w:val="en-GB"/>
        </w:rPr>
      </w:pPr>
      <w:r w:rsidRPr="00075AF1">
        <w:rPr>
          <w:lang w:val="en-GB"/>
        </w:rPr>
        <w:tab/>
      </w:r>
    </w:p>
    <w:p w14:paraId="3869E14D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E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4F" w14:textId="77777777" w:rsidR="00737B22" w:rsidRPr="00075AF1" w:rsidRDefault="00075AF1" w:rsidP="00737B22">
      <w:pPr>
        <w:tabs>
          <w:tab w:val="right" w:leader="dot" w:pos="9090"/>
        </w:tabs>
      </w:pPr>
      <w:r w:rsidRPr="00075AF1">
        <w:tab/>
      </w:r>
    </w:p>
    <w:p w14:paraId="3869E150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3869E151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2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3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4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5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6" w14:textId="77777777" w:rsidR="00862B55" w:rsidRPr="00075AF1" w:rsidRDefault="00075AF1" w:rsidP="00862B55">
      <w:pPr>
        <w:tabs>
          <w:tab w:val="right" w:leader="dot" w:pos="9090"/>
        </w:tabs>
      </w:pPr>
      <w:r w:rsidRPr="00075AF1">
        <w:tab/>
      </w:r>
    </w:p>
    <w:p w14:paraId="3869E157" w14:textId="77777777" w:rsidR="000C6CFE" w:rsidRPr="00075AF1" w:rsidRDefault="00075AF1" w:rsidP="000C6CFE">
      <w:pPr>
        <w:tabs>
          <w:tab w:val="right" w:leader="dot" w:pos="9090"/>
        </w:tabs>
      </w:pPr>
      <w:r w:rsidRPr="00075AF1">
        <w:tab/>
      </w:r>
    </w:p>
    <w:p w14:paraId="071AED3E" w14:textId="6CA8676A" w:rsidR="00304663" w:rsidRDefault="00304663" w:rsidP="00737B22">
      <w:r>
        <w:t>Date started: 4 September 2023</w:t>
      </w:r>
    </w:p>
    <w:p w14:paraId="3869E158" w14:textId="34499D0E" w:rsidR="000C6CFE" w:rsidRPr="00075AF1" w:rsidRDefault="00075AF1" w:rsidP="00737B22">
      <w:r w:rsidRPr="00075AF1">
        <w:t>Date completed:</w:t>
      </w:r>
    </w:p>
    <w:sectPr w:rsidR="000C6CFE" w:rsidRPr="00075AF1" w:rsidSect="000C6C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564A" w14:textId="77777777" w:rsidR="00E31126" w:rsidRDefault="00E31126">
      <w:r>
        <w:separator/>
      </w:r>
    </w:p>
  </w:endnote>
  <w:endnote w:type="continuationSeparator" w:id="0">
    <w:p w14:paraId="315BEE30" w14:textId="77777777" w:rsidR="00E31126" w:rsidRDefault="00E3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BB0B" w14:textId="77777777" w:rsidR="00A82E24" w:rsidRDefault="00A82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22ED" w14:textId="77777777" w:rsidR="00A82E24" w:rsidRDefault="00A82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D44E" w14:textId="77777777" w:rsidR="00A82E24" w:rsidRDefault="00A82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133B" w14:textId="77777777" w:rsidR="00E31126" w:rsidRDefault="00E31126">
      <w:r>
        <w:separator/>
      </w:r>
    </w:p>
  </w:footnote>
  <w:footnote w:type="continuationSeparator" w:id="0">
    <w:p w14:paraId="113C3948" w14:textId="77777777" w:rsidR="00E31126" w:rsidRDefault="00E3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BBA7" w14:textId="77777777" w:rsidR="00A82E24" w:rsidRDefault="00A82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E15D" w14:textId="6550CD4C" w:rsidR="00A61178" w:rsidRDefault="00A82E24" w:rsidP="007C44D2">
    <w:r>
      <w:rPr>
        <w:noProof/>
        <w:lang w:val="nl-NL" w:eastAsia="nl-NL"/>
      </w:rPr>
      <w:drawing>
        <wp:inline distT="0" distB="0" distL="0" distR="0" wp14:anchorId="67E0CD73" wp14:editId="3636A3BF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69E15E" w14:textId="77777777" w:rsidR="00A61178" w:rsidRPr="00FA1CE1" w:rsidRDefault="00000000" w:rsidP="00D064A6">
    <w:pPr>
      <w:tabs>
        <w:tab w:val="center" w:pos="4320"/>
        <w:tab w:val="right" w:pos="9072"/>
      </w:tabs>
      <w:suppressAutoHyphens/>
      <w:ind w:right="-18"/>
      <w:jc w:val="both"/>
      <w:rPr>
        <w:lang w:val="en-US"/>
      </w:rPr>
    </w:pPr>
    <w:r>
      <w:rPr>
        <w:noProof/>
      </w:rPr>
      <w:pict w14:anchorId="3869E162">
        <v:line id="_x0000_s3073" style="position:absolute;left:0;text-align:left;z-index:251658240" from="1.15pt,12.95pt" to="454.75pt,12.95pt"/>
      </w:pict>
    </w:r>
    <w:r>
      <w:rPr>
        <w:noProof/>
      </w:rPr>
      <w:pict w14:anchorId="3869E163">
        <v:line id="_x0000_s3074" style="position:absolute;left:0;text-align:left;z-index:251659264" from="1.15pt,12.95pt" to="454.75pt,12.95pt"/>
      </w:pict>
    </w:r>
    <w:r w:rsidR="00594128">
      <w:rPr>
        <w:spacing w:val="-2"/>
        <w:sz w:val="16"/>
      </w:rPr>
      <w:tab/>
      <w:t>I</w:t>
    </w:r>
    <w:r w:rsidR="00075AF1" w:rsidRPr="00862B55">
      <w:rPr>
        <w:spacing w:val="-2"/>
        <w:sz w:val="16"/>
      </w:rPr>
      <w:t>T</w:t>
    </w:r>
    <w:r w:rsidR="00075AF1" w:rsidRPr="00862B55">
      <w:rPr>
        <w:spacing w:val="-2"/>
        <w:sz w:val="16"/>
      </w:rPr>
      <w:tab/>
      <w:t xml:space="preserve">Work </w:t>
    </w:r>
    <w:r w:rsidR="00594128">
      <w:rPr>
        <w:spacing w:val="-2"/>
        <w:sz w:val="16"/>
      </w:rPr>
      <w:t>placement</w:t>
    </w:r>
    <w:r w:rsidR="00075AF1" w:rsidRPr="00862B55">
      <w:rPr>
        <w:spacing w:val="-2"/>
        <w:sz w:val="16"/>
      </w:rPr>
      <w:t xml:space="preserve"> assignment description form</w:t>
    </w:r>
  </w:p>
  <w:p w14:paraId="3869E15F" w14:textId="77777777" w:rsidR="00A61178" w:rsidRPr="00FA1CE1" w:rsidRDefault="00000000" w:rsidP="007C44D2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04B0" w14:textId="77777777" w:rsidR="00A82E24" w:rsidRDefault="00A82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E1447B94">
      <w:start w:val="1"/>
      <w:numFmt w:val="decimal"/>
      <w:lvlText w:val="%1."/>
      <w:lvlJc w:val="left"/>
      <w:pPr>
        <w:ind w:left="750" w:hanging="360"/>
      </w:pPr>
    </w:lvl>
    <w:lvl w:ilvl="1" w:tplc="7A7EBE34" w:tentative="1">
      <w:start w:val="1"/>
      <w:numFmt w:val="lowerLetter"/>
      <w:lvlText w:val="%2."/>
      <w:lvlJc w:val="left"/>
      <w:pPr>
        <w:ind w:left="1470" w:hanging="360"/>
      </w:pPr>
    </w:lvl>
    <w:lvl w:ilvl="2" w:tplc="82CE79D4" w:tentative="1">
      <w:start w:val="1"/>
      <w:numFmt w:val="lowerRoman"/>
      <w:lvlText w:val="%3."/>
      <w:lvlJc w:val="right"/>
      <w:pPr>
        <w:ind w:left="2190" w:hanging="180"/>
      </w:pPr>
    </w:lvl>
    <w:lvl w:ilvl="3" w:tplc="55B435F4" w:tentative="1">
      <w:start w:val="1"/>
      <w:numFmt w:val="decimal"/>
      <w:lvlText w:val="%4."/>
      <w:lvlJc w:val="left"/>
      <w:pPr>
        <w:ind w:left="2910" w:hanging="360"/>
      </w:pPr>
    </w:lvl>
    <w:lvl w:ilvl="4" w:tplc="39D646C0" w:tentative="1">
      <w:start w:val="1"/>
      <w:numFmt w:val="lowerLetter"/>
      <w:lvlText w:val="%5."/>
      <w:lvlJc w:val="left"/>
      <w:pPr>
        <w:ind w:left="3630" w:hanging="360"/>
      </w:pPr>
    </w:lvl>
    <w:lvl w:ilvl="5" w:tplc="9948E25C" w:tentative="1">
      <w:start w:val="1"/>
      <w:numFmt w:val="lowerRoman"/>
      <w:lvlText w:val="%6."/>
      <w:lvlJc w:val="right"/>
      <w:pPr>
        <w:ind w:left="4350" w:hanging="180"/>
      </w:pPr>
    </w:lvl>
    <w:lvl w:ilvl="6" w:tplc="A846EF9A" w:tentative="1">
      <w:start w:val="1"/>
      <w:numFmt w:val="decimal"/>
      <w:lvlText w:val="%7."/>
      <w:lvlJc w:val="left"/>
      <w:pPr>
        <w:ind w:left="5070" w:hanging="360"/>
      </w:pPr>
    </w:lvl>
    <w:lvl w:ilvl="7" w:tplc="812E5F7E" w:tentative="1">
      <w:start w:val="1"/>
      <w:numFmt w:val="lowerLetter"/>
      <w:lvlText w:val="%8."/>
      <w:lvlJc w:val="left"/>
      <w:pPr>
        <w:ind w:left="5790" w:hanging="360"/>
      </w:pPr>
    </w:lvl>
    <w:lvl w:ilvl="8" w:tplc="C6DED72A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65F52870"/>
    <w:multiLevelType w:val="hybridMultilevel"/>
    <w:tmpl w:val="1B9EC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6192">
    <w:abstractNumId w:val="0"/>
  </w:num>
  <w:num w:numId="2" w16cid:durableId="18785399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CE1"/>
    <w:rsid w:val="0006748B"/>
    <w:rsid w:val="00075AF1"/>
    <w:rsid w:val="000D0E94"/>
    <w:rsid w:val="002F5BD4"/>
    <w:rsid w:val="00304663"/>
    <w:rsid w:val="00594128"/>
    <w:rsid w:val="005F5C2B"/>
    <w:rsid w:val="009E7DF4"/>
    <w:rsid w:val="00A82E24"/>
    <w:rsid w:val="00DD1E93"/>
    <w:rsid w:val="00DE56F2"/>
    <w:rsid w:val="00E13EAF"/>
    <w:rsid w:val="00E31126"/>
    <w:rsid w:val="00E7497C"/>
    <w:rsid w:val="00FA1CE1"/>
    <w:rsid w:val="00FE1508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869E129"/>
  <w15:docId w15:val="{0B042458-246F-410B-AD65-0D7C57F0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E94A56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A56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uiPriority w:val="99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work-placement.ict-ct-emmen@nhlstenden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6" ma:contentTypeDescription="Create a new document." ma:contentTypeScope="" ma:versionID="f6b43724fefa72e500bf07dc6d9db93c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f7e32c936ea9b093627c09037dfdeb18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CB311F-858C-43D7-9B6B-172716C5B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09130-D209-40B2-8854-BDB11D46B310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3.xml><?xml version="1.0" encoding="utf-8"?>
<ds:datastoreItem xmlns:ds="http://schemas.openxmlformats.org/officeDocument/2006/customXml" ds:itemID="{3C56019F-531F-4A42-A9EC-B5FF63AFB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Christopher Stefan Sulistiyo</cp:lastModifiedBy>
  <cp:revision>24</cp:revision>
  <dcterms:created xsi:type="dcterms:W3CDTF">2012-01-09T14:33:00Z</dcterms:created>
  <dcterms:modified xsi:type="dcterms:W3CDTF">2023-05-23T10:15:00Z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