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1CA4" w14:textId="77777777" w:rsidR="005B5ED5" w:rsidRPr="006C6722" w:rsidRDefault="00433F63" w:rsidP="00433F63">
      <w:pPr>
        <w:pStyle w:val="ListParagraph"/>
        <w:numPr>
          <w:ilvl w:val="0"/>
          <w:numId w:val="3"/>
        </w:numPr>
      </w:pPr>
      <w:r w:rsidRPr="006C6722">
        <w:t>Stored Procedure naming</w:t>
      </w:r>
    </w:p>
    <w:p w14:paraId="58EA6A5C" w14:textId="77777777" w:rsidR="00433F63" w:rsidRDefault="00433F63" w:rsidP="00433F63">
      <w:pPr>
        <w:pStyle w:val="ListParagraph"/>
      </w:pPr>
    </w:p>
    <w:p w14:paraId="33FF40C3" w14:textId="77777777" w:rsidR="003A5E54" w:rsidRDefault="001011F1" w:rsidP="003A5E54">
      <w:pPr>
        <w:pStyle w:val="ListParagraph"/>
        <w:rPr>
          <w:rFonts w:ascii="Consolas" w:hAnsi="Consolas" w:cs="Consolas"/>
          <w:b/>
          <w:color w:val="FF0000"/>
          <w:sz w:val="19"/>
          <w:szCs w:val="19"/>
        </w:rPr>
      </w:pPr>
      <w:r w:rsidRPr="00697FD5">
        <w:rPr>
          <w:rFonts w:ascii="Consolas" w:hAnsi="Consolas" w:cs="Consolas"/>
          <w:b/>
          <w:color w:val="FF0000"/>
          <w:sz w:val="19"/>
          <w:szCs w:val="19"/>
        </w:rPr>
        <w:t>[ModuleSchema].[ModuleSchema_SP_Stored_Procedure_Action_Name]</w:t>
      </w:r>
    </w:p>
    <w:p w14:paraId="62644903" w14:textId="77777777" w:rsidR="003A5E54" w:rsidRPr="003A5E54" w:rsidRDefault="003A5E54" w:rsidP="003A5E54">
      <w:pPr>
        <w:pStyle w:val="ListParagraph"/>
        <w:rPr>
          <w:rFonts w:ascii="Consolas" w:hAnsi="Consolas" w:cs="Consolas"/>
          <w:b/>
          <w:color w:val="FF0000"/>
          <w:sz w:val="19"/>
          <w:szCs w:val="19"/>
        </w:rPr>
      </w:pPr>
    </w:p>
    <w:p w14:paraId="3C51DF91" w14:textId="77777777" w:rsidR="003A5E54" w:rsidRDefault="003A5E54" w:rsidP="003A5E5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1011F1">
        <w:rPr>
          <w:rFonts w:ascii="Consolas" w:hAnsi="Consolas" w:cs="Consolas"/>
          <w:b/>
          <w:color w:val="000000"/>
          <w:sz w:val="19"/>
          <w:szCs w:val="19"/>
        </w:rPr>
        <w:t xml:space="preserve">ModuleSchema </w:t>
      </w:r>
      <w:r w:rsidRPr="001011F1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Module Schema name like CST, GEN</w:t>
      </w:r>
      <w:r w:rsidRPr="001011F1">
        <w:rPr>
          <w:rFonts w:ascii="Consolas" w:hAnsi="Consolas" w:cs="Consolas"/>
          <w:color w:val="000000"/>
          <w:sz w:val="19"/>
          <w:szCs w:val="19"/>
        </w:rPr>
        <w:t xml:space="preserve"> etc.</w:t>
      </w:r>
    </w:p>
    <w:p w14:paraId="2BFA9199" w14:textId="77777777" w:rsidR="003A5E54" w:rsidRPr="001011F1" w:rsidRDefault="003A5E54" w:rsidP="003A5E5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SP – </w:t>
      </w:r>
      <w:r w:rsidRPr="001011F1">
        <w:rPr>
          <w:rFonts w:ascii="Consolas" w:hAnsi="Consolas" w:cs="Consolas"/>
          <w:color w:val="000000"/>
          <w:sz w:val="19"/>
          <w:szCs w:val="19"/>
        </w:rPr>
        <w:t>It is a key to identity the SQL object as Stored Procedure</w:t>
      </w:r>
    </w:p>
    <w:p w14:paraId="46B05ED7" w14:textId="361AC2E5" w:rsidR="003A5E54" w:rsidRDefault="003A5E54" w:rsidP="003A5E5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Stored_Procedure_Action_Name – </w:t>
      </w:r>
      <w:r w:rsidRPr="00A61907">
        <w:rPr>
          <w:rFonts w:ascii="Consolas" w:hAnsi="Consolas" w:cs="Consolas"/>
          <w:color w:val="000000"/>
          <w:sz w:val="19"/>
          <w:szCs w:val="19"/>
        </w:rPr>
        <w:t xml:space="preserve">Use capital letter in word starting and all other </w:t>
      </w:r>
      <w:r>
        <w:rPr>
          <w:rFonts w:ascii="Consolas" w:hAnsi="Consolas" w:cs="Consolas"/>
          <w:color w:val="000000"/>
          <w:sz w:val="19"/>
          <w:szCs w:val="19"/>
        </w:rPr>
        <w:t xml:space="preserve">letters </w:t>
      </w:r>
      <w:r w:rsidRPr="00A61907">
        <w:rPr>
          <w:rFonts w:ascii="Consolas" w:hAnsi="Consolas" w:cs="Consolas"/>
          <w:color w:val="000000"/>
          <w:sz w:val="19"/>
          <w:szCs w:val="19"/>
        </w:rPr>
        <w:t xml:space="preserve">should be small </w:t>
      </w:r>
      <w:r>
        <w:rPr>
          <w:rFonts w:ascii="Consolas" w:hAnsi="Consolas" w:cs="Consolas"/>
          <w:color w:val="000000"/>
          <w:sz w:val="19"/>
          <w:szCs w:val="19"/>
        </w:rPr>
        <w:t>case</w:t>
      </w:r>
      <w:r w:rsidR="0044421C">
        <w:rPr>
          <w:rFonts w:ascii="Consolas" w:hAnsi="Consolas" w:cs="Consolas"/>
          <w:color w:val="000000"/>
          <w:sz w:val="19"/>
          <w:szCs w:val="19"/>
        </w:rPr>
        <w:t xml:space="preserve"> (Camel Casing)</w:t>
      </w:r>
    </w:p>
    <w:p w14:paraId="3BB39A9E" w14:textId="057C0A5F" w:rsidR="0044421C" w:rsidRDefault="0044421C" w:rsidP="003A5E54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05B0912A" w14:textId="77777777" w:rsidR="00362FC1" w:rsidRDefault="00DA5FFE" w:rsidP="001011F1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Example:-</w:t>
      </w:r>
      <w:r w:rsidR="001011F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14:paraId="61BDA763" w14:textId="3ECEE62B" w:rsidR="00362FC1" w:rsidRDefault="00362FC1" w:rsidP="001011F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[CST]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[CST_SP_</w:t>
      </w:r>
      <w:r w:rsidRPr="0044421C">
        <w:rPr>
          <w:rFonts w:ascii="Consolas" w:hAnsi="Consolas" w:cs="Consolas"/>
          <w:color w:val="000000"/>
          <w:sz w:val="19"/>
          <w:szCs w:val="19"/>
          <w:highlight w:val="yellow"/>
        </w:rPr>
        <w:t>Direct_Cost_Labour_Estimation_Details</w:t>
      </w:r>
      <w:r w:rsidR="008409A7">
        <w:rPr>
          <w:rFonts w:ascii="Consolas" w:hAnsi="Consolas" w:cs="Consolas"/>
          <w:color w:val="000000"/>
          <w:sz w:val="19"/>
          <w:szCs w:val="19"/>
        </w:rPr>
        <w:t>_Insert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CB6478" w14:textId="68686E6C" w:rsidR="00362FC1" w:rsidRDefault="00362FC1" w:rsidP="001011F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[CST]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[CST_SP_Direct_Cost_Labour_Estimation_Details</w:t>
      </w:r>
      <w:r w:rsidR="008409A7">
        <w:rPr>
          <w:rFonts w:ascii="Consolas" w:hAnsi="Consolas" w:cs="Consolas"/>
          <w:color w:val="000000"/>
          <w:sz w:val="19"/>
          <w:szCs w:val="19"/>
        </w:rPr>
        <w:t>_Update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DA31D3" w14:textId="673ADA17" w:rsidR="00362FC1" w:rsidRDefault="00362FC1" w:rsidP="001011F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[CST]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[CST_SP_Direct_Cost_Supporting_Estimation_Details</w:t>
      </w:r>
      <w:r w:rsidR="008409A7">
        <w:rPr>
          <w:rFonts w:ascii="Consolas" w:hAnsi="Consolas" w:cs="Consolas"/>
          <w:color w:val="000000"/>
          <w:sz w:val="19"/>
          <w:szCs w:val="19"/>
        </w:rPr>
        <w:t>_Delete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B64A84" w14:textId="765BD7C0" w:rsidR="00362FC1" w:rsidRDefault="00362FC1" w:rsidP="00362F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[CST]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[CST_SP_Direct_Cost_Material_Estimation_Details_List</w:t>
      </w:r>
      <w:r w:rsidR="008409A7">
        <w:rPr>
          <w:rFonts w:ascii="Consolas" w:hAnsi="Consolas" w:cs="Consolas"/>
          <w:color w:val="000000"/>
          <w:sz w:val="19"/>
          <w:szCs w:val="19"/>
        </w:rPr>
        <w:t>_Get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555BEE" w14:textId="766CF141" w:rsidR="003A5E54" w:rsidRDefault="004D4348" w:rsidP="00362F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[CST]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[CST_SP_Worksheet_List</w:t>
      </w:r>
      <w:r w:rsidR="0044421C">
        <w:rPr>
          <w:rFonts w:ascii="Consolas" w:hAnsi="Consolas" w:cs="Consolas"/>
          <w:color w:val="000000"/>
          <w:sz w:val="19"/>
          <w:szCs w:val="19"/>
        </w:rPr>
        <w:t>_Get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702EA5" w14:textId="77777777" w:rsidR="0044421C" w:rsidRDefault="0044421C" w:rsidP="00362F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2B49938" w14:textId="5237CC04" w:rsidR="003A5E54" w:rsidRPr="00362FC1" w:rsidRDefault="0044421C" w:rsidP="00362F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44421C">
        <w:rPr>
          <w:rFonts w:ascii="Consolas" w:hAnsi="Consolas" w:cs="Consolas"/>
          <w:color w:val="000000"/>
          <w:sz w:val="19"/>
          <w:szCs w:val="19"/>
          <w:highlight w:val="yellow"/>
        </w:rPr>
        <w:t>Direct_Cost_Labour_Estimation_Details</w:t>
      </w:r>
      <w:r>
        <w:rPr>
          <w:rFonts w:ascii="Consolas" w:hAnsi="Consolas" w:cs="Consolas"/>
          <w:color w:val="000000"/>
          <w:sz w:val="19"/>
          <w:szCs w:val="19"/>
        </w:rPr>
        <w:t xml:space="preserve"> – Module_Submodule_Name</w:t>
      </w:r>
    </w:p>
    <w:p w14:paraId="5566D86D" w14:textId="77777777" w:rsidR="00924BCE" w:rsidRDefault="00924BCE" w:rsidP="00A6190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589BAB1" w14:textId="77777777" w:rsidR="00717F08" w:rsidRPr="006C6722" w:rsidRDefault="00717F08" w:rsidP="00717F0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6C6722">
        <w:rPr>
          <w:rFonts w:ascii="Consolas" w:hAnsi="Consolas" w:cs="Consolas"/>
          <w:color w:val="000000"/>
          <w:sz w:val="19"/>
          <w:szCs w:val="19"/>
        </w:rPr>
        <w:t>Closing brackets for input variables</w:t>
      </w:r>
    </w:p>
    <w:p w14:paraId="6FCC041F" w14:textId="77777777" w:rsidR="00717F08" w:rsidRPr="00717F08" w:rsidRDefault="00717F08" w:rsidP="00717F0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CF67589" wp14:editId="7607E4B4">
            <wp:extent cx="5731510" cy="2194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1B7" w14:textId="77777777" w:rsidR="00433F63" w:rsidRDefault="00433F63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6D99850C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359206B6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3E1841F8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43A7965E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0F4074BC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36CB08F2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2622EBAE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24B83BCB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4ADA9C75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3FB119CF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0837E3DC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632D113D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52FB3257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09C72400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37BCD929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62E3C678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5741DBDC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149C60D7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4E3BCA62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66CFE6DE" w14:textId="77777777" w:rsidR="003A5E54" w:rsidRDefault="003A5E54" w:rsidP="00433F63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14:paraId="50D8C79C" w14:textId="77777777" w:rsidR="00433F63" w:rsidRPr="006C6722" w:rsidRDefault="00342BB3" w:rsidP="00717F08">
      <w:pPr>
        <w:pStyle w:val="ListParagraph"/>
        <w:numPr>
          <w:ilvl w:val="0"/>
          <w:numId w:val="3"/>
        </w:numPr>
      </w:pPr>
      <w:r w:rsidRPr="006C6722">
        <w:t>Mention Stored Procedure Comments In-between the Input variable declaration &amp; SP beginning</w:t>
      </w:r>
    </w:p>
    <w:p w14:paraId="276E9A45" w14:textId="77777777" w:rsidR="00EE69BE" w:rsidRPr="00EE69BE" w:rsidRDefault="00342BB3" w:rsidP="00EE69BE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27DDC8B9" wp14:editId="026A3A73">
            <wp:extent cx="5731510" cy="3166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0070" w14:textId="77777777" w:rsidR="00EE69BE" w:rsidRDefault="00EE69BE" w:rsidP="00CA1D16">
      <w:pPr>
        <w:pStyle w:val="ListParagraph"/>
        <w:numPr>
          <w:ilvl w:val="0"/>
          <w:numId w:val="3"/>
        </w:numPr>
      </w:pPr>
      <w:r>
        <w:t>Don’t use input varia</w:t>
      </w:r>
      <w:r w:rsidR="00A23A43">
        <w:t>bles directly into queries</w:t>
      </w:r>
      <w:r>
        <w:t>. Instead of this use local variables</w:t>
      </w:r>
    </w:p>
    <w:p w14:paraId="621AAB71" w14:textId="77777777" w:rsidR="00EE69BE" w:rsidRDefault="00EE69BE" w:rsidP="00EE69BE">
      <w:pPr>
        <w:ind w:left="360"/>
      </w:pPr>
      <w:r>
        <w:rPr>
          <w:noProof/>
          <w:lang w:eastAsia="en-IN"/>
        </w:rPr>
        <w:drawing>
          <wp:inline distT="0" distB="0" distL="0" distR="0" wp14:anchorId="40510E11" wp14:editId="0095762D">
            <wp:extent cx="5731510" cy="3147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F753" w14:textId="77777777" w:rsidR="00EE69BE" w:rsidRDefault="00EE69BE" w:rsidP="00EE69BE"/>
    <w:p w14:paraId="2F300CDC" w14:textId="77777777" w:rsidR="00EE69BE" w:rsidRDefault="00EE69BE" w:rsidP="00EE69BE">
      <w:pPr>
        <w:pStyle w:val="ListParagraph"/>
      </w:pPr>
    </w:p>
    <w:p w14:paraId="616A285D" w14:textId="77777777" w:rsidR="0043190C" w:rsidRDefault="0043190C" w:rsidP="00EE69BE">
      <w:pPr>
        <w:pStyle w:val="ListParagraph"/>
      </w:pPr>
    </w:p>
    <w:p w14:paraId="409B6CD3" w14:textId="77777777" w:rsidR="0043190C" w:rsidRDefault="0043190C" w:rsidP="00EE69BE">
      <w:pPr>
        <w:pStyle w:val="ListParagraph"/>
      </w:pPr>
    </w:p>
    <w:p w14:paraId="25AAA9DA" w14:textId="77777777" w:rsidR="0043190C" w:rsidRDefault="0043190C" w:rsidP="00EE69BE">
      <w:pPr>
        <w:pStyle w:val="ListParagraph"/>
      </w:pPr>
    </w:p>
    <w:p w14:paraId="1F42E9D0" w14:textId="77777777" w:rsidR="0043190C" w:rsidRDefault="0043190C" w:rsidP="00EE69BE">
      <w:pPr>
        <w:pStyle w:val="ListParagraph"/>
      </w:pPr>
    </w:p>
    <w:p w14:paraId="65108D54" w14:textId="77777777" w:rsidR="0043190C" w:rsidRDefault="0043190C" w:rsidP="00EE69BE">
      <w:pPr>
        <w:pStyle w:val="ListParagraph"/>
      </w:pPr>
    </w:p>
    <w:p w14:paraId="470AB545" w14:textId="77777777" w:rsidR="0043190C" w:rsidRDefault="0043190C" w:rsidP="00EE69BE">
      <w:pPr>
        <w:pStyle w:val="ListParagraph"/>
      </w:pPr>
    </w:p>
    <w:p w14:paraId="00D8E52C" w14:textId="77777777" w:rsidR="00CA1D16" w:rsidRDefault="00CA1D16" w:rsidP="00CA1D16">
      <w:pPr>
        <w:pStyle w:val="ListParagraph"/>
        <w:numPr>
          <w:ilvl w:val="0"/>
          <w:numId w:val="3"/>
        </w:numPr>
      </w:pPr>
      <w:r w:rsidRPr="00CA1D16">
        <w:t xml:space="preserve">Use </w:t>
      </w:r>
      <w:r>
        <w:t>begin tran and commit tran for insert, update / delete SP’s</w:t>
      </w:r>
    </w:p>
    <w:p w14:paraId="1BDC78F1" w14:textId="77777777" w:rsidR="00A23A43" w:rsidRDefault="00CA1D16" w:rsidP="0043190C">
      <w:pPr>
        <w:ind w:left="360"/>
      </w:pPr>
      <w:r>
        <w:rPr>
          <w:noProof/>
          <w:lang w:eastAsia="en-IN"/>
        </w:rPr>
        <w:drawing>
          <wp:inline distT="0" distB="0" distL="0" distR="0" wp14:anchorId="00E35838" wp14:editId="2CBC14D8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729E" w14:textId="77777777" w:rsidR="0043190C" w:rsidRDefault="0043190C" w:rsidP="0043190C">
      <w:pPr>
        <w:ind w:left="360"/>
      </w:pPr>
    </w:p>
    <w:p w14:paraId="68F1FE29" w14:textId="77777777" w:rsidR="0043190C" w:rsidRDefault="0043190C" w:rsidP="0043190C">
      <w:pPr>
        <w:ind w:left="360"/>
      </w:pPr>
    </w:p>
    <w:p w14:paraId="26B05C90" w14:textId="77777777" w:rsidR="0043190C" w:rsidRDefault="0043190C" w:rsidP="0043190C">
      <w:pPr>
        <w:ind w:left="360"/>
      </w:pPr>
    </w:p>
    <w:p w14:paraId="56DBC8D8" w14:textId="77777777" w:rsidR="0043190C" w:rsidRDefault="0043190C" w:rsidP="0043190C">
      <w:pPr>
        <w:ind w:left="360"/>
      </w:pPr>
    </w:p>
    <w:p w14:paraId="48B4D9B7" w14:textId="77777777" w:rsidR="0043190C" w:rsidRDefault="0043190C" w:rsidP="0043190C">
      <w:pPr>
        <w:ind w:left="360"/>
      </w:pPr>
    </w:p>
    <w:p w14:paraId="5D1113C0" w14:textId="77777777" w:rsidR="0043190C" w:rsidRDefault="0043190C" w:rsidP="0043190C">
      <w:pPr>
        <w:ind w:left="360"/>
      </w:pPr>
    </w:p>
    <w:p w14:paraId="732F9785" w14:textId="77777777" w:rsidR="0043190C" w:rsidRDefault="0043190C" w:rsidP="0043190C">
      <w:pPr>
        <w:ind w:left="360"/>
      </w:pPr>
    </w:p>
    <w:p w14:paraId="03D4C34E" w14:textId="77777777" w:rsidR="0043190C" w:rsidRDefault="0043190C" w:rsidP="0043190C">
      <w:pPr>
        <w:ind w:left="360"/>
      </w:pPr>
    </w:p>
    <w:p w14:paraId="14552FBA" w14:textId="77777777" w:rsidR="0043190C" w:rsidRDefault="0043190C" w:rsidP="0043190C">
      <w:pPr>
        <w:ind w:left="360"/>
      </w:pPr>
    </w:p>
    <w:p w14:paraId="2314A260" w14:textId="77777777" w:rsidR="0043190C" w:rsidRDefault="0043190C" w:rsidP="0043190C">
      <w:pPr>
        <w:ind w:left="360"/>
      </w:pPr>
    </w:p>
    <w:p w14:paraId="69A6125E" w14:textId="77777777" w:rsidR="0043190C" w:rsidRDefault="0043190C" w:rsidP="0043190C">
      <w:pPr>
        <w:ind w:left="360"/>
      </w:pPr>
    </w:p>
    <w:p w14:paraId="231B83A8" w14:textId="77777777" w:rsidR="0043190C" w:rsidRDefault="0043190C" w:rsidP="0043190C">
      <w:pPr>
        <w:ind w:left="360"/>
      </w:pPr>
    </w:p>
    <w:p w14:paraId="71967FE5" w14:textId="77777777" w:rsidR="0043190C" w:rsidRDefault="0043190C" w:rsidP="0043190C">
      <w:pPr>
        <w:ind w:left="360"/>
      </w:pPr>
    </w:p>
    <w:p w14:paraId="35B5796A" w14:textId="77777777" w:rsidR="0043190C" w:rsidRDefault="0043190C" w:rsidP="0043190C">
      <w:pPr>
        <w:ind w:left="360"/>
      </w:pPr>
    </w:p>
    <w:p w14:paraId="0DFFAFDA" w14:textId="77777777" w:rsidR="0043190C" w:rsidRDefault="0043190C" w:rsidP="0043190C">
      <w:pPr>
        <w:ind w:left="360"/>
      </w:pPr>
    </w:p>
    <w:p w14:paraId="2509F798" w14:textId="77777777" w:rsidR="0043190C" w:rsidRDefault="0043190C" w:rsidP="0043190C">
      <w:pPr>
        <w:ind w:left="360"/>
      </w:pPr>
    </w:p>
    <w:p w14:paraId="0A6C3AF1" w14:textId="77777777" w:rsidR="0043190C" w:rsidRDefault="0043190C" w:rsidP="0043190C">
      <w:pPr>
        <w:ind w:left="360"/>
      </w:pPr>
    </w:p>
    <w:p w14:paraId="751DF648" w14:textId="77777777" w:rsidR="0043190C" w:rsidRDefault="0043190C" w:rsidP="0043190C">
      <w:pPr>
        <w:ind w:left="360"/>
      </w:pPr>
    </w:p>
    <w:p w14:paraId="197E13FB" w14:textId="77777777" w:rsidR="00A23A43" w:rsidRDefault="00A23A43" w:rsidP="00A23A43">
      <w:pPr>
        <w:pStyle w:val="ListParagraph"/>
        <w:numPr>
          <w:ilvl w:val="0"/>
          <w:numId w:val="5"/>
        </w:numPr>
      </w:pPr>
      <w:r>
        <w:lastRenderedPageBreak/>
        <w:t xml:space="preserve">Put data type short code in variable prefix (short code </w:t>
      </w:r>
      <w:r>
        <w:sym w:font="Wingdings" w:char="F0E0"/>
      </w:r>
      <w:r>
        <w:t xml:space="preserve"> refer SQL architecture document)</w:t>
      </w:r>
      <w:r w:rsidR="00D81B8A">
        <w:t xml:space="preserve">. If it is local variable put start letter as </w:t>
      </w:r>
      <w:r w:rsidR="00D81B8A" w:rsidRPr="00D81B8A">
        <w:rPr>
          <w:b/>
        </w:rPr>
        <w:t>l</w:t>
      </w:r>
      <w:r w:rsidR="00D81B8A">
        <w:rPr>
          <w:b/>
        </w:rPr>
        <w:t>.</w:t>
      </w:r>
    </w:p>
    <w:p w14:paraId="14D14659" w14:textId="77777777" w:rsidR="00A23A43" w:rsidRDefault="00A23A43" w:rsidP="00A23A43">
      <w:pPr>
        <w:ind w:left="360"/>
      </w:pPr>
      <w:r>
        <w:rPr>
          <w:noProof/>
          <w:lang w:eastAsia="en-IN"/>
        </w:rPr>
        <w:drawing>
          <wp:inline distT="0" distB="0" distL="0" distR="0" wp14:anchorId="46785FCC" wp14:editId="12FFDE94">
            <wp:extent cx="5731510" cy="5423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86B8" w14:textId="77777777" w:rsidR="00BA64AF" w:rsidRDefault="00BA64AF" w:rsidP="00A23A43">
      <w:pPr>
        <w:ind w:left="360"/>
      </w:pPr>
    </w:p>
    <w:p w14:paraId="66311822" w14:textId="77777777" w:rsidR="00BA64AF" w:rsidRDefault="00BA64AF" w:rsidP="00BA64AF">
      <w:pPr>
        <w:pStyle w:val="ListParagraph"/>
        <w:numPr>
          <w:ilvl w:val="0"/>
          <w:numId w:val="5"/>
        </w:numPr>
      </w:pPr>
      <w:r>
        <w:t>Use As keyword for output alias</w:t>
      </w:r>
    </w:p>
    <w:p w14:paraId="0477C1A6" w14:textId="77777777" w:rsidR="00BA64AF" w:rsidRDefault="00BA64AF" w:rsidP="00BA64AF">
      <w:pPr>
        <w:ind w:left="360"/>
      </w:pPr>
      <w:r>
        <w:rPr>
          <w:noProof/>
          <w:lang w:eastAsia="en-IN"/>
        </w:rPr>
        <w:drawing>
          <wp:inline distT="0" distB="0" distL="0" distR="0" wp14:anchorId="7D0A9E3E" wp14:editId="1B659F7F">
            <wp:extent cx="5731510" cy="1576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2FF" w14:textId="77777777" w:rsidR="00BA64AF" w:rsidRDefault="00BA64AF" w:rsidP="00BA64AF">
      <w:pPr>
        <w:ind w:left="360"/>
      </w:pPr>
    </w:p>
    <w:p w14:paraId="7415D21F" w14:textId="77777777" w:rsidR="00BA64AF" w:rsidRDefault="00BA64AF" w:rsidP="00BA64AF">
      <w:pPr>
        <w:ind w:left="360"/>
      </w:pPr>
    </w:p>
    <w:p w14:paraId="042AE607" w14:textId="77777777" w:rsidR="00CA1D16" w:rsidRDefault="00BA64AF" w:rsidP="00BA64AF">
      <w:pPr>
        <w:pStyle w:val="ListParagraph"/>
        <w:numPr>
          <w:ilvl w:val="0"/>
          <w:numId w:val="5"/>
        </w:numPr>
      </w:pPr>
      <w:r>
        <w:lastRenderedPageBreak/>
        <w:t>Query alignment</w:t>
      </w:r>
    </w:p>
    <w:p w14:paraId="7CC755CF" w14:textId="77777777" w:rsidR="00D241F0" w:rsidRDefault="00BA64AF" w:rsidP="00D241F0">
      <w:pPr>
        <w:ind w:left="360"/>
      </w:pPr>
      <w:r>
        <w:rPr>
          <w:noProof/>
          <w:lang w:eastAsia="en-IN"/>
        </w:rPr>
        <w:drawing>
          <wp:inline distT="0" distB="0" distL="0" distR="0" wp14:anchorId="24A47F10" wp14:editId="55AB5DEE">
            <wp:extent cx="5731510" cy="1557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DA0B" w14:textId="77777777" w:rsidR="00307DD4" w:rsidRDefault="00307DD4" w:rsidP="00D241F0">
      <w:pPr>
        <w:pStyle w:val="ListParagraph"/>
        <w:numPr>
          <w:ilvl w:val="0"/>
          <w:numId w:val="5"/>
        </w:numPr>
      </w:pPr>
      <w:r>
        <w:t xml:space="preserve">Put </w:t>
      </w:r>
      <w:r w:rsidRPr="00307DD4">
        <w:t>semi</w:t>
      </w:r>
      <w:r>
        <w:t>-</w:t>
      </w:r>
      <w:r w:rsidRPr="00307DD4">
        <w:t>colon</w:t>
      </w:r>
      <w:r>
        <w:t xml:space="preserve"> in every line end</w:t>
      </w:r>
      <w:r>
        <w:rPr>
          <w:noProof/>
          <w:lang w:eastAsia="en-IN"/>
        </w:rPr>
        <w:drawing>
          <wp:inline distT="0" distB="0" distL="0" distR="0" wp14:anchorId="2A3F5A7D" wp14:editId="5B7F3DE2">
            <wp:extent cx="5731510" cy="2282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8495" w14:textId="77777777" w:rsidR="00D241F0" w:rsidRDefault="00D241F0" w:rsidP="00D241F0">
      <w:pPr>
        <w:pStyle w:val="ListParagraph"/>
        <w:ind w:left="360"/>
      </w:pPr>
    </w:p>
    <w:p w14:paraId="5C2AFE87" w14:textId="77777777" w:rsidR="00CA1D16" w:rsidRDefault="00194531" w:rsidP="00194531">
      <w:pPr>
        <w:pStyle w:val="ListParagraph"/>
        <w:numPr>
          <w:ilvl w:val="0"/>
          <w:numId w:val="5"/>
        </w:numPr>
      </w:pPr>
      <w:r>
        <w:t>Use order by statements in API not in SQL</w:t>
      </w:r>
    </w:p>
    <w:p w14:paraId="787355EF" w14:textId="77777777" w:rsidR="00BA64AF" w:rsidRDefault="00BA64AF" w:rsidP="00BA64AF">
      <w:pPr>
        <w:pStyle w:val="ListParagraph"/>
      </w:pPr>
    </w:p>
    <w:p w14:paraId="7BB4AA4E" w14:textId="3F3E0332" w:rsidR="00194531" w:rsidRDefault="00194531" w:rsidP="001C23DA">
      <w:pPr>
        <w:pStyle w:val="ListParagraph"/>
        <w:numPr>
          <w:ilvl w:val="0"/>
          <w:numId w:val="5"/>
        </w:numPr>
      </w:pPr>
      <w:r>
        <w:t>Don’t use distinct key word. If needed use group by</w:t>
      </w:r>
    </w:p>
    <w:p w14:paraId="206BAD70" w14:textId="77777777" w:rsidR="004776FC" w:rsidRDefault="004776FC" w:rsidP="004776FC">
      <w:pPr>
        <w:pStyle w:val="ListParagraph"/>
      </w:pPr>
    </w:p>
    <w:p w14:paraId="490D5B12" w14:textId="7F482289" w:rsidR="004776FC" w:rsidRDefault="004776FC" w:rsidP="004776FC"/>
    <w:p w14:paraId="0D61ECFD" w14:textId="00CD6C46" w:rsidR="004776FC" w:rsidRDefault="004776FC" w:rsidP="004776FC"/>
    <w:p w14:paraId="63BF5C0B" w14:textId="3F3B0F0E" w:rsidR="004776FC" w:rsidRDefault="004776FC" w:rsidP="004776FC"/>
    <w:p w14:paraId="57BD5118" w14:textId="14DCEABA" w:rsidR="004776FC" w:rsidRDefault="004776FC" w:rsidP="004776FC"/>
    <w:p w14:paraId="7A258F59" w14:textId="0DF948DD" w:rsidR="004776FC" w:rsidRDefault="004776FC" w:rsidP="004776FC"/>
    <w:p w14:paraId="2F6CFFC2" w14:textId="039C752B" w:rsidR="004776FC" w:rsidRDefault="004776FC" w:rsidP="004776FC"/>
    <w:p w14:paraId="2447B53C" w14:textId="6E0084A1" w:rsidR="004776FC" w:rsidRDefault="004776FC" w:rsidP="004776FC"/>
    <w:p w14:paraId="24ECF96B" w14:textId="32294B20" w:rsidR="004776FC" w:rsidRDefault="004776FC" w:rsidP="004776FC"/>
    <w:p w14:paraId="7533C883" w14:textId="5EA04B24" w:rsidR="004776FC" w:rsidRDefault="004776FC" w:rsidP="004776FC"/>
    <w:p w14:paraId="466F802A" w14:textId="3E94AE2A" w:rsidR="004776FC" w:rsidRDefault="004776FC" w:rsidP="004776FC"/>
    <w:p w14:paraId="68EA521A" w14:textId="005CAF47" w:rsidR="004776FC" w:rsidRDefault="004776FC" w:rsidP="004776FC"/>
    <w:p w14:paraId="7EBCE59F" w14:textId="2FC1F2C2" w:rsidR="004776FC" w:rsidRDefault="004776FC" w:rsidP="004776FC"/>
    <w:p w14:paraId="3E8AD737" w14:textId="6F6F318B" w:rsidR="004776FC" w:rsidRDefault="004776FC" w:rsidP="004776FC"/>
    <w:p w14:paraId="17CC962A" w14:textId="1EA975B1" w:rsidR="004776FC" w:rsidRDefault="004776FC" w:rsidP="004776FC"/>
    <w:p w14:paraId="4CE0F2EB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8000"/>
          <w:sz w:val="19"/>
          <w:szCs w:val="19"/>
          <w:bdr w:val="none" w:sz="0" w:space="0" w:color="auto" w:frame="1"/>
        </w:rPr>
        <w:t>-- old table – we will delete this table after development completed</w:t>
      </w:r>
    </w:p>
    <w:p w14:paraId="6CD3FC42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8000"/>
          <w:sz w:val="19"/>
          <w:szCs w:val="19"/>
          <w:bdr w:val="none" w:sz="0" w:space="0" w:color="auto" w:frame="1"/>
        </w:rPr>
        <w:t>--DROP TABLE IF EXISTS [BQS].[BQS_L_Discipline_BOQ_Category];</w:t>
      </w:r>
    </w:p>
    <w:p w14:paraId="1B81567B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4BDF72BE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CREATE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TABLE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[BQS]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[BQS_L_Cluster_Element_Discipline_BOQ_Group]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</w:p>
    <w:p w14:paraId="5641B67E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[LDBQG_CE_Code] [int]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3202E6F3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[LDBQG_CED_Code] [int]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3462D6B0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[LDBQG_Discipline_Code] [varchar]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15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4ED2F2AE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[LDBQG_BOQ_Category_Code] [varchar]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15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0DB4E7C3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[LDBQG_BOQ_Group_Code] [varchar]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15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702BE28D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[LDBQG_Is_Additional_Description_Applicable] [char]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1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5E9F3CB2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[TPBOG_Sort_Order] [int]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1DE87413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[LDBQG_Inserted_On] [datetime]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79B9B698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[LDBQG_Inserted_By] [int]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649EE02D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[LDBQG_Updated_On] [datetime]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NULL,</w:t>
      </w:r>
    </w:p>
    <w:p w14:paraId="3E0AFB09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[LDBQG_Updated_By] [int]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NOT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NULL</w:t>
      </w:r>
    </w:p>
    <w:p w14:paraId="464D5632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CONSTRAINT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[PK_BQS_L_Discipline_BOQ_Group]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PRIMARY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KEY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CLUSTERED</w:t>
      </w:r>
    </w:p>
    <w:p w14:paraId="1FF09269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</w:p>
    <w:p w14:paraId="6B2D7C3E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[LDBQG_CE_Code]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ASC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4B0435E8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 [LDBQG_CED_Code]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ASC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7B94E7F5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 [LDBQG_Discipline_Code]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ASC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1A93AAAD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 [LDBQG_BOQ_Category_Code]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ASC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</w:p>
    <w:p w14:paraId="2E076E50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 [LDBQG_BOQ_Group_Code]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ASC</w:t>
      </w:r>
    </w:p>
    <w:p w14:paraId="6E1FC721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WITH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PAD_INDEX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OFF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STATISTICS_NORECOMPUTE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OFF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IGNORE_DUP_KEY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OFF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ALLOW_ROW_LOCKS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ON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ALLOW_PAGE_LOCKS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ON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[FGBQS01]</w:t>
      </w:r>
    </w:p>
    <w:p w14:paraId="5427358C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ON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[FGBQS01]</w:t>
      </w:r>
    </w:p>
    <w:p w14:paraId="7F3E1FBC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GO</w:t>
      </w:r>
    </w:p>
    <w:p w14:paraId="0D54745F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7C012AC3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ALTER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TABLE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[BQS]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[BQS_L_Discipline_BOQ_Group]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ADD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CONSTRAINT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[DF_LDBQG_Inserted_On]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DEFAULT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FF00FF"/>
          <w:sz w:val="19"/>
          <w:szCs w:val="19"/>
          <w:bdr w:val="none" w:sz="0" w:space="0" w:color="auto" w:frame="1"/>
        </w:rPr>
        <w:t>getdate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())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FOR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[LDBQG_Inserted_On]</w:t>
      </w:r>
    </w:p>
    <w:p w14:paraId="53D27B44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GO</w:t>
      </w:r>
    </w:p>
    <w:p w14:paraId="4CCFC66E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59FC44EC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ALTER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TABLE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[BQS]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[BQS_L_Discipline_BOQ_Group]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WITH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CHECK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ADD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CONSTRAINT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[FK_LDBQG_Discipline_Code]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FOREIGN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KEY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[LDBQG_Discipline_Code]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</w:p>
    <w:p w14:paraId="3DECFF34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REFERENCES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[BQS]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[BQS_M_Design_Disciplines]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[MDDS_Discipline_Code]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</w:t>
      </w:r>
    </w:p>
    <w:p w14:paraId="48075631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GO</w:t>
      </w:r>
    </w:p>
    <w:p w14:paraId="5C8269A5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121BC299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ALTER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TABLE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[BQS]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[BQS_L_Discipline_BOQ_Group]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CHECK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CONSTRAINT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[FK_LDBQG_Discipline_Code]</w:t>
      </w:r>
    </w:p>
    <w:p w14:paraId="4E053163" w14:textId="77777777" w:rsidR="004776FC" w:rsidRDefault="004776FC" w:rsidP="004776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GO</w:t>
      </w:r>
    </w:p>
    <w:p w14:paraId="6614D620" w14:textId="77777777" w:rsidR="004776FC" w:rsidRPr="00CA1D16" w:rsidRDefault="004776FC" w:rsidP="004776FC"/>
    <w:sectPr w:rsidR="004776FC" w:rsidRPr="00CA1D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6FC5" w14:textId="77777777" w:rsidR="00A775EF" w:rsidRDefault="00A775EF" w:rsidP="00A9782D">
      <w:pPr>
        <w:spacing w:after="0" w:line="240" w:lineRule="auto"/>
      </w:pPr>
      <w:r>
        <w:separator/>
      </w:r>
    </w:p>
  </w:endnote>
  <w:endnote w:type="continuationSeparator" w:id="0">
    <w:p w14:paraId="2252457D" w14:textId="77777777" w:rsidR="00A775EF" w:rsidRDefault="00A775EF" w:rsidP="00A9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5382" w14:textId="77777777" w:rsidR="004776FC" w:rsidRDefault="00477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FAE2" w14:textId="77777777" w:rsidR="00A9782D" w:rsidRDefault="00A9782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EFCAC4" wp14:editId="71EEFAB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e2e74905a674b54a6d091c14" descr="{&quot;HashCode&quot;:-12828948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2BC7B4" w14:textId="4D12B6EE" w:rsidR="00A9782D" w:rsidRPr="004776FC" w:rsidRDefault="004776FC" w:rsidP="004776F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776F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FCAC4" id="_x0000_t202" coordsize="21600,21600" o:spt="202" path="m,l,21600r21600,l21600,xe">
              <v:stroke joinstyle="miter"/>
              <v:path gradientshapeok="t" o:connecttype="rect"/>
            </v:shapetype>
            <v:shape id="MSIPCMe2e74905a674b54a6d091c14" o:spid="_x0000_s1026" type="#_x0000_t202" alt="{&quot;HashCode&quot;:-12828948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14:paraId="2B2BC7B4" w14:textId="4D12B6EE" w:rsidR="00A9782D" w:rsidRPr="004776FC" w:rsidRDefault="004776FC" w:rsidP="004776F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776FC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7718" w14:textId="77777777" w:rsidR="004776FC" w:rsidRDefault="0047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8887" w14:textId="77777777" w:rsidR="00A775EF" w:rsidRDefault="00A775EF" w:rsidP="00A9782D">
      <w:pPr>
        <w:spacing w:after="0" w:line="240" w:lineRule="auto"/>
      </w:pPr>
      <w:r>
        <w:separator/>
      </w:r>
    </w:p>
  </w:footnote>
  <w:footnote w:type="continuationSeparator" w:id="0">
    <w:p w14:paraId="1A7DEC67" w14:textId="77777777" w:rsidR="00A775EF" w:rsidRDefault="00A775EF" w:rsidP="00A9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119E" w14:textId="77777777" w:rsidR="004776FC" w:rsidRDefault="00477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275F" w14:textId="334DDCB2" w:rsidR="00A9782D" w:rsidRDefault="00433F63" w:rsidP="00433F63">
    <w:pPr>
      <w:pStyle w:val="Header"/>
      <w:jc w:val="center"/>
    </w:pPr>
    <w:r>
      <w:t xml:space="preserve">Database Standards </w:t>
    </w:r>
    <w:r w:rsidR="00DA3108">
      <w:t>– Basic Check 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AE6F" w14:textId="77777777" w:rsidR="004776FC" w:rsidRDefault="00477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55A"/>
    <w:multiLevelType w:val="hybridMultilevel"/>
    <w:tmpl w:val="6A640F52"/>
    <w:lvl w:ilvl="0" w:tplc="174C03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61B2"/>
    <w:multiLevelType w:val="hybridMultilevel"/>
    <w:tmpl w:val="4D566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7927"/>
    <w:multiLevelType w:val="hybridMultilevel"/>
    <w:tmpl w:val="06D0AFD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309B"/>
    <w:multiLevelType w:val="hybridMultilevel"/>
    <w:tmpl w:val="F8766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E3676"/>
    <w:multiLevelType w:val="hybridMultilevel"/>
    <w:tmpl w:val="0ACEDD42"/>
    <w:lvl w:ilvl="0" w:tplc="CDC46F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561518">
    <w:abstractNumId w:val="1"/>
  </w:num>
  <w:num w:numId="2" w16cid:durableId="984701031">
    <w:abstractNumId w:val="3"/>
  </w:num>
  <w:num w:numId="3" w16cid:durableId="2121873817">
    <w:abstractNumId w:val="0"/>
  </w:num>
  <w:num w:numId="4" w16cid:durableId="157505818">
    <w:abstractNumId w:val="4"/>
  </w:num>
  <w:num w:numId="5" w16cid:durableId="1066999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2D"/>
    <w:rsid w:val="001011F1"/>
    <w:rsid w:val="0011320E"/>
    <w:rsid w:val="00125D01"/>
    <w:rsid w:val="0016207A"/>
    <w:rsid w:val="001774FD"/>
    <w:rsid w:val="00194531"/>
    <w:rsid w:val="001C23DA"/>
    <w:rsid w:val="001F6B17"/>
    <w:rsid w:val="00213B5E"/>
    <w:rsid w:val="0027558B"/>
    <w:rsid w:val="002C0ABC"/>
    <w:rsid w:val="00307DD4"/>
    <w:rsid w:val="00342BB3"/>
    <w:rsid w:val="00362FC1"/>
    <w:rsid w:val="003A5E54"/>
    <w:rsid w:val="0043190C"/>
    <w:rsid w:val="00433F63"/>
    <w:rsid w:val="0044421C"/>
    <w:rsid w:val="00446E4E"/>
    <w:rsid w:val="004776FC"/>
    <w:rsid w:val="004D4348"/>
    <w:rsid w:val="005073C8"/>
    <w:rsid w:val="005B5ED5"/>
    <w:rsid w:val="005D05EB"/>
    <w:rsid w:val="00693DAC"/>
    <w:rsid w:val="00697FD5"/>
    <w:rsid w:val="006C6722"/>
    <w:rsid w:val="006D515A"/>
    <w:rsid w:val="006F4232"/>
    <w:rsid w:val="00717F08"/>
    <w:rsid w:val="008409A7"/>
    <w:rsid w:val="008429A1"/>
    <w:rsid w:val="008D4450"/>
    <w:rsid w:val="00924BCE"/>
    <w:rsid w:val="0094487E"/>
    <w:rsid w:val="00997CA9"/>
    <w:rsid w:val="00A23A43"/>
    <w:rsid w:val="00A61907"/>
    <w:rsid w:val="00A775EF"/>
    <w:rsid w:val="00A9782D"/>
    <w:rsid w:val="00B50055"/>
    <w:rsid w:val="00BA64AF"/>
    <w:rsid w:val="00CA1D16"/>
    <w:rsid w:val="00D241F0"/>
    <w:rsid w:val="00D67810"/>
    <w:rsid w:val="00D81B8A"/>
    <w:rsid w:val="00D949CC"/>
    <w:rsid w:val="00DA3108"/>
    <w:rsid w:val="00DA5FFE"/>
    <w:rsid w:val="00E15120"/>
    <w:rsid w:val="00E3477C"/>
    <w:rsid w:val="00E35DDA"/>
    <w:rsid w:val="00E428F5"/>
    <w:rsid w:val="00E4740E"/>
    <w:rsid w:val="00E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97AF1"/>
  <w15:chartTrackingRefBased/>
  <w15:docId w15:val="{AB0042C9-5D48-4038-A7E8-8ED77223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82D"/>
  </w:style>
  <w:style w:type="paragraph" w:styleId="Footer">
    <w:name w:val="footer"/>
    <w:basedOn w:val="Normal"/>
    <w:link w:val="FooterChar"/>
    <w:uiPriority w:val="99"/>
    <w:unhideWhenUsed/>
    <w:rsid w:val="00A9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82D"/>
  </w:style>
  <w:style w:type="paragraph" w:styleId="ListParagraph">
    <w:name w:val="List Paragraph"/>
    <w:basedOn w:val="Normal"/>
    <w:uiPriority w:val="34"/>
    <w:qFormat/>
    <w:rsid w:val="00433F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G</dc:creator>
  <cp:keywords/>
  <dc:description/>
  <cp:lastModifiedBy>Dinesh Kumar T</cp:lastModifiedBy>
  <cp:revision>176</cp:revision>
  <dcterms:created xsi:type="dcterms:W3CDTF">2019-12-27T05:15:00Z</dcterms:created>
  <dcterms:modified xsi:type="dcterms:W3CDTF">2023-03-16T05:57:00Z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ANANDAN-G@lntecc.com</vt:lpwstr>
  </property>
  <property fmtid="{D5CDD505-2E9C-101B-9397-08002B2CF9AE}" pid="5" name="MSIP_Label_ac52bb50-aef2-4dc8-bb7f-e0da22648362_SetDate">
    <vt:lpwstr>2019-12-27T05:15:55.9448034Z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Extended_MSFT_Method">
    <vt:lpwstr>Automatic</vt:lpwstr>
  </property>
  <property fmtid="{D5CDD505-2E9C-101B-9397-08002B2CF9AE}" pid="9" name="Sensitivity">
    <vt:lpwstr>LTC Internal Use</vt:lpwstr>
  </property>
</Properties>
</file>