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88F3D" w14:textId="77777777" w:rsidR="00E8268F" w:rsidRPr="00E8268F" w:rsidRDefault="00E8268F" w:rsidP="00E8268F">
      <w:r w:rsidRPr="00E8268F">
        <w:rPr>
          <w:b/>
          <w:bCs/>
        </w:rPr>
        <w:t>Versand- und Rücknahmebedingungen der IMPACTFUL Drinks GmbH</w:t>
      </w:r>
    </w:p>
    <w:p w14:paraId="0DFBCC96" w14:textId="77777777" w:rsidR="00E8268F" w:rsidRPr="00E8268F" w:rsidRDefault="00E8268F" w:rsidP="00E8268F">
      <w:r w:rsidRPr="00E8268F">
        <w:rPr>
          <w:b/>
          <w:bCs/>
        </w:rPr>
        <w:t>Versandbedingungen</w:t>
      </w:r>
    </w:p>
    <w:p w14:paraId="0FE45D87" w14:textId="77777777" w:rsidR="00E8268F" w:rsidRPr="00E8268F" w:rsidRDefault="00E8268F" w:rsidP="00E8268F">
      <w:r w:rsidRPr="00E8268F">
        <w:rPr>
          <w:b/>
          <w:bCs/>
        </w:rPr>
        <w:t>Liefergebiet</w:t>
      </w:r>
    </w:p>
    <w:p w14:paraId="46E4BF03" w14:textId="6B4D88A6" w:rsidR="00E8268F" w:rsidRPr="00E8268F" w:rsidRDefault="00E8268F" w:rsidP="00E8268F">
      <w:r w:rsidRPr="00E8268F">
        <w:t>Wir liefern unsere Produkte innerhalb Deutschlands sowie in ausgewählte EU-Länder.</w:t>
      </w:r>
    </w:p>
    <w:p w14:paraId="5080AE0E" w14:textId="77777777" w:rsidR="00E8268F" w:rsidRPr="00E8268F" w:rsidRDefault="00E8268F" w:rsidP="00E8268F">
      <w:r w:rsidRPr="00E8268F">
        <w:rPr>
          <w:b/>
          <w:bCs/>
        </w:rPr>
        <w:t>Versandkosten</w:t>
      </w:r>
    </w:p>
    <w:p w14:paraId="73A2325D" w14:textId="1DB2B16E" w:rsidR="00E8268F" w:rsidRPr="00E8268F" w:rsidRDefault="00E8268F" w:rsidP="00E8268F">
      <w:pPr>
        <w:numPr>
          <w:ilvl w:val="0"/>
          <w:numId w:val="1"/>
        </w:numPr>
      </w:pPr>
      <w:r w:rsidRPr="00E8268F">
        <w:rPr>
          <w:b/>
          <w:bCs/>
        </w:rPr>
        <w:t>Deutschland</w:t>
      </w:r>
      <w:r w:rsidRPr="00E8268F">
        <w:t>: Für Bestellungen innerhalb Deutschlands berechnen wir eine Versandkostenpauschale von 4,99</w:t>
      </w:r>
      <w:r w:rsidRPr="00E8268F">
        <w:rPr>
          <w:rFonts w:ascii="Arial" w:hAnsi="Arial" w:cs="Arial"/>
        </w:rPr>
        <w:t> </w:t>
      </w:r>
      <w:r w:rsidRPr="00E8268F">
        <w:rPr>
          <w:rFonts w:ascii="Aptos" w:hAnsi="Aptos" w:cs="Aptos"/>
        </w:rPr>
        <w:t>€</w:t>
      </w:r>
      <w:r w:rsidRPr="00E8268F">
        <w:t>. Ab einem Bestellwert von 50</w:t>
      </w:r>
      <w:r w:rsidRPr="00E8268F">
        <w:rPr>
          <w:rFonts w:ascii="Arial" w:hAnsi="Arial" w:cs="Arial"/>
        </w:rPr>
        <w:t> </w:t>
      </w:r>
      <w:r w:rsidRPr="00E8268F">
        <w:rPr>
          <w:rFonts w:ascii="Aptos" w:hAnsi="Aptos" w:cs="Aptos"/>
        </w:rPr>
        <w:t>€</w:t>
      </w:r>
      <w:r w:rsidRPr="00E8268F">
        <w:t xml:space="preserve"> entfallen die Versandkosten.</w:t>
      </w:r>
    </w:p>
    <w:p w14:paraId="30730D7A" w14:textId="2D39CE79" w:rsidR="00E8268F" w:rsidRPr="00E8268F" w:rsidRDefault="00E8268F" w:rsidP="00E8268F">
      <w:pPr>
        <w:numPr>
          <w:ilvl w:val="0"/>
          <w:numId w:val="1"/>
        </w:numPr>
      </w:pPr>
      <w:r w:rsidRPr="00E8268F">
        <w:rPr>
          <w:b/>
          <w:bCs/>
        </w:rPr>
        <w:t>EU-Länder</w:t>
      </w:r>
      <w:r w:rsidRPr="00E8268F">
        <w:t>: Für Lieferungen in andere EU-Länder beträgt die Versandkostenpauschale 9,99</w:t>
      </w:r>
      <w:r w:rsidRPr="00E8268F">
        <w:rPr>
          <w:rFonts w:ascii="Arial" w:hAnsi="Arial" w:cs="Arial"/>
        </w:rPr>
        <w:t> </w:t>
      </w:r>
      <w:r w:rsidRPr="00E8268F">
        <w:rPr>
          <w:rFonts w:ascii="Aptos" w:hAnsi="Aptos" w:cs="Aptos"/>
        </w:rPr>
        <w:t>€</w:t>
      </w:r>
      <w:r w:rsidRPr="00E8268F">
        <w:t>. Ab einem Bestellwert von 80</w:t>
      </w:r>
      <w:r w:rsidRPr="00E8268F">
        <w:rPr>
          <w:rFonts w:ascii="Arial" w:hAnsi="Arial" w:cs="Arial"/>
        </w:rPr>
        <w:t> </w:t>
      </w:r>
      <w:r w:rsidRPr="00E8268F">
        <w:rPr>
          <w:rFonts w:ascii="Aptos" w:hAnsi="Aptos" w:cs="Aptos"/>
        </w:rPr>
        <w:t>€</w:t>
      </w:r>
      <w:r w:rsidRPr="00E8268F">
        <w:t xml:space="preserve"> liefern wir versandkostenfrei.</w:t>
      </w:r>
    </w:p>
    <w:p w14:paraId="48D8C62E" w14:textId="77777777" w:rsidR="00E8268F" w:rsidRPr="00E8268F" w:rsidRDefault="00E8268F" w:rsidP="00E8268F">
      <w:r w:rsidRPr="00E8268F">
        <w:rPr>
          <w:b/>
          <w:bCs/>
        </w:rPr>
        <w:t>Lieferzeit</w:t>
      </w:r>
    </w:p>
    <w:p w14:paraId="3F37A9C7" w14:textId="5EACFB84" w:rsidR="00E8268F" w:rsidRPr="00E8268F" w:rsidRDefault="00E8268F" w:rsidP="00E8268F">
      <w:r w:rsidRPr="00E8268F">
        <w:t>Die Lieferzeit beträgt innerhalb Deutschlands in der Regel 2–4 Werktage und in andere EU-Länder 4–7 Werktage. Bitte beachten Sie, dass es in Ausnahmefällen, beispielsweise während hoher Nachfrage oder aufgrund unvorhergesehener Umstände, zu längeren Lieferzeiten kommen kann.</w:t>
      </w:r>
    </w:p>
    <w:p w14:paraId="557913AE" w14:textId="77777777" w:rsidR="00E8268F" w:rsidRPr="00E8268F" w:rsidRDefault="00E8268F" w:rsidP="00E8268F">
      <w:r w:rsidRPr="00E8268F">
        <w:rPr>
          <w:b/>
          <w:bCs/>
        </w:rPr>
        <w:t>Versanddienstleister</w:t>
      </w:r>
    </w:p>
    <w:p w14:paraId="20F4D2A1" w14:textId="5C26FC61" w:rsidR="00E8268F" w:rsidRPr="00E8268F" w:rsidRDefault="00E8268F" w:rsidP="00E8268F">
      <w:r w:rsidRPr="00E8268F">
        <w:t>Unsere Produkte werden mit renommierten Versanddienstleistern verschickt, um eine schnelle und zuverlässige Lieferung zu gewährleisten.</w:t>
      </w:r>
    </w:p>
    <w:p w14:paraId="6B412AD9" w14:textId="77777777" w:rsidR="00E8268F" w:rsidRPr="00E8268F" w:rsidRDefault="00E8268F" w:rsidP="00E8268F">
      <w:r w:rsidRPr="00E8268F">
        <w:rPr>
          <w:b/>
          <w:bCs/>
        </w:rPr>
        <w:t>Rücknahmebedingungen</w:t>
      </w:r>
    </w:p>
    <w:p w14:paraId="3E15C829" w14:textId="77777777" w:rsidR="00E8268F" w:rsidRPr="00E8268F" w:rsidRDefault="00E8268F" w:rsidP="00E8268F">
      <w:r w:rsidRPr="00E8268F">
        <w:rPr>
          <w:b/>
          <w:bCs/>
        </w:rPr>
        <w:t>Widerrufsrecht</w:t>
      </w:r>
    </w:p>
    <w:p w14:paraId="64AC9426" w14:textId="2AB0013B" w:rsidR="00E8268F" w:rsidRPr="00E8268F" w:rsidRDefault="00E8268F" w:rsidP="00E8268F">
      <w:r w:rsidRPr="00E8268F">
        <w:t xml:space="preserve">Sie haben das Recht, Ihre Bestellung innerhalb von 14 Tagen nach Erhalt der Ware ohne Angabe von Gründen zu widerrufen. Um Ihr Widerrufsrecht auszuüben, kontaktieren Sie bitte unseren Kundenservice unter </w:t>
      </w:r>
      <w:hyperlink r:id="rId5" w:history="1">
        <w:r w:rsidRPr="00E8268F">
          <w:rPr>
            <w:rStyle w:val="Hyperlink"/>
          </w:rPr>
          <w:t>support@impactfuldrinks.de</w:t>
        </w:r>
      </w:hyperlink>
      <w:r w:rsidRPr="00E8268F">
        <w:t>. Bitte beachten Sie, dass das Widerrufsrecht nur für ungeöffnete und unbeschädigte Produkte gilt.</w:t>
      </w:r>
    </w:p>
    <w:p w14:paraId="4BBC6C0B" w14:textId="77777777" w:rsidR="00E8268F" w:rsidRPr="00E8268F" w:rsidRDefault="00E8268F" w:rsidP="00E8268F">
      <w:r w:rsidRPr="00E8268F">
        <w:rPr>
          <w:b/>
          <w:bCs/>
        </w:rPr>
        <w:t>Rücksendekosten</w:t>
      </w:r>
    </w:p>
    <w:p w14:paraId="1689AD9A" w14:textId="1A68346D" w:rsidR="00E8268F" w:rsidRPr="00E8268F" w:rsidRDefault="00E8268F" w:rsidP="00E8268F">
      <w:r w:rsidRPr="00E8268F">
        <w:t>Die Kosten für die Rücksendung der Ware tragen Sie als Kunde. Wir empfehlen, einen versicherten Versand zu wählen, um sicherzustellen, dass die Ware unbeschädigt bei uns eintrifft.</w:t>
      </w:r>
    </w:p>
    <w:p w14:paraId="3AD5AAFD" w14:textId="77777777" w:rsidR="00E8268F" w:rsidRPr="00E8268F" w:rsidRDefault="00E8268F" w:rsidP="00E8268F">
      <w:r w:rsidRPr="00E8268F">
        <w:rPr>
          <w:b/>
          <w:bCs/>
        </w:rPr>
        <w:t>Rückerstattung</w:t>
      </w:r>
    </w:p>
    <w:p w14:paraId="320D6EAC" w14:textId="3D2C00C9" w:rsidR="00E8268F" w:rsidRPr="00E8268F" w:rsidRDefault="00E8268F" w:rsidP="00E8268F">
      <w:r w:rsidRPr="00E8268F">
        <w:t>Nach Erhalt und Prüfung der zurückgesandten Ware erstatten wir Ihnen den Kaufpreis innerhalb von 14 Tagen auf das von Ihnen verwendete Zahlungsmittel.</w:t>
      </w:r>
    </w:p>
    <w:p w14:paraId="485B9041" w14:textId="77777777" w:rsidR="00E8268F" w:rsidRPr="00E8268F" w:rsidRDefault="00E8268F" w:rsidP="00E8268F">
      <w:r w:rsidRPr="00E8268F">
        <w:rPr>
          <w:b/>
          <w:bCs/>
        </w:rPr>
        <w:t>Beschädigte oder fehlerhafte Produkte</w:t>
      </w:r>
    </w:p>
    <w:p w14:paraId="7BB9EA4C" w14:textId="17831278" w:rsidR="00E8268F" w:rsidRPr="00E8268F" w:rsidRDefault="00E8268F" w:rsidP="00E8268F">
      <w:r w:rsidRPr="00E8268F">
        <w:lastRenderedPageBreak/>
        <w:t xml:space="preserve">Sollten Sie ein beschädigtes oder falsches Produkt erhalten haben, kontaktieren Sie bitte umgehend unseren Kundenservice unter </w:t>
      </w:r>
      <w:hyperlink r:id="rId6" w:history="1">
        <w:r w:rsidRPr="00E8268F">
          <w:rPr>
            <w:rStyle w:val="Hyperlink"/>
          </w:rPr>
          <w:t>support@impactfuldrinks.de</w:t>
        </w:r>
      </w:hyperlink>
      <w:r w:rsidRPr="00E8268F">
        <w:t>. Wir werden gemeinsam eine Lösung finden, sei es durch Ersatzlieferung oder Rückerstattung.</w:t>
      </w:r>
    </w:p>
    <w:p w14:paraId="265E59E6" w14:textId="77777777" w:rsidR="00E8268F" w:rsidRPr="00E8268F" w:rsidRDefault="00E8268F" w:rsidP="00E8268F">
      <w:r w:rsidRPr="00E8268F">
        <w:rPr>
          <w:b/>
          <w:bCs/>
        </w:rPr>
        <w:t>Kontakt</w:t>
      </w:r>
    </w:p>
    <w:p w14:paraId="0CABA2CD" w14:textId="45598D00" w:rsidR="00E8268F" w:rsidRPr="00E8268F" w:rsidRDefault="00E8268F" w:rsidP="00E8268F">
      <w:r w:rsidRPr="00E8268F">
        <w:t>Bei Fragen zu unseren Versand- und Rücknahmebedingungen steht Ihnen unser Kundenservice gerne zur Verfügung:</w:t>
      </w:r>
    </w:p>
    <w:p w14:paraId="2F914892" w14:textId="77777777" w:rsidR="00E8268F" w:rsidRPr="00E8268F" w:rsidRDefault="00E8268F" w:rsidP="00E8268F">
      <w:pPr>
        <w:numPr>
          <w:ilvl w:val="0"/>
          <w:numId w:val="2"/>
        </w:numPr>
      </w:pPr>
      <w:r w:rsidRPr="00E8268F">
        <w:rPr>
          <w:b/>
          <w:bCs/>
        </w:rPr>
        <w:t>E-Mail</w:t>
      </w:r>
      <w:r w:rsidRPr="00E8268F">
        <w:t xml:space="preserve">: </w:t>
      </w:r>
      <w:hyperlink r:id="rId7" w:history="1">
        <w:r w:rsidRPr="00E8268F">
          <w:rPr>
            <w:rStyle w:val="Hyperlink"/>
          </w:rPr>
          <w:t>support@impactfuldrinks.de</w:t>
        </w:r>
      </w:hyperlink>
      <w:r w:rsidRPr="00E8268F">
        <w:t></w:t>
      </w:r>
    </w:p>
    <w:p w14:paraId="7399E86C" w14:textId="3D24BC53" w:rsidR="00E8268F" w:rsidRPr="00E8268F" w:rsidRDefault="00E8268F" w:rsidP="00E8268F">
      <w:r w:rsidRPr="00E8268F">
        <w:t>Wir sind bemüht, Ihre Anfragen schnellstmöglich zu beantworten und Ihnen den bestmöglichen Service zu bieten.</w:t>
      </w:r>
    </w:p>
    <w:sectPr w:rsidR="00E8268F" w:rsidRPr="00E826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A9F"/>
    <w:multiLevelType w:val="multilevel"/>
    <w:tmpl w:val="D256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723CB"/>
    <w:multiLevelType w:val="multilevel"/>
    <w:tmpl w:val="9DB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599515">
    <w:abstractNumId w:val="1"/>
  </w:num>
  <w:num w:numId="2" w16cid:durableId="28962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B5"/>
    <w:rsid w:val="006F3DD1"/>
    <w:rsid w:val="008331B5"/>
    <w:rsid w:val="008458F9"/>
    <w:rsid w:val="00A34E0A"/>
    <w:rsid w:val="00E00C3C"/>
    <w:rsid w:val="00E8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7266"/>
  <w15:chartTrackingRefBased/>
  <w15:docId w15:val="{DB9B7094-C037-4BFD-AA38-E7A86AEA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1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26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impactfuldrink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mpactfuldrinks.de" TargetMode="External"/><Relationship Id="rId5" Type="http://schemas.openxmlformats.org/officeDocument/2006/relationships/hyperlink" Target="mailto:support@impactfuldrinks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Gilges, Dominik Christian</dc:creator>
  <cp:keywords/>
  <dc:description/>
  <cp:lastModifiedBy>Gilges, Dominik Christian</cp:lastModifiedBy>
  <cp:revision>2</cp:revision>
  <dcterms:created xsi:type="dcterms:W3CDTF">2025-04-07T13:49:00Z</dcterms:created>
  <dcterms:modified xsi:type="dcterms:W3CDTF">2025-04-07T13:50:00Z</dcterms:modified>
</cp:coreProperties>
</file>