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3125" w14:textId="77777777" w:rsidR="00CD029E" w:rsidRPr="00CD029E" w:rsidRDefault="00CD029E" w:rsidP="00CD029E">
      <w:r w:rsidRPr="00CD029E">
        <w:pict w14:anchorId="72AF9CC6">
          <v:rect id="_x0000_i1057" style="width:0;height:1.5pt" o:hralign="center" o:hrstd="t" o:hr="t" fillcolor="#a0a0a0" stroked="f"/>
        </w:pict>
      </w:r>
    </w:p>
    <w:p w14:paraId="67BB4144" w14:textId="77777777" w:rsidR="00CD029E" w:rsidRPr="00CD029E" w:rsidRDefault="00CD029E" w:rsidP="00CD029E">
      <w:pPr>
        <w:rPr>
          <w:b/>
          <w:bCs/>
          <w:lang w:eastAsia="zh-TW"/>
        </w:rPr>
      </w:pPr>
      <w:r w:rsidRPr="00CD029E">
        <w:rPr>
          <w:rFonts w:ascii="Segoe UI Emoji" w:hAnsi="Segoe UI Emoji" w:cs="Segoe UI Emoji"/>
          <w:b/>
          <w:bCs/>
          <w:lang w:eastAsia="zh-TW"/>
        </w:rPr>
        <w:t>📘</w:t>
      </w:r>
      <w:r w:rsidRPr="00CD029E">
        <w:rPr>
          <w:b/>
          <w:bCs/>
          <w:lang w:eastAsia="zh-TW"/>
        </w:rPr>
        <w:t xml:space="preserve"> </w:t>
      </w:r>
      <w:r w:rsidRPr="00CD029E">
        <w:rPr>
          <w:b/>
          <w:bCs/>
          <w:lang w:eastAsia="zh-TW"/>
        </w:rPr>
        <w:t>功能規格說明：</w:t>
      </w:r>
      <w:r w:rsidRPr="00CD029E">
        <w:rPr>
          <w:b/>
          <w:bCs/>
          <w:lang w:eastAsia="zh-TW"/>
        </w:rPr>
        <w:t xml:space="preserve">Tester </w:t>
      </w:r>
      <w:r w:rsidRPr="00CD029E">
        <w:rPr>
          <w:b/>
          <w:bCs/>
          <w:lang w:eastAsia="zh-TW"/>
        </w:rPr>
        <w:t>類別與預測模型評估工具</w:t>
      </w:r>
    </w:p>
    <w:p w14:paraId="15C3ABF7" w14:textId="77777777" w:rsidR="00CD029E" w:rsidRPr="00CD029E" w:rsidRDefault="00CD029E" w:rsidP="00CD029E">
      <w:pPr>
        <w:rPr>
          <w:b/>
          <w:bCs/>
          <w:lang w:eastAsia="zh-TW"/>
        </w:rPr>
      </w:pPr>
      <w:r w:rsidRPr="00CD029E">
        <w:rPr>
          <w:rFonts w:ascii="Segoe UI Emoji" w:hAnsi="Segoe UI Emoji" w:cs="Segoe UI Emoji"/>
          <w:b/>
          <w:bCs/>
          <w:lang w:eastAsia="zh-TW"/>
        </w:rPr>
        <w:t>📌</w:t>
      </w:r>
      <w:r w:rsidRPr="00CD029E">
        <w:rPr>
          <w:b/>
          <w:bCs/>
          <w:lang w:eastAsia="zh-TW"/>
        </w:rPr>
        <w:t xml:space="preserve"> </w:t>
      </w:r>
      <w:r w:rsidRPr="00CD029E">
        <w:rPr>
          <w:b/>
          <w:bCs/>
          <w:lang w:eastAsia="zh-TW"/>
        </w:rPr>
        <w:t>一、功能目的</w:t>
      </w:r>
    </w:p>
    <w:p w14:paraId="0EA8E98B" w14:textId="77777777" w:rsidR="00CD029E" w:rsidRPr="00CD029E" w:rsidRDefault="00CD029E" w:rsidP="00CD029E">
      <w:pPr>
        <w:rPr>
          <w:lang w:eastAsia="zh-TW"/>
        </w:rPr>
      </w:pPr>
      <w:r w:rsidRPr="00CD029E">
        <w:rPr>
          <w:lang w:eastAsia="zh-TW"/>
        </w:rPr>
        <w:t>本程式設計用來</w:t>
      </w:r>
      <w:r w:rsidRPr="00CD029E">
        <w:rPr>
          <w:b/>
          <w:bCs/>
          <w:lang w:eastAsia="zh-TW"/>
        </w:rPr>
        <w:t>測試與評估價格預測模型的準確度</w:t>
      </w:r>
      <w:r w:rsidRPr="00CD029E">
        <w:rPr>
          <w:lang w:eastAsia="zh-TW"/>
        </w:rPr>
        <w:t>。透過輸入資料與指定的預測函數，系統將執行以下任務：</w:t>
      </w:r>
    </w:p>
    <w:p w14:paraId="01141F90" w14:textId="77777777" w:rsidR="00CD029E" w:rsidRPr="00CD029E" w:rsidRDefault="00CD029E" w:rsidP="00CD029E">
      <w:pPr>
        <w:numPr>
          <w:ilvl w:val="0"/>
          <w:numId w:val="1"/>
        </w:numPr>
        <w:rPr>
          <w:lang w:eastAsia="zh-TW"/>
        </w:rPr>
      </w:pPr>
      <w:r w:rsidRPr="00CD029E">
        <w:rPr>
          <w:lang w:eastAsia="zh-TW"/>
        </w:rPr>
        <w:t>執行模型對每筆資料的價格預測</w:t>
      </w:r>
    </w:p>
    <w:p w14:paraId="7C0B9546" w14:textId="77777777" w:rsidR="00CD029E" w:rsidRPr="00CD029E" w:rsidRDefault="00CD029E" w:rsidP="00CD029E">
      <w:pPr>
        <w:numPr>
          <w:ilvl w:val="0"/>
          <w:numId w:val="1"/>
        </w:numPr>
        <w:rPr>
          <w:lang w:eastAsia="zh-TW"/>
        </w:rPr>
      </w:pPr>
      <w:r w:rsidRPr="00CD029E">
        <w:rPr>
          <w:lang w:eastAsia="zh-TW"/>
        </w:rPr>
        <w:t>計算誤差（</w:t>
      </w:r>
      <w:r w:rsidRPr="00CD029E">
        <w:rPr>
          <w:lang w:eastAsia="zh-TW"/>
        </w:rPr>
        <w:t>Error</w:t>
      </w:r>
      <w:r w:rsidRPr="00CD029E">
        <w:rPr>
          <w:lang w:eastAsia="zh-TW"/>
        </w:rPr>
        <w:t>）與對數誤差</w:t>
      </w:r>
      <w:proofErr w:type="gramStart"/>
      <w:r w:rsidRPr="00CD029E">
        <w:rPr>
          <w:lang w:eastAsia="zh-TW"/>
        </w:rPr>
        <w:t>平方（</w:t>
      </w:r>
      <w:proofErr w:type="gramEnd"/>
      <w:r w:rsidRPr="00CD029E">
        <w:rPr>
          <w:lang w:eastAsia="zh-TW"/>
        </w:rPr>
        <w:t>SLE</w:t>
      </w:r>
      <w:r w:rsidRPr="00CD029E">
        <w:rPr>
          <w:lang w:eastAsia="zh-TW"/>
        </w:rPr>
        <w:t>）</w:t>
      </w:r>
    </w:p>
    <w:p w14:paraId="636AA6F3" w14:textId="77777777" w:rsidR="00CD029E" w:rsidRPr="00CD029E" w:rsidRDefault="00CD029E" w:rsidP="00CD029E">
      <w:pPr>
        <w:numPr>
          <w:ilvl w:val="0"/>
          <w:numId w:val="1"/>
        </w:numPr>
        <w:rPr>
          <w:lang w:eastAsia="zh-TW"/>
        </w:rPr>
      </w:pPr>
      <w:r w:rsidRPr="00CD029E">
        <w:rPr>
          <w:lang w:eastAsia="zh-TW"/>
        </w:rPr>
        <w:t>將預測結果進行分類（綠色、橙色、紅色）</w:t>
      </w:r>
    </w:p>
    <w:p w14:paraId="0D939BB6" w14:textId="77777777" w:rsidR="00CD029E" w:rsidRPr="00CD029E" w:rsidRDefault="00CD029E" w:rsidP="00CD029E">
      <w:pPr>
        <w:numPr>
          <w:ilvl w:val="0"/>
          <w:numId w:val="1"/>
        </w:numPr>
        <w:rPr>
          <w:lang w:eastAsia="zh-TW"/>
        </w:rPr>
      </w:pPr>
      <w:r w:rsidRPr="00CD029E">
        <w:rPr>
          <w:lang w:eastAsia="zh-TW"/>
        </w:rPr>
        <w:t>輸出結果報表與圖形視覺化</w:t>
      </w:r>
    </w:p>
    <w:p w14:paraId="72C94A04" w14:textId="77777777" w:rsidR="00CD029E" w:rsidRPr="00CD029E" w:rsidRDefault="00CD029E" w:rsidP="00CD029E">
      <w:r w:rsidRPr="00CD029E">
        <w:pict w14:anchorId="561E4481">
          <v:rect id="_x0000_i1058" style="width:0;height:1.5pt" o:hralign="center" o:hrstd="t" o:hr="t" fillcolor="#a0a0a0" stroked="f"/>
        </w:pict>
      </w:r>
    </w:p>
    <w:p w14:paraId="2F295E6F" w14:textId="77777777" w:rsidR="00CD029E" w:rsidRPr="00CD029E" w:rsidRDefault="00CD029E" w:rsidP="00CD029E">
      <w:pPr>
        <w:rPr>
          <w:b/>
          <w:bCs/>
        </w:rPr>
      </w:pPr>
      <w:r w:rsidRPr="00CD029E">
        <w:rPr>
          <w:rFonts w:ascii="Segoe UI Emoji" w:hAnsi="Segoe UI Emoji" w:cs="Segoe UI Emoji"/>
          <w:b/>
          <w:bCs/>
        </w:rPr>
        <w:t>📌</w:t>
      </w:r>
      <w:r w:rsidRPr="00CD029E">
        <w:rPr>
          <w:b/>
          <w:bCs/>
        </w:rPr>
        <w:t xml:space="preserve"> </w:t>
      </w:r>
      <w:r w:rsidRPr="00CD029E">
        <w:rPr>
          <w:b/>
          <w:bCs/>
        </w:rPr>
        <w:t>二、主要元件與功能</w:t>
      </w:r>
    </w:p>
    <w:p w14:paraId="6118A037" w14:textId="77777777" w:rsidR="00CD029E" w:rsidRPr="00CD029E" w:rsidRDefault="00CD029E" w:rsidP="00CD029E">
      <w:pPr>
        <w:rPr>
          <w:b/>
          <w:bCs/>
        </w:rPr>
      </w:pPr>
      <w:r w:rsidRPr="00CD029E">
        <w:rPr>
          <w:b/>
          <w:bCs/>
        </w:rPr>
        <w:t xml:space="preserve">1. </w:t>
      </w:r>
      <w:proofErr w:type="gramStart"/>
      <w:r w:rsidRPr="00CD029E">
        <w:rPr>
          <w:b/>
          <w:bCs/>
        </w:rPr>
        <w:t>Tester._</w:t>
      </w:r>
      <w:proofErr w:type="gramEnd"/>
      <w:r w:rsidRPr="00CD029E">
        <w:rPr>
          <w:b/>
          <w:bCs/>
        </w:rPr>
        <w:t>_</w:t>
      </w:r>
      <w:proofErr w:type="spellStart"/>
      <w:r w:rsidRPr="00CD029E">
        <w:rPr>
          <w:b/>
          <w:bCs/>
        </w:rPr>
        <w:t>init</w:t>
      </w:r>
      <w:proofErr w:type="spellEnd"/>
      <w:r w:rsidRPr="00CD029E">
        <w:rPr>
          <w:b/>
          <w:bCs/>
        </w:rPr>
        <w:t>_</w:t>
      </w:r>
      <w:proofErr w:type="gramStart"/>
      <w:r w:rsidRPr="00CD029E">
        <w:rPr>
          <w:b/>
          <w:bCs/>
        </w:rPr>
        <w:t>_(</w:t>
      </w:r>
      <w:proofErr w:type="gramEnd"/>
      <w:r w:rsidRPr="00CD029E">
        <w:rPr>
          <w:b/>
          <w:bCs/>
        </w:rPr>
        <w:t>predictor, data, title=None, size=250)</w:t>
      </w:r>
    </w:p>
    <w:p w14:paraId="08C73A4C" w14:textId="77777777" w:rsidR="00CD029E" w:rsidRPr="00CD029E" w:rsidRDefault="00CD029E" w:rsidP="00CD029E">
      <w:r w:rsidRPr="00CD029E">
        <w:t>初始化評估器，</w:t>
      </w:r>
      <w:proofErr w:type="gramStart"/>
      <w:r w:rsidRPr="00CD029E">
        <w:t>參數</w:t>
      </w:r>
      <w:proofErr w:type="gramEnd"/>
      <w:r w:rsidRPr="00CD029E">
        <w:t>包括：</w:t>
      </w:r>
    </w:p>
    <w:p w14:paraId="5E1420B1" w14:textId="77777777" w:rsidR="00CD029E" w:rsidRPr="00CD029E" w:rsidRDefault="00CD029E" w:rsidP="00CD029E">
      <w:pPr>
        <w:numPr>
          <w:ilvl w:val="0"/>
          <w:numId w:val="2"/>
        </w:numPr>
      </w:pPr>
      <w:r w:rsidRPr="00CD029E">
        <w:t xml:space="preserve">predictor: </w:t>
      </w:r>
      <w:r w:rsidRPr="00CD029E">
        <w:t>預測函數（用來預測價格）</w:t>
      </w:r>
    </w:p>
    <w:p w14:paraId="45371126" w14:textId="77777777" w:rsidR="00CD029E" w:rsidRPr="00CD029E" w:rsidRDefault="00CD029E" w:rsidP="00CD029E">
      <w:pPr>
        <w:numPr>
          <w:ilvl w:val="0"/>
          <w:numId w:val="2"/>
        </w:numPr>
      </w:pPr>
      <w:r w:rsidRPr="00CD029E">
        <w:t xml:space="preserve">data: </w:t>
      </w:r>
      <w:r w:rsidRPr="00CD029E">
        <w:t>測試資料清單（</w:t>
      </w:r>
      <w:proofErr w:type="gramStart"/>
      <w:r w:rsidRPr="00CD029E">
        <w:t>每筆資料包含</w:t>
      </w:r>
      <w:r w:rsidRPr="00CD029E">
        <w:t xml:space="preserve"> .price</w:t>
      </w:r>
      <w:proofErr w:type="gramEnd"/>
      <w:r w:rsidRPr="00CD029E">
        <w:t xml:space="preserve"> </w:t>
      </w:r>
      <w:proofErr w:type="gramStart"/>
      <w:r w:rsidRPr="00CD029E">
        <w:t>與</w:t>
      </w:r>
      <w:r w:rsidRPr="00CD029E">
        <w:t xml:space="preserve"> .title</w:t>
      </w:r>
      <w:proofErr w:type="gramEnd"/>
      <w:r w:rsidRPr="00CD029E">
        <w:t xml:space="preserve"> </w:t>
      </w:r>
      <w:r w:rsidRPr="00CD029E">
        <w:t>屬性）</w:t>
      </w:r>
    </w:p>
    <w:p w14:paraId="6C99B964" w14:textId="77777777" w:rsidR="00CD029E" w:rsidRPr="00CD029E" w:rsidRDefault="00CD029E" w:rsidP="00CD029E">
      <w:pPr>
        <w:numPr>
          <w:ilvl w:val="0"/>
          <w:numId w:val="2"/>
        </w:numPr>
        <w:rPr>
          <w:lang w:eastAsia="zh-TW"/>
        </w:rPr>
      </w:pPr>
      <w:r w:rsidRPr="00CD029E">
        <w:rPr>
          <w:lang w:eastAsia="zh-TW"/>
        </w:rPr>
        <w:t xml:space="preserve">title: </w:t>
      </w:r>
      <w:r w:rsidRPr="00CD029E">
        <w:rPr>
          <w:lang w:eastAsia="zh-TW"/>
        </w:rPr>
        <w:t>報表標題（預設自動從函數名稱產生）</w:t>
      </w:r>
    </w:p>
    <w:p w14:paraId="606A2251" w14:textId="77777777" w:rsidR="00CD029E" w:rsidRPr="00CD029E" w:rsidRDefault="00CD029E" w:rsidP="00CD029E">
      <w:pPr>
        <w:numPr>
          <w:ilvl w:val="0"/>
          <w:numId w:val="2"/>
        </w:numPr>
        <w:rPr>
          <w:lang w:eastAsia="zh-TW"/>
        </w:rPr>
      </w:pPr>
      <w:r w:rsidRPr="00CD029E">
        <w:rPr>
          <w:lang w:eastAsia="zh-TW"/>
        </w:rPr>
        <w:t xml:space="preserve">size: </w:t>
      </w:r>
      <w:r w:rsidRPr="00CD029E">
        <w:rPr>
          <w:lang w:eastAsia="zh-TW"/>
        </w:rPr>
        <w:t>要測試的資料筆數（預設為</w:t>
      </w:r>
      <w:r w:rsidRPr="00CD029E">
        <w:rPr>
          <w:lang w:eastAsia="zh-TW"/>
        </w:rPr>
        <w:t xml:space="preserve"> 250 </w:t>
      </w:r>
      <w:r w:rsidRPr="00CD029E">
        <w:rPr>
          <w:lang w:eastAsia="zh-TW"/>
        </w:rPr>
        <w:t>筆）</w:t>
      </w:r>
    </w:p>
    <w:p w14:paraId="62B37A54" w14:textId="77777777" w:rsidR="00CD029E" w:rsidRPr="00CD029E" w:rsidRDefault="00CD029E" w:rsidP="00CD029E">
      <w:pPr>
        <w:rPr>
          <w:b/>
          <w:bCs/>
        </w:rPr>
      </w:pPr>
      <w:r w:rsidRPr="00CD029E">
        <w:rPr>
          <w:b/>
          <w:bCs/>
        </w:rPr>
        <w:t xml:space="preserve">2. </w:t>
      </w:r>
      <w:proofErr w:type="spellStart"/>
      <w:r w:rsidRPr="00CD029E">
        <w:rPr>
          <w:b/>
          <w:bCs/>
        </w:rPr>
        <w:t>color_</w:t>
      </w:r>
      <w:proofErr w:type="gramStart"/>
      <w:r w:rsidRPr="00CD029E">
        <w:rPr>
          <w:b/>
          <w:bCs/>
        </w:rPr>
        <w:t>for</w:t>
      </w:r>
      <w:proofErr w:type="spellEnd"/>
      <w:r w:rsidRPr="00CD029E">
        <w:rPr>
          <w:b/>
          <w:bCs/>
        </w:rPr>
        <w:t>(</w:t>
      </w:r>
      <w:proofErr w:type="gramEnd"/>
      <w:r w:rsidRPr="00CD029E">
        <w:rPr>
          <w:b/>
          <w:bCs/>
        </w:rPr>
        <w:t>error, truth)</w:t>
      </w:r>
    </w:p>
    <w:p w14:paraId="1A68E0DA" w14:textId="77777777" w:rsidR="00CD029E" w:rsidRPr="00CD029E" w:rsidRDefault="00CD029E" w:rsidP="00CD029E">
      <w:r w:rsidRPr="00CD029E">
        <w:t>根</w:t>
      </w:r>
      <w:proofErr w:type="gramStart"/>
      <w:r w:rsidRPr="00CD029E">
        <w:t>據</w:t>
      </w:r>
      <w:proofErr w:type="gramEnd"/>
      <w:r w:rsidRPr="00CD029E">
        <w:t>預測誤</w:t>
      </w:r>
      <w:proofErr w:type="gramStart"/>
      <w:r w:rsidRPr="00CD029E">
        <w:t>差大小</w:t>
      </w:r>
      <w:proofErr w:type="gramEnd"/>
      <w:r w:rsidRPr="00CD029E">
        <w:t>分類顏色：</w:t>
      </w:r>
    </w:p>
    <w:p w14:paraId="4486DA18" w14:textId="77777777" w:rsidR="00CD029E" w:rsidRPr="00CD029E" w:rsidRDefault="00CD029E" w:rsidP="00CD029E">
      <w:pPr>
        <w:numPr>
          <w:ilvl w:val="0"/>
          <w:numId w:val="3"/>
        </w:numPr>
        <w:rPr>
          <w:lang w:eastAsia="zh-TW"/>
        </w:rPr>
      </w:pPr>
      <w:r w:rsidRPr="00CD029E">
        <w:rPr>
          <w:lang w:eastAsia="zh-TW"/>
        </w:rPr>
        <w:t>綠色（</w:t>
      </w:r>
      <w:r w:rsidRPr="00CD029E">
        <w:rPr>
          <w:lang w:eastAsia="zh-TW"/>
        </w:rPr>
        <w:t>green</w:t>
      </w:r>
      <w:r w:rsidRPr="00CD029E">
        <w:rPr>
          <w:lang w:eastAsia="zh-TW"/>
        </w:rPr>
        <w:t>）：誤差</w:t>
      </w:r>
      <w:r w:rsidRPr="00CD029E">
        <w:rPr>
          <w:lang w:eastAsia="zh-TW"/>
        </w:rPr>
        <w:t xml:space="preserve"> &lt; 40 </w:t>
      </w:r>
      <w:r w:rsidRPr="00CD029E">
        <w:rPr>
          <w:lang w:eastAsia="zh-TW"/>
        </w:rPr>
        <w:t>或</w:t>
      </w:r>
      <w:r w:rsidRPr="00CD029E">
        <w:rPr>
          <w:lang w:eastAsia="zh-TW"/>
        </w:rPr>
        <w:t xml:space="preserve"> </w:t>
      </w:r>
      <w:r w:rsidRPr="00CD029E">
        <w:rPr>
          <w:lang w:eastAsia="zh-TW"/>
        </w:rPr>
        <w:t>誤差</w:t>
      </w:r>
      <w:r w:rsidRPr="00CD029E">
        <w:rPr>
          <w:lang w:eastAsia="zh-TW"/>
        </w:rPr>
        <w:t>/</w:t>
      </w:r>
      <w:proofErr w:type="gramStart"/>
      <w:r w:rsidRPr="00CD029E">
        <w:rPr>
          <w:lang w:eastAsia="zh-TW"/>
        </w:rPr>
        <w:t>真值</w:t>
      </w:r>
      <w:proofErr w:type="gramEnd"/>
      <w:r w:rsidRPr="00CD029E">
        <w:rPr>
          <w:lang w:eastAsia="zh-TW"/>
        </w:rPr>
        <w:t xml:space="preserve"> &lt; 20%</w:t>
      </w:r>
    </w:p>
    <w:p w14:paraId="0469AED4" w14:textId="77777777" w:rsidR="00CD029E" w:rsidRPr="00CD029E" w:rsidRDefault="00CD029E" w:rsidP="00CD029E">
      <w:pPr>
        <w:numPr>
          <w:ilvl w:val="0"/>
          <w:numId w:val="3"/>
        </w:numPr>
      </w:pPr>
      <w:r w:rsidRPr="00CD029E">
        <w:t>橙色（</w:t>
      </w:r>
      <w:r w:rsidRPr="00CD029E">
        <w:t>orange</w:t>
      </w:r>
      <w:r w:rsidRPr="00CD029E">
        <w:t>）：誤差</w:t>
      </w:r>
      <w:r w:rsidRPr="00CD029E">
        <w:t xml:space="preserve"> &lt; 80 </w:t>
      </w:r>
      <w:r w:rsidRPr="00CD029E">
        <w:t>或</w:t>
      </w:r>
      <w:r w:rsidRPr="00CD029E">
        <w:t xml:space="preserve"> </w:t>
      </w:r>
      <w:r w:rsidRPr="00CD029E">
        <w:t>誤差</w:t>
      </w:r>
      <w:r w:rsidRPr="00CD029E">
        <w:t>/</w:t>
      </w:r>
      <w:r w:rsidRPr="00CD029E">
        <w:t>真值</w:t>
      </w:r>
      <w:r w:rsidRPr="00CD029E">
        <w:t xml:space="preserve"> &lt; 40%</w:t>
      </w:r>
    </w:p>
    <w:p w14:paraId="6564A1E7" w14:textId="77777777" w:rsidR="00CD029E" w:rsidRPr="00CD029E" w:rsidRDefault="00CD029E" w:rsidP="00CD029E">
      <w:pPr>
        <w:numPr>
          <w:ilvl w:val="0"/>
          <w:numId w:val="3"/>
        </w:numPr>
        <w:rPr>
          <w:lang w:eastAsia="zh-TW"/>
        </w:rPr>
      </w:pPr>
      <w:r w:rsidRPr="00CD029E">
        <w:rPr>
          <w:lang w:eastAsia="zh-TW"/>
        </w:rPr>
        <w:t>紅色（</w:t>
      </w:r>
      <w:r w:rsidRPr="00CD029E">
        <w:rPr>
          <w:lang w:eastAsia="zh-TW"/>
        </w:rPr>
        <w:t>red</w:t>
      </w:r>
      <w:r w:rsidRPr="00CD029E">
        <w:rPr>
          <w:lang w:eastAsia="zh-TW"/>
        </w:rPr>
        <w:t>）：其餘情況</w:t>
      </w:r>
    </w:p>
    <w:p w14:paraId="60A3FF2C" w14:textId="77777777" w:rsidR="00CD029E" w:rsidRPr="00CD029E" w:rsidRDefault="00CD029E" w:rsidP="00CD029E">
      <w:pPr>
        <w:rPr>
          <w:b/>
          <w:bCs/>
        </w:rPr>
      </w:pPr>
      <w:r w:rsidRPr="00CD029E">
        <w:rPr>
          <w:b/>
          <w:bCs/>
        </w:rPr>
        <w:t xml:space="preserve">3. </w:t>
      </w:r>
      <w:proofErr w:type="spellStart"/>
      <w:r w:rsidRPr="00CD029E">
        <w:rPr>
          <w:b/>
          <w:bCs/>
        </w:rPr>
        <w:t>run_datapoint</w:t>
      </w:r>
      <w:proofErr w:type="spellEnd"/>
      <w:r w:rsidRPr="00CD029E">
        <w:rPr>
          <w:b/>
          <w:bCs/>
        </w:rPr>
        <w:t>(</w:t>
      </w:r>
      <w:proofErr w:type="spellStart"/>
      <w:r w:rsidRPr="00CD029E">
        <w:rPr>
          <w:b/>
          <w:bCs/>
        </w:rPr>
        <w:t>i</w:t>
      </w:r>
      <w:proofErr w:type="spellEnd"/>
      <w:r w:rsidRPr="00CD029E">
        <w:rPr>
          <w:b/>
          <w:bCs/>
        </w:rPr>
        <w:t>)</w:t>
      </w:r>
    </w:p>
    <w:p w14:paraId="0E81162D" w14:textId="77777777" w:rsidR="00CD029E" w:rsidRPr="00CD029E" w:rsidRDefault="00CD029E" w:rsidP="00CD029E">
      <w:proofErr w:type="gramStart"/>
      <w:r w:rsidRPr="00CD029E">
        <w:t>對</w:t>
      </w:r>
      <w:proofErr w:type="gramEnd"/>
      <w:r w:rsidRPr="00CD029E">
        <w:t>第</w:t>
      </w:r>
      <w:r w:rsidRPr="00CD029E">
        <w:t xml:space="preserve"> </w:t>
      </w:r>
      <w:proofErr w:type="spellStart"/>
      <w:r w:rsidRPr="00CD029E">
        <w:t>i</w:t>
      </w:r>
      <w:proofErr w:type="spellEnd"/>
      <w:r w:rsidRPr="00CD029E">
        <w:t xml:space="preserve"> </w:t>
      </w:r>
      <w:r w:rsidRPr="00CD029E">
        <w:t>筆資料進行：</w:t>
      </w:r>
    </w:p>
    <w:p w14:paraId="093C7200" w14:textId="77777777" w:rsidR="00CD029E" w:rsidRPr="00CD029E" w:rsidRDefault="00CD029E" w:rsidP="00CD029E">
      <w:pPr>
        <w:numPr>
          <w:ilvl w:val="0"/>
          <w:numId w:val="4"/>
        </w:numPr>
      </w:pPr>
      <w:proofErr w:type="gramStart"/>
      <w:r w:rsidRPr="00CD029E">
        <w:t>執</w:t>
      </w:r>
      <w:proofErr w:type="gramEnd"/>
      <w:r w:rsidRPr="00CD029E">
        <w:t>行模型預測</w:t>
      </w:r>
    </w:p>
    <w:p w14:paraId="6EEE1F92" w14:textId="7DB88929" w:rsidR="00CD029E" w:rsidRPr="00CD029E" w:rsidRDefault="00CD029E" w:rsidP="00CD029E">
      <w:pPr>
        <w:numPr>
          <w:ilvl w:val="0"/>
          <w:numId w:val="4"/>
        </w:numPr>
        <w:rPr>
          <w:lang w:eastAsia="zh-TW"/>
        </w:rPr>
      </w:pPr>
      <w:r w:rsidRPr="00CD029E">
        <w:rPr>
          <w:lang w:eastAsia="zh-TW"/>
        </w:rPr>
        <w:lastRenderedPageBreak/>
        <w:t>計算誤差（</w:t>
      </w:r>
      <w:r w:rsidRPr="00CD029E">
        <w:rPr>
          <w:lang w:eastAsia="zh-TW"/>
        </w:rPr>
        <w:t>Error</w:t>
      </w:r>
      <w:r w:rsidRPr="00CD029E">
        <w:rPr>
          <w:lang w:eastAsia="zh-TW"/>
        </w:rPr>
        <w:t>）與對數誤差</w:t>
      </w:r>
      <w:proofErr w:type="gramStart"/>
      <w:r w:rsidRPr="00CD029E">
        <w:rPr>
          <w:lang w:eastAsia="zh-TW"/>
        </w:rPr>
        <w:t>平方（</w:t>
      </w:r>
      <w:proofErr w:type="gramEnd"/>
      <w:r w:rsidRPr="00CD029E">
        <w:rPr>
          <w:lang w:eastAsia="zh-TW"/>
        </w:rPr>
        <w:t>SLE</w:t>
      </w:r>
      <w:r w:rsidR="00875288">
        <w:rPr>
          <w:lang w:eastAsia="zh-TW"/>
        </w:rPr>
        <w:t xml:space="preserve">, </w:t>
      </w:r>
      <w:r w:rsidR="00875288">
        <w:rPr>
          <w:rFonts w:eastAsia="新細明體" w:hint="eastAsia"/>
          <w:lang w:eastAsia="zh-TW"/>
        </w:rPr>
        <w:t>供參考</w:t>
      </w:r>
      <w:r w:rsidR="00875288">
        <w:rPr>
          <w:rFonts w:eastAsia="新細明體" w:hint="eastAsia"/>
          <w:lang w:eastAsia="zh-TW"/>
        </w:rPr>
        <w:t>ONLY</w:t>
      </w:r>
      <w:r w:rsidRPr="00CD029E">
        <w:rPr>
          <w:lang w:eastAsia="zh-TW"/>
        </w:rPr>
        <w:t>）</w:t>
      </w:r>
    </w:p>
    <w:p w14:paraId="403E1F5F" w14:textId="77777777" w:rsidR="00CD029E" w:rsidRPr="00CD029E" w:rsidRDefault="00CD029E" w:rsidP="00CD029E">
      <w:pPr>
        <w:numPr>
          <w:ilvl w:val="0"/>
          <w:numId w:val="4"/>
        </w:numPr>
        <w:rPr>
          <w:lang w:eastAsia="zh-TW"/>
        </w:rPr>
      </w:pPr>
      <w:r w:rsidRPr="00CD029E">
        <w:rPr>
          <w:lang w:eastAsia="zh-TW"/>
        </w:rPr>
        <w:t>儲存預測值、真實值、誤差、</w:t>
      </w:r>
      <w:r w:rsidRPr="00CD029E">
        <w:rPr>
          <w:lang w:eastAsia="zh-TW"/>
        </w:rPr>
        <w:t xml:space="preserve">SLE </w:t>
      </w:r>
      <w:r w:rsidRPr="00CD029E">
        <w:rPr>
          <w:lang w:eastAsia="zh-TW"/>
        </w:rPr>
        <w:t>與顏色分類</w:t>
      </w:r>
    </w:p>
    <w:p w14:paraId="2A4658C1" w14:textId="77777777" w:rsidR="00CD029E" w:rsidRPr="00CD029E" w:rsidRDefault="00CD029E" w:rsidP="00CD029E">
      <w:pPr>
        <w:numPr>
          <w:ilvl w:val="0"/>
          <w:numId w:val="4"/>
        </w:numPr>
        <w:rPr>
          <w:lang w:eastAsia="zh-TW"/>
        </w:rPr>
      </w:pPr>
      <w:r w:rsidRPr="00CD029E">
        <w:rPr>
          <w:lang w:eastAsia="zh-TW"/>
        </w:rPr>
        <w:t>輸出格式化預測結果，並以顏色標</w:t>
      </w:r>
      <w:proofErr w:type="gramStart"/>
      <w:r w:rsidRPr="00CD029E">
        <w:rPr>
          <w:lang w:eastAsia="zh-TW"/>
        </w:rPr>
        <w:t>註</w:t>
      </w:r>
      <w:proofErr w:type="gramEnd"/>
    </w:p>
    <w:p w14:paraId="67C7A466" w14:textId="77777777" w:rsidR="00CD029E" w:rsidRPr="00CD029E" w:rsidRDefault="00CD029E" w:rsidP="00CD029E">
      <w:pPr>
        <w:rPr>
          <w:b/>
          <w:bCs/>
        </w:rPr>
      </w:pPr>
      <w:r w:rsidRPr="00CD029E">
        <w:rPr>
          <w:b/>
          <w:bCs/>
        </w:rPr>
        <w:t xml:space="preserve">4. </w:t>
      </w:r>
      <w:proofErr w:type="gramStart"/>
      <w:r w:rsidRPr="00CD029E">
        <w:rPr>
          <w:b/>
          <w:bCs/>
        </w:rPr>
        <w:t>run(</w:t>
      </w:r>
      <w:proofErr w:type="gramEnd"/>
      <w:r w:rsidRPr="00CD029E">
        <w:rPr>
          <w:b/>
          <w:bCs/>
        </w:rPr>
        <w:t>)</w:t>
      </w:r>
    </w:p>
    <w:p w14:paraId="70FAD769" w14:textId="77777777" w:rsidR="00CD029E" w:rsidRPr="00CD029E" w:rsidRDefault="00CD029E" w:rsidP="00CD029E">
      <w:pPr>
        <w:numPr>
          <w:ilvl w:val="0"/>
          <w:numId w:val="5"/>
        </w:numPr>
      </w:pPr>
      <w:r w:rsidRPr="00CD029E">
        <w:t>依序</w:t>
      </w:r>
      <w:proofErr w:type="gramStart"/>
      <w:r w:rsidRPr="00CD029E">
        <w:t>對</w:t>
      </w:r>
      <w:proofErr w:type="gramEnd"/>
      <w:r w:rsidRPr="00CD029E">
        <w:t xml:space="preserve"> size </w:t>
      </w:r>
      <w:r w:rsidRPr="00CD029E">
        <w:t>筆資料</w:t>
      </w:r>
      <w:proofErr w:type="gramStart"/>
      <w:r w:rsidRPr="00CD029E">
        <w:t>執</w:t>
      </w:r>
      <w:proofErr w:type="gramEnd"/>
      <w:r w:rsidRPr="00CD029E">
        <w:t>行</w:t>
      </w:r>
      <w:r w:rsidRPr="00CD029E">
        <w:t xml:space="preserve"> </w:t>
      </w:r>
      <w:proofErr w:type="spellStart"/>
      <w:r w:rsidRPr="00CD029E">
        <w:t>run_datapoint</w:t>
      </w:r>
      <w:proofErr w:type="spellEnd"/>
      <w:r w:rsidRPr="00CD029E">
        <w:t>()</w:t>
      </w:r>
    </w:p>
    <w:p w14:paraId="6226C8BC" w14:textId="77777777" w:rsidR="00CD029E" w:rsidRPr="00CD029E" w:rsidRDefault="00CD029E" w:rsidP="00CD029E">
      <w:pPr>
        <w:numPr>
          <w:ilvl w:val="0"/>
          <w:numId w:val="5"/>
        </w:numPr>
        <w:rPr>
          <w:lang w:eastAsia="zh-TW"/>
        </w:rPr>
      </w:pPr>
      <w:r w:rsidRPr="00CD029E">
        <w:rPr>
          <w:lang w:eastAsia="zh-TW"/>
        </w:rPr>
        <w:t>最後執行</w:t>
      </w:r>
      <w:r w:rsidRPr="00CD029E">
        <w:rPr>
          <w:lang w:eastAsia="zh-TW"/>
        </w:rPr>
        <w:t xml:space="preserve"> report() </w:t>
      </w:r>
      <w:r w:rsidRPr="00CD029E">
        <w:rPr>
          <w:lang w:eastAsia="zh-TW"/>
        </w:rPr>
        <w:t>輸出總體結果與圖表</w:t>
      </w:r>
    </w:p>
    <w:p w14:paraId="04EFBC3A" w14:textId="77777777" w:rsidR="00CD029E" w:rsidRPr="00CD029E" w:rsidRDefault="00CD029E" w:rsidP="00CD029E">
      <w:pPr>
        <w:rPr>
          <w:b/>
          <w:bCs/>
          <w:lang w:eastAsia="zh-TW"/>
        </w:rPr>
      </w:pPr>
      <w:r w:rsidRPr="00CD029E">
        <w:rPr>
          <w:b/>
          <w:bCs/>
          <w:lang w:eastAsia="zh-TW"/>
        </w:rPr>
        <w:t xml:space="preserve">5. </w:t>
      </w:r>
      <w:proofErr w:type="gramStart"/>
      <w:r w:rsidRPr="00CD029E">
        <w:rPr>
          <w:b/>
          <w:bCs/>
          <w:lang w:eastAsia="zh-TW"/>
        </w:rPr>
        <w:t>report(</w:t>
      </w:r>
      <w:proofErr w:type="gramEnd"/>
      <w:r w:rsidRPr="00CD029E">
        <w:rPr>
          <w:b/>
          <w:bCs/>
          <w:lang w:eastAsia="zh-TW"/>
        </w:rPr>
        <w:t>)</w:t>
      </w:r>
    </w:p>
    <w:p w14:paraId="7C14AE12" w14:textId="77777777" w:rsidR="00CD029E" w:rsidRPr="00CD029E" w:rsidRDefault="00CD029E" w:rsidP="00CD029E">
      <w:pPr>
        <w:rPr>
          <w:lang w:eastAsia="zh-TW"/>
        </w:rPr>
      </w:pPr>
      <w:r w:rsidRPr="00CD029E">
        <w:rPr>
          <w:lang w:eastAsia="zh-TW"/>
        </w:rPr>
        <w:t>計算與顯示整體模型效能指標：</w:t>
      </w:r>
    </w:p>
    <w:p w14:paraId="4066E0CD" w14:textId="77777777" w:rsidR="00CD029E" w:rsidRPr="00CD029E" w:rsidRDefault="00CD029E" w:rsidP="00CD029E">
      <w:pPr>
        <w:numPr>
          <w:ilvl w:val="0"/>
          <w:numId w:val="6"/>
        </w:numPr>
      </w:pPr>
      <w:r w:rsidRPr="00CD029E">
        <w:t>平均誤差（</w:t>
      </w:r>
      <w:r w:rsidRPr="00CD029E">
        <w:t>Average Error</w:t>
      </w:r>
      <w:r w:rsidRPr="00CD029E">
        <w:t>）</w:t>
      </w:r>
    </w:p>
    <w:p w14:paraId="45CAE07B" w14:textId="77777777" w:rsidR="00CD029E" w:rsidRPr="00CD029E" w:rsidRDefault="00CD029E" w:rsidP="00CD029E">
      <w:pPr>
        <w:numPr>
          <w:ilvl w:val="0"/>
          <w:numId w:val="6"/>
        </w:numPr>
        <w:rPr>
          <w:lang w:eastAsia="zh-TW"/>
        </w:rPr>
      </w:pPr>
      <w:proofErr w:type="gramStart"/>
      <w:r w:rsidRPr="00CD029E">
        <w:rPr>
          <w:lang w:eastAsia="zh-TW"/>
        </w:rPr>
        <w:t>均方對數</w:t>
      </w:r>
      <w:proofErr w:type="gramEnd"/>
      <w:r w:rsidRPr="00CD029E">
        <w:rPr>
          <w:lang w:eastAsia="zh-TW"/>
        </w:rPr>
        <w:t>誤差（</w:t>
      </w:r>
      <w:r w:rsidRPr="00CD029E">
        <w:rPr>
          <w:lang w:eastAsia="zh-TW"/>
        </w:rPr>
        <w:t>RMSLE</w:t>
      </w:r>
      <w:r w:rsidRPr="00CD029E">
        <w:rPr>
          <w:lang w:eastAsia="zh-TW"/>
        </w:rPr>
        <w:t>）</w:t>
      </w:r>
    </w:p>
    <w:p w14:paraId="13129784" w14:textId="77777777" w:rsidR="00CD029E" w:rsidRPr="00CD029E" w:rsidRDefault="00CD029E" w:rsidP="00CD029E">
      <w:pPr>
        <w:numPr>
          <w:ilvl w:val="0"/>
          <w:numId w:val="6"/>
        </w:numPr>
        <w:rPr>
          <w:lang w:eastAsia="zh-TW"/>
        </w:rPr>
      </w:pPr>
      <w:r w:rsidRPr="00CD029E">
        <w:rPr>
          <w:lang w:eastAsia="zh-TW"/>
        </w:rPr>
        <w:t>命中率（</w:t>
      </w:r>
      <w:r w:rsidRPr="00CD029E">
        <w:rPr>
          <w:lang w:eastAsia="zh-TW"/>
        </w:rPr>
        <w:t xml:space="preserve">Hits = </w:t>
      </w:r>
      <w:r w:rsidRPr="00CD029E">
        <w:rPr>
          <w:lang w:eastAsia="zh-TW"/>
        </w:rPr>
        <w:t>綠色預測</w:t>
      </w:r>
      <w:proofErr w:type="gramStart"/>
      <w:r w:rsidRPr="00CD029E">
        <w:rPr>
          <w:lang w:eastAsia="zh-TW"/>
        </w:rPr>
        <w:t>佔</w:t>
      </w:r>
      <w:proofErr w:type="gramEnd"/>
      <w:r w:rsidRPr="00CD029E">
        <w:rPr>
          <w:lang w:eastAsia="zh-TW"/>
        </w:rPr>
        <w:t>比）</w:t>
      </w:r>
    </w:p>
    <w:p w14:paraId="4B4B6BB5" w14:textId="77777777" w:rsidR="00CD029E" w:rsidRPr="00CD029E" w:rsidRDefault="00CD029E" w:rsidP="00CD029E">
      <w:pPr>
        <w:numPr>
          <w:ilvl w:val="0"/>
          <w:numId w:val="6"/>
        </w:numPr>
        <w:rPr>
          <w:lang w:eastAsia="zh-TW"/>
        </w:rPr>
      </w:pPr>
      <w:r w:rsidRPr="00CD029E">
        <w:rPr>
          <w:lang w:eastAsia="zh-TW"/>
        </w:rPr>
        <w:t>使用</w:t>
      </w:r>
      <w:r w:rsidRPr="00CD029E">
        <w:rPr>
          <w:lang w:eastAsia="zh-TW"/>
        </w:rPr>
        <w:t xml:space="preserve"> matplotlib </w:t>
      </w:r>
      <w:r w:rsidRPr="00CD029E">
        <w:rPr>
          <w:lang w:eastAsia="zh-TW"/>
        </w:rPr>
        <w:t>畫出預測與真實值的散佈圖</w:t>
      </w:r>
    </w:p>
    <w:p w14:paraId="276FE6E8" w14:textId="77777777" w:rsidR="00CD029E" w:rsidRPr="00CD029E" w:rsidRDefault="00CD029E" w:rsidP="00CD029E">
      <w:pPr>
        <w:rPr>
          <w:b/>
          <w:bCs/>
          <w:lang w:eastAsia="zh-TW"/>
        </w:rPr>
      </w:pPr>
      <w:r w:rsidRPr="00CD029E">
        <w:rPr>
          <w:b/>
          <w:bCs/>
          <w:lang w:eastAsia="zh-TW"/>
        </w:rPr>
        <w:t>6. chart(title)</w:t>
      </w:r>
    </w:p>
    <w:p w14:paraId="0AFA1831" w14:textId="77777777" w:rsidR="00CD029E" w:rsidRPr="00CD029E" w:rsidRDefault="00CD029E" w:rsidP="00CD029E">
      <w:pPr>
        <w:rPr>
          <w:lang w:eastAsia="zh-TW"/>
        </w:rPr>
      </w:pPr>
      <w:r w:rsidRPr="00CD029E">
        <w:rPr>
          <w:lang w:eastAsia="zh-TW"/>
        </w:rPr>
        <w:t>產生</w:t>
      </w:r>
      <w:proofErr w:type="gramStart"/>
      <w:r w:rsidRPr="00CD029E">
        <w:rPr>
          <w:lang w:eastAsia="zh-TW"/>
        </w:rPr>
        <w:t>散點圖</w:t>
      </w:r>
      <w:proofErr w:type="gramEnd"/>
      <w:r w:rsidRPr="00CD029E">
        <w:rPr>
          <w:lang w:eastAsia="zh-TW"/>
        </w:rPr>
        <w:t>，顯示預測值與真實值的關係</w:t>
      </w:r>
    </w:p>
    <w:p w14:paraId="377ED556" w14:textId="77777777" w:rsidR="00CD029E" w:rsidRPr="00CD029E" w:rsidRDefault="00CD029E" w:rsidP="00CD029E">
      <w:pPr>
        <w:rPr>
          <w:b/>
          <w:bCs/>
        </w:rPr>
      </w:pPr>
      <w:r w:rsidRPr="00CD029E">
        <w:rPr>
          <w:b/>
          <w:bCs/>
        </w:rPr>
        <w:t xml:space="preserve">7. @classmethod </w:t>
      </w:r>
      <w:proofErr w:type="gramStart"/>
      <w:r w:rsidRPr="00CD029E">
        <w:rPr>
          <w:b/>
          <w:bCs/>
        </w:rPr>
        <w:t>test(</w:t>
      </w:r>
      <w:proofErr w:type="spellStart"/>
      <w:proofErr w:type="gramEnd"/>
      <w:r w:rsidRPr="00CD029E">
        <w:rPr>
          <w:b/>
          <w:bCs/>
        </w:rPr>
        <w:t>cls</w:t>
      </w:r>
      <w:proofErr w:type="spellEnd"/>
      <w:r w:rsidRPr="00CD029E">
        <w:rPr>
          <w:b/>
          <w:bCs/>
        </w:rPr>
        <w:t>, function, data)</w:t>
      </w:r>
    </w:p>
    <w:p w14:paraId="17CB0D4D" w14:textId="77777777" w:rsidR="00CD029E" w:rsidRPr="00CD029E" w:rsidRDefault="00CD029E" w:rsidP="00CD029E">
      <w:pPr>
        <w:rPr>
          <w:lang w:eastAsia="zh-TW"/>
        </w:rPr>
      </w:pPr>
      <w:r w:rsidRPr="00CD029E">
        <w:rPr>
          <w:lang w:eastAsia="zh-TW"/>
        </w:rPr>
        <w:t>快速建立並執行一個測試實例，用法為：</w:t>
      </w:r>
    </w:p>
    <w:p w14:paraId="63C9FA45" w14:textId="77777777" w:rsidR="00CD029E" w:rsidRPr="00CD029E" w:rsidRDefault="00CD029E" w:rsidP="00CD029E">
      <w:proofErr w:type="spellStart"/>
      <w:r w:rsidRPr="00CD029E">
        <w:t>Tester.test</w:t>
      </w:r>
      <w:proofErr w:type="spellEnd"/>
      <w:r w:rsidRPr="00CD029E">
        <w:t>(</w:t>
      </w:r>
      <w:proofErr w:type="spellStart"/>
      <w:r w:rsidRPr="00CD029E">
        <w:t>my_predictor</w:t>
      </w:r>
      <w:proofErr w:type="spellEnd"/>
      <w:r w:rsidRPr="00CD029E">
        <w:t xml:space="preserve">, </w:t>
      </w:r>
      <w:proofErr w:type="spellStart"/>
      <w:r w:rsidRPr="00CD029E">
        <w:t>my_data</w:t>
      </w:r>
      <w:proofErr w:type="spellEnd"/>
      <w:r w:rsidRPr="00CD029E">
        <w:t>)</w:t>
      </w:r>
    </w:p>
    <w:p w14:paraId="569304DA" w14:textId="77777777" w:rsidR="00CD029E" w:rsidRPr="00CD029E" w:rsidRDefault="00CD029E" w:rsidP="00CD029E">
      <w:r w:rsidRPr="00CD029E">
        <w:pict w14:anchorId="6236DAE8">
          <v:rect id="_x0000_i1059" style="width:0;height:1.5pt" o:hralign="center" o:hrstd="t" o:hr="t" fillcolor="#a0a0a0" stroked="f"/>
        </w:pict>
      </w:r>
    </w:p>
    <w:p w14:paraId="612E0C97" w14:textId="77777777" w:rsidR="00CD029E" w:rsidRPr="00CD029E" w:rsidRDefault="00CD029E" w:rsidP="00CD029E">
      <w:pPr>
        <w:rPr>
          <w:b/>
          <w:bCs/>
        </w:rPr>
      </w:pPr>
      <w:r w:rsidRPr="00CD029E">
        <w:rPr>
          <w:rFonts w:ascii="Segoe UI Emoji" w:hAnsi="Segoe UI Emoji" w:cs="Segoe UI Emoji"/>
          <w:b/>
          <w:bCs/>
        </w:rPr>
        <w:t>📌</w:t>
      </w:r>
      <w:r w:rsidRPr="00CD029E">
        <w:rPr>
          <w:b/>
          <w:bCs/>
        </w:rPr>
        <w:t xml:space="preserve"> </w:t>
      </w:r>
      <w:r w:rsidRPr="00CD029E">
        <w:rPr>
          <w:b/>
          <w:bCs/>
        </w:rPr>
        <w:t>三、終端輸出</w:t>
      </w:r>
    </w:p>
    <w:p w14:paraId="3EA5DE30" w14:textId="77777777" w:rsidR="00CD029E" w:rsidRPr="00CD029E" w:rsidRDefault="00CD029E" w:rsidP="00CD029E">
      <w:pPr>
        <w:numPr>
          <w:ilvl w:val="0"/>
          <w:numId w:val="7"/>
        </w:numPr>
        <w:rPr>
          <w:lang w:eastAsia="zh-TW"/>
        </w:rPr>
      </w:pPr>
      <w:r w:rsidRPr="00CD029E">
        <w:rPr>
          <w:lang w:eastAsia="zh-TW"/>
        </w:rPr>
        <w:t>每筆預測結果輸出至終端，包含：預測值、真實值、誤差、</w:t>
      </w:r>
      <w:r w:rsidRPr="00CD029E">
        <w:rPr>
          <w:lang w:eastAsia="zh-TW"/>
        </w:rPr>
        <w:t>SLE</w:t>
      </w:r>
      <w:r w:rsidRPr="00CD029E">
        <w:rPr>
          <w:lang w:eastAsia="zh-TW"/>
        </w:rPr>
        <w:t>、標題（最多</w:t>
      </w:r>
      <w:r w:rsidRPr="00CD029E">
        <w:rPr>
          <w:lang w:eastAsia="zh-TW"/>
        </w:rPr>
        <w:t xml:space="preserve"> 40 </w:t>
      </w:r>
      <w:r w:rsidRPr="00CD029E">
        <w:rPr>
          <w:lang w:eastAsia="zh-TW"/>
        </w:rPr>
        <w:t>字）並加上顏色。</w:t>
      </w:r>
    </w:p>
    <w:p w14:paraId="7C49AF66" w14:textId="77777777" w:rsidR="00CD029E" w:rsidRPr="00CD029E" w:rsidRDefault="00CD029E" w:rsidP="00CD029E">
      <w:pPr>
        <w:numPr>
          <w:ilvl w:val="0"/>
          <w:numId w:val="7"/>
        </w:numPr>
        <w:rPr>
          <w:lang w:eastAsia="zh-TW"/>
        </w:rPr>
      </w:pPr>
      <w:r w:rsidRPr="00CD029E">
        <w:rPr>
          <w:lang w:eastAsia="zh-TW"/>
        </w:rPr>
        <w:t>最終總結輸出整體評估數據與圖表。</w:t>
      </w:r>
    </w:p>
    <w:p w14:paraId="31DAE5B3" w14:textId="77777777" w:rsidR="00CD029E" w:rsidRPr="00CD029E" w:rsidRDefault="00CD029E" w:rsidP="00CD029E">
      <w:r w:rsidRPr="00CD029E">
        <w:pict w14:anchorId="6D78F283">
          <v:rect id="_x0000_i1060" style="width:0;height:1.5pt" o:hralign="center" o:hrstd="t" o:hr="t" fillcolor="#a0a0a0" stroked="f"/>
        </w:pict>
      </w:r>
    </w:p>
    <w:p w14:paraId="35AAD16E" w14:textId="77777777" w:rsidR="00CD029E" w:rsidRPr="00CD029E" w:rsidRDefault="00CD029E" w:rsidP="00CD029E">
      <w:pPr>
        <w:rPr>
          <w:b/>
          <w:bCs/>
        </w:rPr>
      </w:pPr>
      <w:r w:rsidRPr="00CD029E">
        <w:rPr>
          <w:rFonts w:ascii="Segoe UI Emoji" w:hAnsi="Segoe UI Emoji" w:cs="Segoe UI Emoji"/>
          <w:b/>
          <w:bCs/>
        </w:rPr>
        <w:t>📌</w:t>
      </w:r>
      <w:r w:rsidRPr="00CD029E">
        <w:rPr>
          <w:b/>
          <w:bCs/>
        </w:rPr>
        <w:t xml:space="preserve"> </w:t>
      </w:r>
      <w:r w:rsidRPr="00CD029E">
        <w:rPr>
          <w:b/>
          <w:bCs/>
        </w:rPr>
        <w:t>四、適用場景</w:t>
      </w:r>
    </w:p>
    <w:p w14:paraId="753134C9" w14:textId="77777777" w:rsidR="00CD029E" w:rsidRPr="00CD029E" w:rsidRDefault="00CD029E" w:rsidP="00CD029E">
      <w:pPr>
        <w:numPr>
          <w:ilvl w:val="0"/>
          <w:numId w:val="8"/>
        </w:numPr>
        <w:rPr>
          <w:lang w:eastAsia="zh-TW"/>
        </w:rPr>
      </w:pPr>
      <w:r w:rsidRPr="00CD029E">
        <w:rPr>
          <w:lang w:eastAsia="zh-TW"/>
        </w:rPr>
        <w:t>模型微調後的預測準確度評估</w:t>
      </w:r>
    </w:p>
    <w:p w14:paraId="7BC2FC53" w14:textId="77777777" w:rsidR="00CD029E" w:rsidRPr="00CD029E" w:rsidRDefault="00CD029E" w:rsidP="00CD029E">
      <w:pPr>
        <w:numPr>
          <w:ilvl w:val="0"/>
          <w:numId w:val="8"/>
        </w:numPr>
      </w:pPr>
      <w:r w:rsidRPr="00CD029E">
        <w:lastRenderedPageBreak/>
        <w:t>多模型比較（例如：基</w:t>
      </w:r>
      <w:proofErr w:type="gramStart"/>
      <w:r w:rsidRPr="00CD029E">
        <w:t>準</w:t>
      </w:r>
      <w:proofErr w:type="gramEnd"/>
      <w:r w:rsidRPr="00CD029E">
        <w:t>模型</w:t>
      </w:r>
      <w:r w:rsidRPr="00CD029E">
        <w:t xml:space="preserve"> vs fine-tuned</w:t>
      </w:r>
      <w:r w:rsidRPr="00CD029E">
        <w:t>）</w:t>
      </w:r>
    </w:p>
    <w:p w14:paraId="0256FF5B" w14:textId="77777777" w:rsidR="00CD029E" w:rsidRPr="00CD029E" w:rsidRDefault="00CD029E" w:rsidP="00CD029E">
      <w:pPr>
        <w:numPr>
          <w:ilvl w:val="0"/>
          <w:numId w:val="8"/>
        </w:numPr>
      </w:pPr>
      <w:r w:rsidRPr="00CD029E">
        <w:t>可視化誤差與模型偏差</w:t>
      </w:r>
    </w:p>
    <w:p w14:paraId="5E8EFBA1" w14:textId="77777777" w:rsidR="00CD029E" w:rsidRPr="00CD029E" w:rsidRDefault="00CD029E" w:rsidP="00CD029E">
      <w:r w:rsidRPr="00CD029E">
        <w:pict w14:anchorId="53FC6B92">
          <v:rect id="_x0000_i1061" style="width:0;height:1.5pt" o:hralign="center" o:hrstd="t" o:hr="t" fillcolor="#a0a0a0" stroked="f"/>
        </w:pict>
      </w:r>
    </w:p>
    <w:p w14:paraId="19FDE7B5" w14:textId="77777777" w:rsidR="00CD029E" w:rsidRPr="00CD029E" w:rsidRDefault="00CD029E" w:rsidP="00CD029E">
      <w:pPr>
        <w:rPr>
          <w:b/>
          <w:bCs/>
        </w:rPr>
      </w:pPr>
      <w:r w:rsidRPr="00CD029E">
        <w:rPr>
          <w:rFonts w:ascii="Segoe UI Emoji" w:hAnsi="Segoe UI Emoji" w:cs="Segoe UI Emoji"/>
          <w:b/>
          <w:bCs/>
        </w:rPr>
        <w:t>📘</w:t>
      </w:r>
      <w:r w:rsidRPr="00CD029E">
        <w:rPr>
          <w:b/>
          <w:bCs/>
        </w:rPr>
        <w:t xml:space="preserve"> </w:t>
      </w:r>
      <w:r w:rsidRPr="00CD029E">
        <w:rPr>
          <w:b/>
          <w:bCs/>
        </w:rPr>
        <w:t>總結成表格：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544"/>
        <w:gridCol w:w="1559"/>
      </w:tblGrid>
      <w:tr w:rsidR="00CD029E" w:rsidRPr="00CD029E" w14:paraId="29539BC5" w14:textId="77777777" w:rsidTr="00A26BD5">
        <w:trPr>
          <w:tblHeader/>
          <w:tblCellSpacing w:w="15" w:type="dxa"/>
        </w:trPr>
        <w:tc>
          <w:tcPr>
            <w:tcW w:w="1144" w:type="dxa"/>
            <w:vAlign w:val="center"/>
            <w:hideMark/>
          </w:tcPr>
          <w:p w14:paraId="3CAEBE9B" w14:textId="77777777" w:rsidR="00CD029E" w:rsidRPr="00CD029E" w:rsidRDefault="00CD029E" w:rsidP="00CD029E">
            <w:pPr>
              <w:rPr>
                <w:b/>
                <w:bCs/>
              </w:rPr>
            </w:pPr>
            <w:r w:rsidRPr="00CD029E">
              <w:rPr>
                <w:b/>
                <w:bCs/>
              </w:rPr>
              <w:t>顏色</w:t>
            </w:r>
          </w:p>
        </w:tc>
        <w:tc>
          <w:tcPr>
            <w:tcW w:w="3514" w:type="dxa"/>
            <w:vAlign w:val="center"/>
            <w:hideMark/>
          </w:tcPr>
          <w:p w14:paraId="16D30E76" w14:textId="77777777" w:rsidR="00CD029E" w:rsidRPr="00CD029E" w:rsidRDefault="00CD029E" w:rsidP="00CD029E">
            <w:pPr>
              <w:rPr>
                <w:b/>
                <w:bCs/>
              </w:rPr>
            </w:pPr>
            <w:r w:rsidRPr="00CD029E">
              <w:rPr>
                <w:b/>
                <w:bCs/>
              </w:rPr>
              <w:t>條件之一成立即可</w:t>
            </w:r>
          </w:p>
        </w:tc>
        <w:tc>
          <w:tcPr>
            <w:tcW w:w="1514" w:type="dxa"/>
            <w:vAlign w:val="center"/>
            <w:hideMark/>
          </w:tcPr>
          <w:p w14:paraId="39DE89A7" w14:textId="77777777" w:rsidR="00CD029E" w:rsidRPr="00CD029E" w:rsidRDefault="00CD029E" w:rsidP="00CD029E">
            <w:pPr>
              <w:rPr>
                <w:b/>
                <w:bCs/>
              </w:rPr>
            </w:pPr>
            <w:r w:rsidRPr="00CD029E">
              <w:rPr>
                <w:b/>
                <w:bCs/>
              </w:rPr>
              <w:t>含義說明</w:t>
            </w:r>
          </w:p>
        </w:tc>
      </w:tr>
      <w:tr w:rsidR="00CD029E" w:rsidRPr="00CD029E" w14:paraId="48C85DDC" w14:textId="77777777" w:rsidTr="00A26BD5">
        <w:trPr>
          <w:tblCellSpacing w:w="15" w:type="dxa"/>
        </w:trPr>
        <w:tc>
          <w:tcPr>
            <w:tcW w:w="1144" w:type="dxa"/>
            <w:vAlign w:val="center"/>
            <w:hideMark/>
          </w:tcPr>
          <w:p w14:paraId="078B8EB7" w14:textId="77777777" w:rsidR="00CD029E" w:rsidRPr="00CD029E" w:rsidRDefault="00CD029E" w:rsidP="00CD029E">
            <w:r w:rsidRPr="00CD029E">
              <w:rPr>
                <w:rFonts w:ascii="Segoe UI Emoji" w:hAnsi="Segoe UI Emoji" w:cs="Segoe UI Emoji"/>
              </w:rPr>
              <w:t>🟢</w:t>
            </w:r>
            <w:r w:rsidRPr="00CD029E">
              <w:t xml:space="preserve"> </w:t>
            </w:r>
            <w:r w:rsidRPr="00CD029E">
              <w:t>綠色</w:t>
            </w:r>
          </w:p>
        </w:tc>
        <w:tc>
          <w:tcPr>
            <w:tcW w:w="3514" w:type="dxa"/>
            <w:vAlign w:val="center"/>
            <w:hideMark/>
          </w:tcPr>
          <w:p w14:paraId="0FEEB429" w14:textId="77777777" w:rsidR="00CD029E" w:rsidRPr="00CD029E" w:rsidRDefault="00CD029E" w:rsidP="00CD029E">
            <w:r w:rsidRPr="00CD029E">
              <w:t xml:space="preserve">error &lt; 40 </w:t>
            </w:r>
            <w:r w:rsidRPr="00CD029E">
              <w:t>或</w:t>
            </w:r>
            <w:r w:rsidRPr="00CD029E">
              <w:t xml:space="preserve"> error / truth &lt; 0.2</w:t>
            </w:r>
          </w:p>
        </w:tc>
        <w:tc>
          <w:tcPr>
            <w:tcW w:w="1514" w:type="dxa"/>
            <w:vAlign w:val="center"/>
            <w:hideMark/>
          </w:tcPr>
          <w:p w14:paraId="53824CC7" w14:textId="77777777" w:rsidR="00CD029E" w:rsidRPr="00CD029E" w:rsidRDefault="00CD029E" w:rsidP="00CD029E">
            <w:r w:rsidRPr="00CD029E">
              <w:t>預測精</w:t>
            </w:r>
            <w:proofErr w:type="gramStart"/>
            <w:r w:rsidRPr="00CD029E">
              <w:t>準</w:t>
            </w:r>
            <w:proofErr w:type="gramEnd"/>
          </w:p>
        </w:tc>
      </w:tr>
      <w:tr w:rsidR="00CD029E" w:rsidRPr="00CD029E" w14:paraId="6850D976" w14:textId="77777777" w:rsidTr="00A26BD5">
        <w:trPr>
          <w:tblCellSpacing w:w="15" w:type="dxa"/>
        </w:trPr>
        <w:tc>
          <w:tcPr>
            <w:tcW w:w="1144" w:type="dxa"/>
            <w:vAlign w:val="center"/>
            <w:hideMark/>
          </w:tcPr>
          <w:p w14:paraId="49C5AC85" w14:textId="77777777" w:rsidR="00CD029E" w:rsidRPr="00CD029E" w:rsidRDefault="00CD029E" w:rsidP="00CD029E">
            <w:r w:rsidRPr="00CD029E">
              <w:rPr>
                <w:rFonts w:ascii="Segoe UI Emoji" w:hAnsi="Segoe UI Emoji" w:cs="Segoe UI Emoji"/>
              </w:rPr>
              <w:t>🟡</w:t>
            </w:r>
            <w:r w:rsidRPr="00CD029E">
              <w:t xml:space="preserve"> </w:t>
            </w:r>
            <w:r w:rsidRPr="00CD029E">
              <w:t>橙色</w:t>
            </w:r>
          </w:p>
        </w:tc>
        <w:tc>
          <w:tcPr>
            <w:tcW w:w="3514" w:type="dxa"/>
            <w:vAlign w:val="center"/>
            <w:hideMark/>
          </w:tcPr>
          <w:p w14:paraId="3F783DDD" w14:textId="77777777" w:rsidR="00CD029E" w:rsidRPr="00CD029E" w:rsidRDefault="00CD029E" w:rsidP="00CD029E">
            <w:r w:rsidRPr="00CD029E">
              <w:t xml:space="preserve">error &lt; 80 </w:t>
            </w:r>
            <w:r w:rsidRPr="00CD029E">
              <w:t>或</w:t>
            </w:r>
            <w:r w:rsidRPr="00CD029E">
              <w:t xml:space="preserve"> error / truth &lt; 0.4</w:t>
            </w:r>
          </w:p>
        </w:tc>
        <w:tc>
          <w:tcPr>
            <w:tcW w:w="1514" w:type="dxa"/>
            <w:vAlign w:val="center"/>
            <w:hideMark/>
          </w:tcPr>
          <w:p w14:paraId="02EA0F12" w14:textId="77777777" w:rsidR="00CD029E" w:rsidRPr="00CD029E" w:rsidRDefault="00CD029E" w:rsidP="00CD029E">
            <w:r w:rsidRPr="00CD029E">
              <w:t>預測可接受</w:t>
            </w:r>
          </w:p>
        </w:tc>
      </w:tr>
      <w:tr w:rsidR="00CD029E" w:rsidRPr="00CD029E" w14:paraId="3A5C2B1C" w14:textId="77777777" w:rsidTr="00A26BD5">
        <w:trPr>
          <w:tblCellSpacing w:w="15" w:type="dxa"/>
        </w:trPr>
        <w:tc>
          <w:tcPr>
            <w:tcW w:w="1144" w:type="dxa"/>
            <w:vAlign w:val="center"/>
            <w:hideMark/>
          </w:tcPr>
          <w:p w14:paraId="00B37F5B" w14:textId="77777777" w:rsidR="00CD029E" w:rsidRPr="00CD029E" w:rsidRDefault="00CD029E" w:rsidP="00CD029E">
            <w:r w:rsidRPr="00CD029E">
              <w:rPr>
                <w:rFonts w:ascii="Segoe UI Emoji" w:hAnsi="Segoe UI Emoji" w:cs="Segoe UI Emoji"/>
              </w:rPr>
              <w:t>🔴</w:t>
            </w:r>
            <w:r w:rsidRPr="00CD029E">
              <w:t xml:space="preserve"> </w:t>
            </w:r>
            <w:r w:rsidRPr="00CD029E">
              <w:t>紅色</w:t>
            </w:r>
          </w:p>
        </w:tc>
        <w:tc>
          <w:tcPr>
            <w:tcW w:w="3514" w:type="dxa"/>
            <w:vAlign w:val="center"/>
            <w:hideMark/>
          </w:tcPr>
          <w:p w14:paraId="0129775E" w14:textId="77777777" w:rsidR="00CD029E" w:rsidRPr="00CD029E" w:rsidRDefault="00CD029E" w:rsidP="00CD029E">
            <w:proofErr w:type="gramStart"/>
            <w:r w:rsidRPr="00CD029E">
              <w:t>兩</w:t>
            </w:r>
            <w:proofErr w:type="gramEnd"/>
            <w:r w:rsidRPr="00CD029E">
              <w:t>者都不成立</w:t>
            </w:r>
          </w:p>
        </w:tc>
        <w:tc>
          <w:tcPr>
            <w:tcW w:w="1514" w:type="dxa"/>
            <w:vAlign w:val="center"/>
            <w:hideMark/>
          </w:tcPr>
          <w:p w14:paraId="2ED4F232" w14:textId="77777777" w:rsidR="00CD029E" w:rsidRPr="00CD029E" w:rsidRDefault="00CD029E" w:rsidP="00CD029E">
            <w:r w:rsidRPr="00CD029E">
              <w:t>預測誤差過大</w:t>
            </w:r>
          </w:p>
        </w:tc>
      </w:tr>
    </w:tbl>
    <w:p w14:paraId="67A53CBC" w14:textId="36DEC119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854"/>
    <w:multiLevelType w:val="multilevel"/>
    <w:tmpl w:val="C4B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38F9"/>
    <w:multiLevelType w:val="multilevel"/>
    <w:tmpl w:val="F26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929AE"/>
    <w:multiLevelType w:val="multilevel"/>
    <w:tmpl w:val="84C2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422D5"/>
    <w:multiLevelType w:val="multilevel"/>
    <w:tmpl w:val="F4C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77215"/>
    <w:multiLevelType w:val="multilevel"/>
    <w:tmpl w:val="AF4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A139F"/>
    <w:multiLevelType w:val="multilevel"/>
    <w:tmpl w:val="D4B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A3CA1"/>
    <w:multiLevelType w:val="multilevel"/>
    <w:tmpl w:val="6EB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E3D7B"/>
    <w:multiLevelType w:val="multilevel"/>
    <w:tmpl w:val="BBB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86508">
    <w:abstractNumId w:val="2"/>
  </w:num>
  <w:num w:numId="2" w16cid:durableId="1194076314">
    <w:abstractNumId w:val="4"/>
  </w:num>
  <w:num w:numId="3" w16cid:durableId="1780370920">
    <w:abstractNumId w:val="6"/>
  </w:num>
  <w:num w:numId="4" w16cid:durableId="151678753">
    <w:abstractNumId w:val="0"/>
  </w:num>
  <w:num w:numId="5" w16cid:durableId="1076438714">
    <w:abstractNumId w:val="1"/>
  </w:num>
  <w:num w:numId="6" w16cid:durableId="232276640">
    <w:abstractNumId w:val="7"/>
  </w:num>
  <w:num w:numId="7" w16cid:durableId="1958293732">
    <w:abstractNumId w:val="3"/>
  </w:num>
  <w:num w:numId="8" w16cid:durableId="11944177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A3"/>
    <w:rsid w:val="00092FF7"/>
    <w:rsid w:val="001D7D07"/>
    <w:rsid w:val="004617CF"/>
    <w:rsid w:val="004F1EA3"/>
    <w:rsid w:val="005F1B27"/>
    <w:rsid w:val="006244DC"/>
    <w:rsid w:val="00717552"/>
    <w:rsid w:val="00875288"/>
    <w:rsid w:val="00980537"/>
    <w:rsid w:val="00A26BD5"/>
    <w:rsid w:val="00B12DA6"/>
    <w:rsid w:val="00B2392F"/>
    <w:rsid w:val="00BD5C45"/>
    <w:rsid w:val="00CD029E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AED9"/>
  <w15:chartTrackingRefBased/>
  <w15:docId w15:val="{905D18D5-4F30-4315-92CC-03D523A4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2</cp:revision>
  <dcterms:created xsi:type="dcterms:W3CDTF">2025-05-24T06:11:00Z</dcterms:created>
  <dcterms:modified xsi:type="dcterms:W3CDTF">2025-05-24T06:11:00Z</dcterms:modified>
</cp:coreProperties>
</file>