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F38" w:rsidRPr="00971A9A" w:rsidRDefault="00A80F38" w:rsidP="00A80F38">
      <w:pPr>
        <w:rPr>
          <w:b/>
          <w:color w:val="215868" w:themeColor="accent5" w:themeShade="80"/>
          <w:sz w:val="36"/>
          <w:szCs w:val="36"/>
        </w:rPr>
      </w:pPr>
      <w:r w:rsidRPr="00971A9A">
        <w:rPr>
          <w:rFonts w:hint="eastAsia"/>
          <w:b/>
          <w:color w:val="215868" w:themeColor="accent5" w:themeShade="80"/>
          <w:sz w:val="36"/>
          <w:szCs w:val="36"/>
        </w:rPr>
        <w:t>公司简介</w:t>
      </w:r>
    </w:p>
    <w:p w:rsidR="00A80F38" w:rsidRPr="009C1603" w:rsidRDefault="00A80F38" w:rsidP="00A80F38">
      <w:pPr>
        <w:ind w:firstLineChars="150" w:firstLine="36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江苏环宇软件有限公司成立于1996年,从事国内外各领域的计算机应用软件研发,工程实施，技术支持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开发培训服务。公司在长期发展过程中得到广大用户和社会的肯定，先后成为江苏省首批认定的国家骨干软件企业，高新技术企业，江苏省首批服务外包重点企业，无锡软件企业十强。多次获得江苏省守信企业，A级纳税企业等多项荣誉。</w:t>
      </w:r>
    </w:p>
    <w:p w:rsidR="00A80F38" w:rsidRPr="00A80F38" w:rsidRDefault="00A80F38" w:rsidP="00A80F38">
      <w:pPr>
        <w:rPr>
          <w:b/>
          <w:color w:val="215868" w:themeColor="accent5" w:themeShade="80"/>
          <w:sz w:val="36"/>
          <w:szCs w:val="36"/>
        </w:rPr>
      </w:pPr>
      <w:r w:rsidRPr="00A80F38">
        <w:rPr>
          <w:rFonts w:hint="eastAsia"/>
          <w:b/>
          <w:color w:val="215868" w:themeColor="accent5" w:themeShade="80"/>
          <w:sz w:val="36"/>
          <w:szCs w:val="36"/>
        </w:rPr>
        <w:t>人才技术优势</w:t>
      </w:r>
    </w:p>
    <w:p w:rsidR="00A80F38" w:rsidRDefault="00A80F38" w:rsidP="00A80F38">
      <w:pPr>
        <w:ind w:firstLineChars="150" w:firstLine="36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公司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目前具有硕士在内的专业</w:t>
      </w:r>
      <w:proofErr w:type="gramStart"/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技术人员百及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丰富</w:t>
      </w:r>
      <w:proofErr w:type="gramEnd"/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授课经验的讲师，大学本科学历占到90%以上。</w:t>
      </w:r>
    </w:p>
    <w:p w:rsidR="00A80F38" w:rsidRDefault="00A80F38" w:rsidP="00A80F38">
      <w:pPr>
        <w:ind w:firstLineChars="150" w:firstLine="36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公司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提供较新、专业、全面的软件工程</w:t>
      </w:r>
      <w:proofErr w:type="gramStart"/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师培训</w:t>
      </w:r>
      <w:proofErr w:type="gramEnd"/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课程，将学员从零基础培养成企业需要的专业人才。为保证学员在毕业后能够顺利进入企业学习，课程由浅入深详细介绍了软件开发过程中常用到的Java语言和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前端开发技术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，同时介绍</w:t>
      </w:r>
      <w:proofErr w:type="spellStart"/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oralce,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server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等主流数据库技术。课程中学习的技术一直引用企业目前需要的较新技术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，为企业和学员之间搭建一个完全对接的平台。</w:t>
      </w:r>
    </w:p>
    <w:p w:rsidR="00A80F38" w:rsidRPr="00971A9A" w:rsidRDefault="00A80F38" w:rsidP="00A80F38">
      <w:pPr>
        <w:rPr>
          <w:b/>
          <w:color w:val="215868" w:themeColor="accent5" w:themeShade="80"/>
          <w:sz w:val="36"/>
          <w:szCs w:val="36"/>
        </w:rPr>
      </w:pPr>
      <w:r>
        <w:rPr>
          <w:rFonts w:hint="eastAsia"/>
          <w:b/>
          <w:color w:val="215868" w:themeColor="accent5" w:themeShade="80"/>
          <w:sz w:val="36"/>
          <w:szCs w:val="36"/>
        </w:rPr>
        <w:t>精品课程</w:t>
      </w:r>
    </w:p>
    <w:p w:rsidR="00A80F38" w:rsidRPr="00FB6A23" w:rsidRDefault="00A80F38" w:rsidP="00A80F38">
      <w:pPr>
        <w:widowControl/>
        <w:shd w:val="clear" w:color="auto" w:fill="FFFFFF"/>
        <w:spacing w:line="420" w:lineRule="atLeast"/>
        <w:jc w:val="center"/>
        <w:textAlignment w:val="baseline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C34B95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J</w:t>
      </w:r>
      <w:r w:rsidRPr="00C34B9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ava课程</w:t>
      </w:r>
    </w:p>
    <w:p w:rsidR="00A80F38" w:rsidRPr="00A80F38" w:rsidRDefault="00A80F38" w:rsidP="00A80F38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1.</w:t>
      </w:r>
      <w:r w:rsidRPr="00A80F38">
        <w:rPr>
          <w:rFonts w:ascii="微软雅黑" w:eastAsia="微软雅黑" w:hAnsi="微软雅黑" w:cs="宋体" w:hint="eastAsia"/>
          <w:color w:val="000000"/>
          <w:kern w:val="0"/>
          <w:szCs w:val="21"/>
        </w:rPr>
        <w:t>javaSE编程基础与进阶(常用API，图形，游戏，</w:t>
      </w:r>
      <w:r w:rsidRPr="00A80F38">
        <w:rPr>
          <w:rFonts w:ascii="Helvetica" w:eastAsia="宋体" w:hAnsi="Helvetica" w:cs="宋体" w:hint="eastAsia"/>
          <w:color w:val="000000"/>
          <w:szCs w:val="21"/>
          <w:shd w:val="clear" w:color="auto" w:fill="FFFFFF"/>
        </w:rPr>
        <w:t>反射</w:t>
      </w:r>
      <w:r w:rsidRPr="00A80F3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Pr="00A80F38">
        <w:rPr>
          <w:rFonts w:ascii="微软雅黑" w:eastAsia="微软雅黑" w:hAnsi="微软雅黑" w:cs="宋体" w:hint="eastAsia"/>
          <w:color w:val="000000"/>
          <w:kern w:val="0"/>
          <w:szCs w:val="21"/>
        </w:rPr>
        <w:t>多线程，对象与设计模式，</w:t>
      </w:r>
    </w:p>
    <w:p w:rsidR="00A80F38" w:rsidRPr="00CC3163" w:rsidRDefault="00A80F38" w:rsidP="00A80F38">
      <w:pPr>
        <w:pStyle w:val="a5"/>
        <w:widowControl/>
        <w:shd w:val="clear" w:color="auto" w:fill="FFFFFF"/>
        <w:wordWrap w:val="0"/>
        <w:spacing w:line="420" w:lineRule="atLeast"/>
        <w:ind w:left="360" w:firstLineChars="0" w:firstLine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C3163">
        <w:rPr>
          <w:rFonts w:ascii="Helvetica" w:eastAsia="宋体" w:hAnsi="Helvetica" w:cs="宋体" w:hint="eastAsia"/>
          <w:color w:val="000000"/>
          <w:szCs w:val="21"/>
          <w:shd w:val="clear" w:color="auto" w:fill="FFFFFF"/>
        </w:rPr>
        <w:t>maven</w:t>
      </w:r>
      <w:r w:rsidRPr="00CC3163">
        <w:rPr>
          <w:rFonts w:ascii="Helvetica" w:eastAsia="宋体" w:hAnsi="Helvetica" w:cs="宋体" w:hint="eastAsia"/>
          <w:color w:val="000000"/>
          <w:szCs w:val="21"/>
          <w:shd w:val="clear" w:color="auto" w:fill="FFFFFF"/>
        </w:rPr>
        <w:t>配置</w:t>
      </w:r>
      <w:r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等)</w:t>
      </w:r>
    </w:p>
    <w:p w:rsidR="00A80F38" w:rsidRPr="00FB6A23" w:rsidRDefault="00A80F38" w:rsidP="00A80F38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2.java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EE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框架开发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（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sevlet</w:t>
      </w:r>
      <w:proofErr w:type="spellEnd"/>
      <w:r w:rsidR="00FE4D3B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proofErr w:type="spellStart"/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springMVC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,</w:t>
      </w:r>
      <w:r w:rsidR="00FE4D3B" w:rsidRPr="00FE4D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="00FE4D3B"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mybatis</w:t>
      </w:r>
      <w:proofErr w:type="spellEnd"/>
      <w:r w:rsidR="00FE4D3B">
        <w:rPr>
          <w:rFonts w:ascii="微软雅黑" w:eastAsia="微软雅黑" w:hAnsi="微软雅黑" w:cs="宋体" w:hint="eastAsia"/>
          <w:color w:val="000000"/>
          <w:kern w:val="0"/>
          <w:szCs w:val="21"/>
        </w:rPr>
        <w:t>，RESTFUL，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spring boot)，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数据库操作,</w:t>
      </w:r>
    </w:p>
    <w:p w:rsidR="00A80F38" w:rsidRPr="00FB6A23" w:rsidRDefault="00A80F38" w:rsidP="00A80F38">
      <w:pPr>
        <w:widowControl/>
        <w:shd w:val="clear" w:color="auto" w:fill="FFFFFF"/>
        <w:wordWrap w:val="0"/>
        <w:spacing w:line="357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B6A23">
        <w:rPr>
          <w:rFonts w:ascii="宋体" w:eastAsia="宋体" w:hAnsi="宋体" w:cs="宋体" w:hint="eastAsia"/>
          <w:b/>
          <w:bCs/>
          <w:color w:val="000000"/>
          <w:kern w:val="0"/>
          <w:szCs w:val="21"/>
          <w:bdr w:val="none" w:sz="0" w:space="0" w:color="auto" w:frame="1"/>
        </w:rPr>
        <w:t>服务器中间件配置，含前端开发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  <w:bdr w:val="none" w:sz="0" w:space="0" w:color="auto" w:frame="1"/>
        </w:rPr>
        <w:t>基础</w:t>
      </w:r>
      <w:r w:rsidRPr="00FB6A23">
        <w:rPr>
          <w:rFonts w:ascii="宋体" w:eastAsia="宋体" w:hAnsi="宋体" w:cs="宋体" w:hint="eastAsia"/>
          <w:b/>
          <w:bCs/>
          <w:color w:val="000000"/>
          <w:kern w:val="0"/>
          <w:szCs w:val="21"/>
          <w:bdr w:val="none" w:sz="0" w:space="0" w:color="auto" w:frame="1"/>
        </w:rPr>
        <w:t>。</w:t>
      </w:r>
    </w:p>
    <w:p w:rsidR="00A80F38" w:rsidRPr="00FB6A23" w:rsidRDefault="00A80F38" w:rsidP="00A80F38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.Linux初步运维配置</w:t>
      </w:r>
    </w:p>
    <w:p w:rsidR="00A80F38" w:rsidRPr="00FB6A23" w:rsidRDefault="00A80F38" w:rsidP="00A80F38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  <w:proofErr w:type="gramStart"/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云计算大</w:t>
      </w:r>
      <w:proofErr w:type="gramEnd"/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数据入门</w:t>
      </w:r>
    </w:p>
    <w:p w:rsidR="00A80F38" w:rsidRPr="00FB6A23" w:rsidRDefault="00A80F38" w:rsidP="00A80F38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.IT常用英语</w:t>
      </w:r>
    </w:p>
    <w:p w:rsidR="00A80F38" w:rsidRDefault="00A80F38" w:rsidP="00A80F38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6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.软件工程、测试及辅助技术</w:t>
      </w:r>
    </w:p>
    <w:p w:rsidR="00A80F38" w:rsidRDefault="00A80F38" w:rsidP="00A80F38">
      <w:pPr>
        <w:widowControl/>
        <w:shd w:val="clear" w:color="auto" w:fill="FFFFFF"/>
        <w:spacing w:line="420" w:lineRule="atLeast"/>
        <w:jc w:val="center"/>
        <w:textAlignment w:val="baseline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C34B9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前端课程</w:t>
      </w:r>
    </w:p>
    <w:p w:rsidR="00A80F38" w:rsidRDefault="00A80F38" w:rsidP="00A80F38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1.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前端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HTML 4.0,HTML5,CSS3及UI设计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,</w:t>
      </w:r>
    </w:p>
    <w:p w:rsidR="00A80F38" w:rsidRDefault="00A80F38" w:rsidP="00A80F38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2.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JQuery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，node.js等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javascript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框架应用</w:t>
      </w:r>
    </w:p>
    <w:p w:rsidR="002B0D6C" w:rsidRPr="00A80F38" w:rsidRDefault="00A80F38" w:rsidP="00A80F38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3.</w:t>
      </w:r>
      <w:r w:rsidR="00E977CE" w:rsidRPr="00E977C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="00E977CE">
        <w:rPr>
          <w:rFonts w:ascii="微软雅黑" w:eastAsia="微软雅黑" w:hAnsi="微软雅黑" w:cs="宋体" w:hint="eastAsia"/>
          <w:color w:val="000000"/>
          <w:kern w:val="0"/>
          <w:szCs w:val="21"/>
        </w:rPr>
        <w:t>php</w:t>
      </w:r>
      <w:proofErr w:type="spellEnd"/>
      <w:r w:rsidR="00E977CE">
        <w:rPr>
          <w:rFonts w:ascii="微软雅黑" w:eastAsia="微软雅黑" w:hAnsi="微软雅黑" w:cs="宋体" w:hint="eastAsia"/>
          <w:color w:val="000000"/>
          <w:kern w:val="0"/>
          <w:szCs w:val="21"/>
        </w:rPr>
        <w:t>讲解及项目实训</w:t>
      </w:r>
      <w:bookmarkStart w:id="0" w:name="_GoBack"/>
      <w:bookmarkEnd w:id="0"/>
    </w:p>
    <w:sectPr w:rsidR="002B0D6C" w:rsidRPr="00A80F38" w:rsidSect="00A80F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2E9" w:rsidRDefault="00CC52E9" w:rsidP="00A80F38">
      <w:r>
        <w:separator/>
      </w:r>
    </w:p>
  </w:endnote>
  <w:endnote w:type="continuationSeparator" w:id="0">
    <w:p w:rsidR="00CC52E9" w:rsidRDefault="00CC52E9" w:rsidP="00A80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2E9" w:rsidRDefault="00CC52E9" w:rsidP="00A80F38">
      <w:r>
        <w:separator/>
      </w:r>
    </w:p>
  </w:footnote>
  <w:footnote w:type="continuationSeparator" w:id="0">
    <w:p w:rsidR="00CC52E9" w:rsidRDefault="00CC52E9" w:rsidP="00A80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B5E1F"/>
    <w:multiLevelType w:val="hybridMultilevel"/>
    <w:tmpl w:val="A5F08848"/>
    <w:lvl w:ilvl="0" w:tplc="A32A0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90B"/>
    <w:rsid w:val="00166A69"/>
    <w:rsid w:val="0017038D"/>
    <w:rsid w:val="002B0D6C"/>
    <w:rsid w:val="00A80F38"/>
    <w:rsid w:val="00C514BF"/>
    <w:rsid w:val="00C8622D"/>
    <w:rsid w:val="00CC52E9"/>
    <w:rsid w:val="00E977CE"/>
    <w:rsid w:val="00EE490B"/>
    <w:rsid w:val="00FE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F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0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0F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0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0F38"/>
    <w:rPr>
      <w:sz w:val="18"/>
      <w:szCs w:val="18"/>
    </w:rPr>
  </w:style>
  <w:style w:type="paragraph" w:styleId="a5">
    <w:name w:val="List Paragraph"/>
    <w:basedOn w:val="a"/>
    <w:uiPriority w:val="34"/>
    <w:qFormat/>
    <w:rsid w:val="00A80F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F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0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0F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0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0F38"/>
    <w:rPr>
      <w:sz w:val="18"/>
      <w:szCs w:val="18"/>
    </w:rPr>
  </w:style>
  <w:style w:type="paragraph" w:styleId="a5">
    <w:name w:val="List Paragraph"/>
    <w:basedOn w:val="a"/>
    <w:uiPriority w:val="34"/>
    <w:qFormat/>
    <w:rsid w:val="00A80F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98EA9-C7CE-433E-BF96-FA4313E7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567</Characters>
  <Application>Microsoft Office Word</Application>
  <DocSecurity>0</DocSecurity>
  <Lines>4</Lines>
  <Paragraphs>1</Paragraphs>
  <ScaleCrop>false</ScaleCrop>
  <Company>china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2017-06-03T12:09:00Z</dcterms:created>
  <dcterms:modified xsi:type="dcterms:W3CDTF">2017-06-04T03:19:00Z</dcterms:modified>
</cp:coreProperties>
</file>