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084D1E" w14:textId="77777777" w:rsidR="005E0EFE" w:rsidRDefault="005E0EFE"/>
    <w:p w14:paraId="720F31EB" w14:textId="77777777" w:rsidR="005E0EFE" w:rsidRDefault="005E0EFE"/>
    <w:p w14:paraId="72E7367D" w14:textId="090CA3CC" w:rsidR="005E0EFE" w:rsidRPr="005E0EFE" w:rsidRDefault="005E0EFE" w:rsidP="005E0EFE">
      <w:pPr>
        <w:spacing w:after="160" w:line="278" w:lineRule="auto"/>
      </w:pPr>
      <w:r w:rsidRPr="005E0EFE">
        <w:t xml:space="preserve">What I genuinely find most appealing about quantitative investing is the opportunity for creativity. </w:t>
      </w:r>
      <w:proofErr w:type="gramStart"/>
      <w:r w:rsidRPr="005E0EFE">
        <w:t>In order to</w:t>
      </w:r>
      <w:proofErr w:type="gramEnd"/>
      <w:r w:rsidRPr="005E0EFE">
        <w:t xml:space="preserve"> find the best alphas, one must naturally think outside the box and come up with the most innovative ways to tackle the markets, whether it is sourcing </w:t>
      </w:r>
      <w:r>
        <w:t xml:space="preserve">alternative </w:t>
      </w:r>
      <w:r w:rsidRPr="005E0EFE">
        <w:t>data that other competitors couldn't fathom or executing a signal in a way no previous paper could. The satisfaction of an idea genuinely working after rigorous attempts is highly rewarding.</w:t>
      </w:r>
    </w:p>
    <w:p w14:paraId="2B22496E" w14:textId="096E0A54" w:rsidR="005E0EFE" w:rsidRPr="005E0EFE" w:rsidRDefault="005E0EFE" w:rsidP="005E0EFE">
      <w:pPr>
        <w:spacing w:after="160" w:line="278" w:lineRule="auto"/>
      </w:pPr>
      <w:r w:rsidRPr="005E0EFE">
        <w:t xml:space="preserve">However, creativity alone limits its potential and enjoyment. It is when sharing and bouncing ideas off one another that new ideas flow and flourish. This is where ideas can be appreciated and admired for their </w:t>
      </w:r>
      <w:r w:rsidRPr="005E0EFE">
        <w:t>potential and</w:t>
      </w:r>
      <w:r w:rsidRPr="005E0EFE">
        <w:t xml:space="preserve"> tested. Creative collaboration in a friendly, mutually supportive and </w:t>
      </w:r>
      <w:r w:rsidRPr="005E0EFE">
        <w:t xml:space="preserve">ambitious </w:t>
      </w:r>
      <w:r w:rsidRPr="005E0EFE">
        <w:t>entrepreneurial environment, where creativity is championed, is my true top excitement about quantitative investing.</w:t>
      </w:r>
    </w:p>
    <w:p w14:paraId="78418944" w14:textId="77777777" w:rsidR="005E0EFE" w:rsidRDefault="005E0EFE"/>
    <w:p w14:paraId="7BFB735C" w14:textId="77777777" w:rsidR="00B460AB" w:rsidRDefault="00B460AB"/>
    <w:p w14:paraId="79F102CE" w14:textId="77777777" w:rsidR="00B460AB" w:rsidRDefault="00B460AB" w:rsidP="00B460AB">
      <w:pPr>
        <w:pStyle w:val="NormalWeb"/>
        <w:spacing w:before="0" w:beforeAutospacing="0" w:after="0" w:afterAutospacing="0"/>
        <w:textAlignment w:val="baseline"/>
        <w:rPr>
          <w:rFonts w:ascii="inherit" w:hAnsi="inherit"/>
          <w:color w:val="494949"/>
        </w:rPr>
      </w:pPr>
      <w:r>
        <w:rPr>
          <w:rFonts w:ascii="inherit" w:hAnsi="inherit"/>
          <w:color w:val="494949"/>
        </w:rPr>
        <w:t xml:space="preserve">Tell us something cool or interesting about yourself in 10 words or </w:t>
      </w:r>
      <w:proofErr w:type="gramStart"/>
      <w:r>
        <w:rPr>
          <w:rFonts w:ascii="inherit" w:hAnsi="inherit"/>
          <w:color w:val="494949"/>
        </w:rPr>
        <w:t>less.*</w:t>
      </w:r>
      <w:proofErr w:type="gramEnd"/>
    </w:p>
    <w:p w14:paraId="66938B80" w14:textId="77777777" w:rsidR="00B460AB" w:rsidRDefault="00B460AB" w:rsidP="00B460AB">
      <w:pPr>
        <w:pStyle w:val="NormalWeb"/>
        <w:spacing w:before="0" w:beforeAutospacing="0" w:after="0" w:afterAutospacing="0"/>
        <w:textAlignment w:val="baseline"/>
        <w:rPr>
          <w:rFonts w:ascii="inherit" w:hAnsi="inherit"/>
          <w:color w:val="494949"/>
        </w:rPr>
      </w:pPr>
    </w:p>
    <w:p w14:paraId="47BBF717" w14:textId="3D405A67" w:rsidR="00B460AB" w:rsidRDefault="00B460AB" w:rsidP="00B460AB">
      <w:pPr>
        <w:pStyle w:val="NormalWeb"/>
        <w:spacing w:before="0" w:beforeAutospacing="0" w:after="0" w:afterAutospacing="0"/>
        <w:textAlignment w:val="baseline"/>
        <w:rPr>
          <w:rFonts w:ascii="inherit" w:hAnsi="inherit"/>
          <w:color w:val="494949"/>
        </w:rPr>
      </w:pPr>
      <w:r w:rsidRPr="00B460AB">
        <w:rPr>
          <w:rFonts w:ascii="inherit" w:hAnsi="inherit"/>
          <w:color w:val="494949"/>
        </w:rPr>
        <w:t>Eight years at an international boarding school, Indian Himalayas.</w:t>
      </w:r>
    </w:p>
    <w:p w14:paraId="2E058256" w14:textId="77777777" w:rsidR="00B460AB" w:rsidRDefault="00B460AB" w:rsidP="00B460AB"/>
    <w:p w14:paraId="3383847B" w14:textId="77777777" w:rsidR="00B460AB" w:rsidRDefault="00B460AB"/>
    <w:sectPr w:rsidR="00B46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D5"/>
    <w:rsid w:val="00100077"/>
    <w:rsid w:val="00552766"/>
    <w:rsid w:val="005E0EFE"/>
    <w:rsid w:val="00B460AB"/>
    <w:rsid w:val="00B714D5"/>
    <w:rsid w:val="00FF6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3A6284"/>
  <w15:chartTrackingRefBased/>
  <w15:docId w15:val="{1F9F77C6-BE2A-BD44-B454-6EA5119F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0A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714D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714D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714D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714D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714D5"/>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714D5"/>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714D5"/>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714D5"/>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714D5"/>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4D5"/>
    <w:rPr>
      <w:rFonts w:eastAsiaTheme="majorEastAsia" w:cstheme="majorBidi"/>
      <w:color w:val="272727" w:themeColor="text1" w:themeTint="D8"/>
    </w:rPr>
  </w:style>
  <w:style w:type="paragraph" w:styleId="Title">
    <w:name w:val="Title"/>
    <w:basedOn w:val="Normal"/>
    <w:next w:val="Normal"/>
    <w:link w:val="TitleChar"/>
    <w:uiPriority w:val="10"/>
    <w:qFormat/>
    <w:rsid w:val="00B714D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71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4D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71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4D5"/>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714D5"/>
    <w:rPr>
      <w:i/>
      <w:iCs/>
      <w:color w:val="404040" w:themeColor="text1" w:themeTint="BF"/>
    </w:rPr>
  </w:style>
  <w:style w:type="paragraph" w:styleId="ListParagraph">
    <w:name w:val="List Paragraph"/>
    <w:basedOn w:val="Normal"/>
    <w:uiPriority w:val="34"/>
    <w:qFormat/>
    <w:rsid w:val="00B714D5"/>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714D5"/>
    <w:rPr>
      <w:i/>
      <w:iCs/>
      <w:color w:val="0F4761" w:themeColor="accent1" w:themeShade="BF"/>
    </w:rPr>
  </w:style>
  <w:style w:type="paragraph" w:styleId="IntenseQuote">
    <w:name w:val="Intense Quote"/>
    <w:basedOn w:val="Normal"/>
    <w:next w:val="Normal"/>
    <w:link w:val="IntenseQuoteChar"/>
    <w:uiPriority w:val="30"/>
    <w:qFormat/>
    <w:rsid w:val="00B714D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714D5"/>
    <w:rPr>
      <w:i/>
      <w:iCs/>
      <w:color w:val="0F4761" w:themeColor="accent1" w:themeShade="BF"/>
    </w:rPr>
  </w:style>
  <w:style w:type="character" w:styleId="IntenseReference">
    <w:name w:val="Intense Reference"/>
    <w:basedOn w:val="DefaultParagraphFont"/>
    <w:uiPriority w:val="32"/>
    <w:qFormat/>
    <w:rsid w:val="00B714D5"/>
    <w:rPr>
      <w:b/>
      <w:bCs/>
      <w:smallCaps/>
      <w:color w:val="0F4761" w:themeColor="accent1" w:themeShade="BF"/>
      <w:spacing w:val="5"/>
    </w:rPr>
  </w:style>
  <w:style w:type="paragraph" w:styleId="NormalWeb">
    <w:name w:val="Normal (Web)"/>
    <w:basedOn w:val="Normal"/>
    <w:uiPriority w:val="99"/>
    <w:semiHidden/>
    <w:unhideWhenUsed/>
    <w:rsid w:val="00B460A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Christopher</dc:creator>
  <cp:keywords/>
  <dc:description/>
  <cp:lastModifiedBy>Bruce, Christopher</cp:lastModifiedBy>
  <cp:revision>2</cp:revision>
  <dcterms:created xsi:type="dcterms:W3CDTF">2026-08-24T06:29:00Z</dcterms:created>
  <dcterms:modified xsi:type="dcterms:W3CDTF">2026-08-24T07:05:00Z</dcterms:modified>
</cp:coreProperties>
</file>