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391A0">
      <w:pPr>
        <w:numPr>
          <w:ilvl w:val="0"/>
          <w:numId w:val="1"/>
        </w:numPr>
        <w:rPr>
          <w:rFonts w:hint="default"/>
          <w:lang w:val="en-GB"/>
        </w:rPr>
      </w:pPr>
    </w:p>
    <w:p w14:paraId="5D7EE4DE">
      <w:pPr>
        <w:numPr>
          <w:numId w:val="0"/>
        </w:numPr>
        <w:rPr>
          <w:rFonts w:hint="default"/>
          <w:lang w:val="en-GB"/>
        </w:rPr>
      </w:pPr>
    </w:p>
    <w:p w14:paraId="0798DC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Transformation only:</w:t>
      </w:r>
    </w:p>
    <w:p w14:paraId="2F3ECE73">
      <w:pPr>
        <w:rPr>
          <w:rFonts w:hint="default"/>
          <w:lang w:val="en-GB"/>
        </w:rPr>
      </w:pPr>
    </w:p>
    <w:p w14:paraId="54709EBF">
      <w:pPr>
        <w:rPr>
          <w:rFonts w:hint="default"/>
          <w:lang w:val="en-GB"/>
        </w:rPr>
      </w:pPr>
      <w:r>
        <w:rPr>
          <w:rFonts w:hint="default"/>
          <w:lang w:val="en-GB"/>
        </w:rPr>
        <w:t>Company-rfyear transformation counts / total transformation counts</w:t>
      </w:r>
    </w:p>
    <w:p w14:paraId="155168D0">
      <w:pPr>
        <w:rPr>
          <w:rFonts w:hint="default"/>
          <w:lang w:val="en-GB"/>
        </w:rPr>
      </w:pPr>
    </w:p>
    <w:p w14:paraId="2BCAE9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Industry Transformation: </w:t>
      </w:r>
    </w:p>
    <w:p w14:paraId="5AEE6E13">
      <w:pPr>
        <w:rPr>
          <w:rFonts w:hint="default"/>
          <w:lang w:val="en-GB"/>
        </w:rPr>
      </w:pPr>
    </w:p>
    <w:p w14:paraId="6392C611">
      <w:pPr>
        <w:rPr>
          <w:rFonts w:hint="default"/>
          <w:lang w:val="en-GB"/>
        </w:rPr>
      </w:pPr>
      <w:r>
        <w:rPr>
          <w:rFonts w:hint="default"/>
          <w:lang w:val="en-GB"/>
        </w:rPr>
        <w:t>Company-rfyear transformation counts / industry transformation counts</w:t>
      </w:r>
    </w:p>
    <w:p w14:paraId="0E03B8E6">
      <w:pPr>
        <w:rPr>
          <w:rFonts w:hint="default"/>
          <w:lang w:val="en-GB"/>
        </w:rPr>
      </w:pPr>
    </w:p>
    <w:p w14:paraId="3AF5E1D7">
      <w:pPr>
        <w:rPr>
          <w:rFonts w:hint="default"/>
          <w:lang w:val="en-GB"/>
        </w:rPr>
      </w:pPr>
    </w:p>
    <w:p w14:paraId="4728889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In this case transformation, is not dependent on how much preparation or adcocay is being done. Right now even if we have a high number of transformative activities, that might be masked if they also have high preparation., high advocacy.  Perhaps that why high transformation was paired with low advocacy anf low preparation. </w:t>
      </w:r>
    </w:p>
    <w:p w14:paraId="771B175F">
      <w:pPr>
        <w:rPr>
          <w:rFonts w:hint="default"/>
          <w:lang w:val="en-GB"/>
        </w:rPr>
      </w:pPr>
    </w:p>
    <w:p w14:paraId="77697A5C">
      <w:pPr>
        <w:rPr>
          <w:rFonts w:hint="default"/>
          <w:lang w:val="en-GB"/>
        </w:rPr>
      </w:pPr>
      <w:r>
        <w:rPr>
          <w:rFonts w:hint="default"/>
          <w:lang w:val="en-GB"/>
        </w:rPr>
        <w:t>2)</w:t>
      </w:r>
    </w:p>
    <w:p w14:paraId="72B1EDA3">
      <w:pPr>
        <w:rPr>
          <w:rFonts w:hint="default"/>
          <w:lang w:val="en-GB"/>
        </w:rPr>
      </w:pPr>
    </w:p>
    <w:p w14:paraId="44A4DFFE">
      <w:pPr>
        <w:rPr>
          <w:rFonts w:hint="default"/>
          <w:lang w:val="en-GB"/>
        </w:rPr>
      </w:pPr>
      <w:r>
        <w:rPr>
          <w:rFonts w:hint="default"/>
          <w:lang w:val="en-GB"/>
        </w:rPr>
        <w:t>Difference in the signal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29EF3"/>
    <w:multiLevelType w:val="singleLevel"/>
    <w:tmpl w:val="C8829EF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0004F"/>
    <w:rsid w:val="20D766AE"/>
    <w:rsid w:val="49D8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2026-04-29T07:55:35Z</dcterms:created>
  <dc:creator>chris</dc:creator>
  <cp:lastModifiedBy>Christy</cp:lastModifiedBy>
  <dcterms:modified xsi:type="dcterms:W3CDTF">2026-04-29T08:01:17Z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eyJoZGlkIjoiYmM5MmE2MWVmMjhlZjBiZWM0Zjk0YjZjMmY2ZGY3YmEiLCJ1c2VySWQiOiIzODY2MTI3Njk0MzMxIn0=</vt:lpwstr>
  </property>
  <property fmtid="{D5CDD505-2E9C-101B-9397-08002B2CF9AE}" pid="4" name="ICV">
    <vt:lpwstr>D57F3CF4213A4B2694968F115F8B42C1_12</vt:lpwstr>
  </property>
</Properties>
</file>