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Christian Vallejo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XXXXXX, Miami, FL. 33193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(305) XXX- XXXX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XXXXXXXXX@gmail.com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Florida International University </w:t>
        <w:tab/>
        <w:tab/>
        <w:tab/>
        <w:tab/>
        <w:tab/>
        <w:t xml:space="preserve">       January 2017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Present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Bachelor of Science in Information Technology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Miami Dade College</w:t>
        <w:tab/>
        <w:tab/>
        <w:tab/>
        <w:tab/>
        <w:tab/>
        <w:tab/>
        <w:t xml:space="preserve">      January 2015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December 2016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Associate of Arts in Information Technology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National University Polytechnic Institute                                            June 2012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March 2013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Certificate in Marine Technology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Basic Engineering Common Core (BECC) Technical School, USN</w:t>
        <w:tab/>
        <w:tab/>
        <w:t xml:space="preserve">   March 2006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International Inspections </w:t>
        <w:tab/>
        <w:tab/>
        <w:tab/>
        <w:tab/>
        <w:tab/>
        <w:tab/>
        <w:t xml:space="preserve">          May 2013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May 2014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Non-Destructive Testing Assistant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testing in several methods of NDT (UT, MT, PT, RT) for flaw detection. Work performed in industries such as marine and fabrication.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United States Navy</w:t>
        <w:tab/>
        <w:tab/>
        <w:tab/>
        <w:t xml:space="preserve"> </w:t>
        <w:tab/>
        <w:tab/>
        <w:tab/>
        <w:tab/>
        <w:t xml:space="preserve">        2009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September 2011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 Center Supervisor, MM2/E5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Managed and trained 20 junior Sailors in various ship propulsion and auxiliary equipment to support daily operations and preventive maintenance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Trained peers and subordinates alike with vast technical knowledge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Conducted numerous training sessions in various watch station operations of the propulsion plant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United States Navy </w:t>
        <w:tab/>
        <w:tab/>
        <w:tab/>
        <w:tab/>
        <w:tab/>
        <w:tab/>
        <w:tab/>
        <w:tab/>
        <w:tab/>
        <w:t xml:space="preserve">    2006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2011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Maintenance Technician, MM2/E5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maintenance, troubleshooting, and repairs on shipboard plant operating equipment to include: saltwater distilling plant, boilers, and pumps.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Conducted sample taking, and tank soundings of potable and feed water tanks.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Monitored and controlled components of plant operation through Electronic Automatic Boiler Control system (NEC 4508)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SKILLS, CERTIFICATIONS, AND AWARDS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Languages: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Spanish (Fluent)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Technical: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with Olympus EPOCH 600 for flaw detection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in C++ programming language (Moderate)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in Java programming language (Moderate)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 Office including Word, Excel, and PowerPoint (Experienced)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Qualifications: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Trained in accordance with ASNT Recommended Practice SNT-TC-1A: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Ultrasonic Testing Level II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Penetrant Testing Level II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Magnetic Particle Testing Level II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Visual Testing Level II</w:t>
      </w:r>
    </w:p>
    <w:p>
      <w:pPr>
        <w:spacing w:before="0" w:after="0" w:line="240"/>
        <w:ind w:right="0" w:left="7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Awards:</w:t>
      </w:r>
    </w:p>
    <w:p>
      <w:pPr>
        <w:numPr>
          <w:ilvl w:val="0"/>
          <w:numId w:val="23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Navy and Marine Corps Achievement Medal</w:t>
      </w:r>
    </w:p>
    <w:p>
      <w:pPr>
        <w:numPr>
          <w:ilvl w:val="0"/>
          <w:numId w:val="23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Conduct Medal x2</w:t>
      </w:r>
    </w:p>
    <w:p>
      <w:pPr>
        <w:numPr>
          <w:ilvl w:val="0"/>
          <w:numId w:val="23"/>
        </w:numPr>
        <w:tabs>
          <w:tab w:val="left" w:pos="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Commanding Officer’s Letter of Commendation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11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11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11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11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8">
    <w:abstractNumId w:val="30"/>
  </w:num>
  <w:num w:numId="10">
    <w:abstractNumId w:val="24"/>
  </w:num>
  <w:num w:numId="14">
    <w:abstractNumId w:val="18"/>
  </w:num>
  <w:num w:numId="17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