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69A2E" w14:textId="3B9C7D21" w:rsidR="00417A9C" w:rsidRDefault="00AD50A7" w:rsidP="00AD50A7">
      <w:pPr>
        <w:pStyle w:val="Heading1"/>
      </w:pPr>
      <w:r>
        <w:t>Repository Location:</w:t>
      </w:r>
    </w:p>
    <w:p w14:paraId="7D79283C" w14:textId="0B610190" w:rsidR="00AD50A7" w:rsidRDefault="00AD50A7" w:rsidP="00AD50A7">
      <w:hyperlink r:id="rId7" w:history="1">
        <w:r>
          <w:rPr>
            <w:rStyle w:val="Hyperlink"/>
          </w:rPr>
          <w:t>https://github.com/chrisvoltz19/AFIT-CSCE689-HW3-S</w:t>
        </w:r>
      </w:hyperlink>
    </w:p>
    <w:p w14:paraId="2385ABFC" w14:textId="201A8972" w:rsidR="00AD50A7" w:rsidRDefault="00AD50A7" w:rsidP="00AD50A7">
      <w:pPr>
        <w:pStyle w:val="Heading1"/>
      </w:pPr>
      <w:r>
        <w:t>HW3 Questions</w:t>
      </w:r>
    </w:p>
    <w:p w14:paraId="0FE365A8" w14:textId="6B49E5FB" w:rsidR="00230003" w:rsidRDefault="00230003" w:rsidP="00D2556F">
      <w:pPr>
        <w:spacing w:line="240" w:lineRule="auto"/>
      </w:pPr>
      <w:r>
        <w:t xml:space="preserve">Note: I ran my VM in VirtualBox with 6 processors. </w:t>
      </w:r>
    </w:p>
    <w:p w14:paraId="0D08B1D7" w14:textId="101779AF" w:rsidR="00674CDC" w:rsidRDefault="00674CDC" w:rsidP="00D2556F">
      <w:pPr>
        <w:spacing w:line="240" w:lineRule="auto"/>
      </w:pPr>
      <w:r>
        <w:t>Proof of working on 4000000000</w:t>
      </w:r>
    </w:p>
    <w:p w14:paraId="6FA3F707" w14:textId="75E4F003" w:rsidR="00674CDC" w:rsidRPr="00230003" w:rsidRDefault="00674CDC" w:rsidP="00230003">
      <w:r w:rsidRPr="00674CDC">
        <w:drawing>
          <wp:inline distT="0" distB="0" distL="0" distR="0" wp14:anchorId="374F7212" wp14:editId="2B08FF4E">
            <wp:extent cx="4486275" cy="1778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0522" cy="1808129"/>
                    </a:xfrm>
                    <a:prstGeom prst="rect">
                      <a:avLst/>
                    </a:prstGeom>
                  </pic:spPr>
                </pic:pic>
              </a:graphicData>
            </a:graphic>
          </wp:inline>
        </w:drawing>
      </w:r>
    </w:p>
    <w:p w14:paraId="7E6ACAF7" w14:textId="4E230F8C" w:rsidR="00AD50A7" w:rsidRDefault="00243C7A" w:rsidP="00243C7A">
      <w:pPr>
        <w:pStyle w:val="ListParagraph"/>
        <w:numPr>
          <w:ilvl w:val="0"/>
          <w:numId w:val="1"/>
        </w:numPr>
      </w:pPr>
      <w:r>
        <w:t xml:space="preserve">Performed on the size 4000000000 to better illustrate differences </w:t>
      </w:r>
    </w:p>
    <w:p w14:paraId="32185809" w14:textId="43482012" w:rsidR="00243C7A" w:rsidRDefault="00A9024B" w:rsidP="00243C7A">
      <w:pPr>
        <w:pStyle w:val="ListParagraph"/>
        <w:numPr>
          <w:ilvl w:val="1"/>
          <w:numId w:val="1"/>
        </w:numPr>
      </w:pPr>
      <w:r>
        <w:t xml:space="preserve">Performance </w:t>
      </w:r>
      <w:r w:rsidR="00D2556F">
        <w:t>gets its best averages</w:t>
      </w:r>
      <w:r>
        <w:t xml:space="preserve"> </w:t>
      </w:r>
      <w:r w:rsidR="00D2556F">
        <w:t xml:space="preserve">when the number of </w:t>
      </w:r>
      <w:r>
        <w:t xml:space="preserve">threads </w:t>
      </w:r>
      <w:r w:rsidR="00D2556F">
        <w:t>is equal to</w:t>
      </w:r>
      <w:r>
        <w:t xml:space="preserve"> the number of cores. This is because that is the maximum number of threads that can be running at any one time</w:t>
      </w:r>
      <w:r w:rsidR="00D2556F">
        <w:t xml:space="preserve"> on the machine</w:t>
      </w:r>
      <w:r>
        <w:t xml:space="preserve">. </w:t>
      </w:r>
      <w:r w:rsidR="00D2556F">
        <w:t>Using fewer threads than</w:t>
      </w:r>
      <w:r>
        <w:t xml:space="preserve"> that </w:t>
      </w:r>
      <w:r w:rsidR="00D2556F">
        <w:t>doesn’t</w:t>
      </w:r>
      <w:r>
        <w:t xml:space="preserve"> take full advantage of all the available resources, so </w:t>
      </w:r>
      <w:r w:rsidR="00D2556F">
        <w:t>the averages</w:t>
      </w:r>
      <w:r>
        <w:t xml:space="preserve"> </w:t>
      </w:r>
      <w:r w:rsidR="00D2556F">
        <w:t>won’t</w:t>
      </w:r>
      <w:r>
        <w:t xml:space="preserve"> reach their </w:t>
      </w:r>
      <w:r w:rsidR="00D2556F">
        <w:t>best performance</w:t>
      </w:r>
      <w:r>
        <w:t xml:space="preserve">. </w:t>
      </w:r>
      <w:r w:rsidR="00D2556F">
        <w:t>When more threads are used than cores available,</w:t>
      </w:r>
      <w:r>
        <w:t xml:space="preserve"> all the resources</w:t>
      </w:r>
      <w:r w:rsidR="00D2556F">
        <w:t xml:space="preserve"> are used</w:t>
      </w:r>
      <w:r>
        <w:t>, but since they switch more often, they tend to slow down due to the overhead associated with switching. This can be seen especially at the higher numbers (in the 20s)</w:t>
      </w:r>
      <w:r w:rsidR="00FD760A">
        <w:t>.</w:t>
      </w:r>
    </w:p>
    <w:p w14:paraId="10CDC1E2" w14:textId="2247DD10" w:rsidR="00FD760A" w:rsidRDefault="00C003A3" w:rsidP="00243C7A">
      <w:pPr>
        <w:pStyle w:val="ListParagraph"/>
        <w:numPr>
          <w:ilvl w:val="1"/>
          <w:numId w:val="1"/>
        </w:numPr>
      </w:pPr>
      <w:r>
        <w:t xml:space="preserve">In this demonstration, I used 6 cores. The graph supports the concepts illustrated above. There is significant improvement for the first couple and then it is close to as good as it gets for threads = number of cores. It then slightly increases due to higher overhead. </w:t>
      </w:r>
      <w:r>
        <w:rPr>
          <w:noProof/>
        </w:rPr>
        <w:drawing>
          <wp:inline distT="0" distB="0" distL="0" distR="0" wp14:anchorId="138E0758" wp14:editId="4ABC6813">
            <wp:extent cx="4566501" cy="2684282"/>
            <wp:effectExtent l="0" t="0" r="5715" b="1905"/>
            <wp:docPr id="3" name="Chart 3">
              <a:extLst xmlns:a="http://schemas.openxmlformats.org/drawingml/2006/main">
                <a:ext uri="{FF2B5EF4-FFF2-40B4-BE49-F238E27FC236}">
                  <a16:creationId xmlns:a16="http://schemas.microsoft.com/office/drawing/2014/main" id="{BC99C307-5874-4CA9-95F5-65532F598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9F87A91" w14:textId="77777777" w:rsidR="00C003A3" w:rsidRDefault="00C003A3" w:rsidP="00C003A3">
      <w:pPr>
        <w:pStyle w:val="ListParagraph"/>
        <w:numPr>
          <w:ilvl w:val="0"/>
          <w:numId w:val="1"/>
        </w:numPr>
      </w:pPr>
    </w:p>
    <w:tbl>
      <w:tblPr>
        <w:tblStyle w:val="TableGrid"/>
        <w:tblW w:w="0" w:type="auto"/>
        <w:tblInd w:w="1075" w:type="dxa"/>
        <w:tblLook w:val="04A0" w:firstRow="1" w:lastRow="0" w:firstColumn="1" w:lastColumn="0" w:noHBand="0" w:noVBand="1"/>
      </w:tblPr>
      <w:tblGrid>
        <w:gridCol w:w="1525"/>
        <w:gridCol w:w="2880"/>
      </w:tblGrid>
      <w:tr w:rsidR="00C003A3" w14:paraId="151647E2" w14:textId="77777777" w:rsidTr="006E7955">
        <w:tc>
          <w:tcPr>
            <w:tcW w:w="1525" w:type="dxa"/>
          </w:tcPr>
          <w:p w14:paraId="3B47BC2B" w14:textId="3A003877" w:rsidR="00C003A3" w:rsidRDefault="00C003A3" w:rsidP="00C003A3">
            <w:r>
              <w:t>Trial #</w:t>
            </w:r>
          </w:p>
        </w:tc>
        <w:tc>
          <w:tcPr>
            <w:tcW w:w="2880" w:type="dxa"/>
          </w:tcPr>
          <w:p w14:paraId="4A0AA2D9" w14:textId="745D880E" w:rsidR="00C003A3" w:rsidRDefault="00C003A3" w:rsidP="00C003A3">
            <w:r>
              <w:t>Performance</w:t>
            </w:r>
            <w:r w:rsidR="00441E32">
              <w:t xml:space="preserve"> (s)</w:t>
            </w:r>
          </w:p>
        </w:tc>
      </w:tr>
      <w:tr w:rsidR="006E7955" w14:paraId="7F2A501E" w14:textId="77777777" w:rsidTr="006E7955">
        <w:tc>
          <w:tcPr>
            <w:tcW w:w="1525" w:type="dxa"/>
          </w:tcPr>
          <w:p w14:paraId="12D075E8" w14:textId="50409417" w:rsidR="006E7955" w:rsidRDefault="006E7955" w:rsidP="006E7955">
            <w:r>
              <w:t>Trial 1</w:t>
            </w:r>
          </w:p>
        </w:tc>
        <w:tc>
          <w:tcPr>
            <w:tcW w:w="2880" w:type="dxa"/>
          </w:tcPr>
          <w:p w14:paraId="6247FFB9" w14:textId="4AC12FBC" w:rsidR="006E7955" w:rsidRDefault="006E7955" w:rsidP="006E7955">
            <w:r>
              <w:t>27.908296</w:t>
            </w:r>
          </w:p>
        </w:tc>
      </w:tr>
      <w:tr w:rsidR="00C003A3" w14:paraId="63E07023" w14:textId="77777777" w:rsidTr="006E7955">
        <w:tc>
          <w:tcPr>
            <w:tcW w:w="1525" w:type="dxa"/>
          </w:tcPr>
          <w:p w14:paraId="15508F07" w14:textId="657C1E52" w:rsidR="00C003A3" w:rsidRDefault="00441E32" w:rsidP="00C003A3">
            <w:r>
              <w:t>Trial 2</w:t>
            </w:r>
          </w:p>
        </w:tc>
        <w:tc>
          <w:tcPr>
            <w:tcW w:w="2880" w:type="dxa"/>
          </w:tcPr>
          <w:p w14:paraId="4E8BCA65" w14:textId="11EDEAA8" w:rsidR="006E7955" w:rsidRDefault="006E7955" w:rsidP="00C003A3">
            <w:r>
              <w:t>30.812403</w:t>
            </w:r>
          </w:p>
        </w:tc>
      </w:tr>
      <w:tr w:rsidR="00C003A3" w14:paraId="648EF3E8" w14:textId="77777777" w:rsidTr="006E7955">
        <w:tc>
          <w:tcPr>
            <w:tcW w:w="1525" w:type="dxa"/>
          </w:tcPr>
          <w:p w14:paraId="343ADAB0" w14:textId="68FBDF5C" w:rsidR="00C003A3" w:rsidRDefault="00441E32" w:rsidP="00C003A3">
            <w:r>
              <w:t>Trial 3</w:t>
            </w:r>
          </w:p>
        </w:tc>
        <w:tc>
          <w:tcPr>
            <w:tcW w:w="2880" w:type="dxa"/>
          </w:tcPr>
          <w:p w14:paraId="50E461F6" w14:textId="1DAE1CC7" w:rsidR="00C003A3" w:rsidRDefault="006E7955" w:rsidP="00C003A3">
            <w:r>
              <w:t>30.649052</w:t>
            </w:r>
          </w:p>
        </w:tc>
      </w:tr>
      <w:tr w:rsidR="00C003A3" w14:paraId="323F27D3" w14:textId="77777777" w:rsidTr="006E7955">
        <w:tc>
          <w:tcPr>
            <w:tcW w:w="1525" w:type="dxa"/>
          </w:tcPr>
          <w:p w14:paraId="5B2FE771" w14:textId="38CAFF23" w:rsidR="00C003A3" w:rsidRDefault="00441E32" w:rsidP="00C003A3">
            <w:r>
              <w:t>Trial 4</w:t>
            </w:r>
          </w:p>
        </w:tc>
        <w:tc>
          <w:tcPr>
            <w:tcW w:w="2880" w:type="dxa"/>
          </w:tcPr>
          <w:p w14:paraId="57CEC3EC" w14:textId="2F28FC95" w:rsidR="00C003A3" w:rsidRDefault="006E7955" w:rsidP="00C003A3">
            <w:r>
              <w:t>29.906314</w:t>
            </w:r>
          </w:p>
        </w:tc>
      </w:tr>
      <w:tr w:rsidR="00C003A3" w14:paraId="5369F0CD" w14:textId="77777777" w:rsidTr="006E7955">
        <w:tc>
          <w:tcPr>
            <w:tcW w:w="1525" w:type="dxa"/>
          </w:tcPr>
          <w:p w14:paraId="3BE7A37E" w14:textId="2832C1C4" w:rsidR="00C003A3" w:rsidRDefault="00441E32" w:rsidP="00C003A3">
            <w:r>
              <w:t>Trial 5</w:t>
            </w:r>
          </w:p>
        </w:tc>
        <w:tc>
          <w:tcPr>
            <w:tcW w:w="2880" w:type="dxa"/>
          </w:tcPr>
          <w:p w14:paraId="4077EA72" w14:textId="720C244D" w:rsidR="00C003A3" w:rsidRDefault="006E7955" w:rsidP="00C003A3">
            <w:r>
              <w:t>30.714239</w:t>
            </w:r>
          </w:p>
        </w:tc>
      </w:tr>
      <w:tr w:rsidR="006E7955" w14:paraId="3B2C40B2" w14:textId="77777777" w:rsidTr="006E7955">
        <w:tc>
          <w:tcPr>
            <w:tcW w:w="1525" w:type="dxa"/>
          </w:tcPr>
          <w:p w14:paraId="03552C5D" w14:textId="46B839C2" w:rsidR="006E7955" w:rsidRDefault="006E7955" w:rsidP="00C003A3">
            <w:r>
              <w:t>Trial 6</w:t>
            </w:r>
          </w:p>
        </w:tc>
        <w:tc>
          <w:tcPr>
            <w:tcW w:w="2880" w:type="dxa"/>
          </w:tcPr>
          <w:p w14:paraId="75939E49" w14:textId="231FB0E7" w:rsidR="006E7955" w:rsidRDefault="006E7955" w:rsidP="00C003A3">
            <w:r>
              <w:t>30.504918</w:t>
            </w:r>
          </w:p>
        </w:tc>
      </w:tr>
    </w:tbl>
    <w:p w14:paraId="71F5275F" w14:textId="56D98B38" w:rsidR="00FD760A" w:rsidRDefault="00C003A3" w:rsidP="00C003A3">
      <w:r>
        <w:t xml:space="preserve">Note: These trials were run on 4000000000 with 6 cores (and thus 6 threads). </w:t>
      </w:r>
    </w:p>
    <w:p w14:paraId="72BEB6E3" w14:textId="37FAB0DC" w:rsidR="006E7955" w:rsidRPr="00AD50A7" w:rsidRDefault="006E7955" w:rsidP="00C003A3">
      <w:r>
        <w:t xml:space="preserve">The performances were relatively close. Some variation was likely due to different cache hits, and just different timing in which the threads got values they could operate on in slightly different timings according to the scheduler so that added some variation. However, all were below 31 seconds which is about half of the single threaded variant. </w:t>
      </w:r>
      <w:r w:rsidR="00293BE2">
        <w:t xml:space="preserve">Since they were pretty close, that means the algorithm used performs consistently. </w:t>
      </w:r>
      <w:bookmarkStart w:id="0" w:name="_GoBack"/>
      <w:bookmarkEnd w:id="0"/>
    </w:p>
    <w:sectPr w:rsidR="006E7955" w:rsidRPr="00AD50A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D0309" w14:textId="77777777" w:rsidR="00E571AB" w:rsidRDefault="00E571AB" w:rsidP="00AD50A7">
      <w:pPr>
        <w:spacing w:after="0" w:line="240" w:lineRule="auto"/>
      </w:pPr>
      <w:r>
        <w:separator/>
      </w:r>
    </w:p>
  </w:endnote>
  <w:endnote w:type="continuationSeparator" w:id="0">
    <w:p w14:paraId="3A8B8ABE" w14:textId="77777777" w:rsidR="00E571AB" w:rsidRDefault="00E571AB" w:rsidP="00AD5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6F254" w14:textId="77777777" w:rsidR="00E571AB" w:rsidRDefault="00E571AB" w:rsidP="00AD50A7">
      <w:pPr>
        <w:spacing w:after="0" w:line="240" w:lineRule="auto"/>
      </w:pPr>
      <w:r>
        <w:separator/>
      </w:r>
    </w:p>
  </w:footnote>
  <w:footnote w:type="continuationSeparator" w:id="0">
    <w:p w14:paraId="2FF5D40A" w14:textId="77777777" w:rsidR="00E571AB" w:rsidRDefault="00E571AB" w:rsidP="00AD5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087E8" w14:textId="13DC587A" w:rsidR="00AD50A7" w:rsidRDefault="00AD50A7">
    <w:pPr>
      <w:pStyle w:val="Header"/>
    </w:pPr>
    <w:r>
      <w:tab/>
    </w:r>
    <w:r>
      <w:tab/>
      <w:t>Christopher Voltz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E1B0D"/>
    <w:multiLevelType w:val="hybridMultilevel"/>
    <w:tmpl w:val="EBF6E6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A7"/>
    <w:rsid w:val="00230003"/>
    <w:rsid w:val="00243C7A"/>
    <w:rsid w:val="002814B8"/>
    <w:rsid w:val="00293BE2"/>
    <w:rsid w:val="00417A9C"/>
    <w:rsid w:val="00441E32"/>
    <w:rsid w:val="00674CDC"/>
    <w:rsid w:val="006E7955"/>
    <w:rsid w:val="00800E83"/>
    <w:rsid w:val="00A9024B"/>
    <w:rsid w:val="00AD50A7"/>
    <w:rsid w:val="00BF3F8C"/>
    <w:rsid w:val="00C003A3"/>
    <w:rsid w:val="00D2556F"/>
    <w:rsid w:val="00E571AB"/>
    <w:rsid w:val="00FD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EB3A"/>
  <w15:chartTrackingRefBased/>
  <w15:docId w15:val="{D6AE44C1-8A59-4A60-8C32-1FC62A9F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0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0A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D50A7"/>
    <w:rPr>
      <w:color w:val="0000FF"/>
      <w:u w:val="single"/>
    </w:rPr>
  </w:style>
  <w:style w:type="paragraph" w:styleId="Header">
    <w:name w:val="header"/>
    <w:basedOn w:val="Normal"/>
    <w:link w:val="HeaderChar"/>
    <w:uiPriority w:val="99"/>
    <w:unhideWhenUsed/>
    <w:rsid w:val="00AD5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0A7"/>
  </w:style>
  <w:style w:type="paragraph" w:styleId="Footer">
    <w:name w:val="footer"/>
    <w:basedOn w:val="Normal"/>
    <w:link w:val="FooterChar"/>
    <w:uiPriority w:val="99"/>
    <w:unhideWhenUsed/>
    <w:rsid w:val="00AD5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0A7"/>
  </w:style>
  <w:style w:type="paragraph" w:styleId="ListParagraph">
    <w:name w:val="List Paragraph"/>
    <w:basedOn w:val="Normal"/>
    <w:uiPriority w:val="34"/>
    <w:qFormat/>
    <w:rsid w:val="00243C7A"/>
    <w:pPr>
      <w:ind w:left="720"/>
      <w:contextualSpacing/>
    </w:pPr>
  </w:style>
  <w:style w:type="table" w:styleId="TableGrid">
    <w:name w:val="Table Grid"/>
    <w:basedOn w:val="TableNormal"/>
    <w:uiPriority w:val="39"/>
    <w:rsid w:val="00C00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chrisvoltz19/AFIT-CSCE689-HW3-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My_repos\CSCE689\AFIT-CSCE689-HW3-S\Results_Hold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Cores vs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Speed (Seconds)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Sheet1!$B$2:$B$25</c:f>
              <c:numCache>
                <c:formatCode>General</c:formatCode>
                <c:ptCount val="24"/>
                <c:pt idx="0">
                  <c:v>61.391387000000002</c:v>
                </c:pt>
                <c:pt idx="1">
                  <c:v>62.406475999999998</c:v>
                </c:pt>
                <c:pt idx="2">
                  <c:v>38.830786000000003</c:v>
                </c:pt>
                <c:pt idx="3">
                  <c:v>32.892395</c:v>
                </c:pt>
                <c:pt idx="4">
                  <c:v>32.275672</c:v>
                </c:pt>
                <c:pt idx="5">
                  <c:v>30.872323999999999</c:v>
                </c:pt>
                <c:pt idx="6">
                  <c:v>31.231382</c:v>
                </c:pt>
                <c:pt idx="7">
                  <c:v>30.801368</c:v>
                </c:pt>
                <c:pt idx="8">
                  <c:v>31.207889000000002</c:v>
                </c:pt>
                <c:pt idx="9" formatCode="0.000000">
                  <c:v>30.94576</c:v>
                </c:pt>
                <c:pt idx="10">
                  <c:v>31.025245999999999</c:v>
                </c:pt>
                <c:pt idx="11">
                  <c:v>31.229924</c:v>
                </c:pt>
                <c:pt idx="12">
                  <c:v>31.173684999999999</c:v>
                </c:pt>
                <c:pt idx="13">
                  <c:v>30.957318000000001</c:v>
                </c:pt>
                <c:pt idx="14">
                  <c:v>31.145623000000001</c:v>
                </c:pt>
                <c:pt idx="15">
                  <c:v>31.337629</c:v>
                </c:pt>
                <c:pt idx="16">
                  <c:v>31.405532999999998</c:v>
                </c:pt>
                <c:pt idx="17">
                  <c:v>31.310870999999999</c:v>
                </c:pt>
                <c:pt idx="18" formatCode="0.000000">
                  <c:v>33.472299999999997</c:v>
                </c:pt>
                <c:pt idx="19">
                  <c:v>33.502749000000001</c:v>
                </c:pt>
                <c:pt idx="20">
                  <c:v>32.252620999999998</c:v>
                </c:pt>
                <c:pt idx="21">
                  <c:v>33.730825000000003</c:v>
                </c:pt>
                <c:pt idx="22">
                  <c:v>32.979970999999999</c:v>
                </c:pt>
                <c:pt idx="23">
                  <c:v>35.797302000000002</c:v>
                </c:pt>
              </c:numCache>
            </c:numRef>
          </c:yVal>
          <c:smooth val="0"/>
          <c:extLst>
            <c:ext xmlns:c16="http://schemas.microsoft.com/office/drawing/2014/chart" uri="{C3380CC4-5D6E-409C-BE32-E72D297353CC}">
              <c16:uniqueId val="{00000000-7461-469A-862D-905B3B80EA6F}"/>
            </c:ext>
          </c:extLst>
        </c:ser>
        <c:dLbls>
          <c:showLegendKey val="0"/>
          <c:showVal val="0"/>
          <c:showCatName val="0"/>
          <c:showSerName val="0"/>
          <c:showPercent val="0"/>
          <c:showBubbleSize val="0"/>
        </c:dLbls>
        <c:axId val="609448680"/>
        <c:axId val="609446056"/>
      </c:scatterChart>
      <c:valAx>
        <c:axId val="609448680"/>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46056"/>
        <c:crosses val="autoZero"/>
        <c:crossBetween val="midCat"/>
      </c:valAx>
      <c:valAx>
        <c:axId val="609446056"/>
        <c:scaling>
          <c:orientation val="minMax"/>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48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Voltz</dc:creator>
  <cp:keywords/>
  <dc:description/>
  <cp:lastModifiedBy>Christopher Voltz</cp:lastModifiedBy>
  <cp:revision>18</cp:revision>
  <dcterms:created xsi:type="dcterms:W3CDTF">2020-02-09T02:59:00Z</dcterms:created>
  <dcterms:modified xsi:type="dcterms:W3CDTF">2020-02-09T06:16:00Z</dcterms:modified>
</cp:coreProperties>
</file>