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50622" w14:textId="0BD8093E" w:rsidR="00C53FDD" w:rsidRDefault="005D510C" w:rsidP="005D510C">
      <w:pPr>
        <w:jc w:val="center"/>
        <w:rPr>
          <w:b/>
          <w:bCs/>
          <w:sz w:val="32"/>
          <w:szCs w:val="32"/>
        </w:rPr>
      </w:pPr>
      <w:r w:rsidRPr="005D510C">
        <w:rPr>
          <w:rFonts w:hint="eastAsia"/>
          <w:b/>
          <w:bCs/>
          <w:sz w:val="32"/>
          <w:szCs w:val="32"/>
        </w:rPr>
        <w:t>A</w:t>
      </w:r>
      <w:r w:rsidRPr="005D510C">
        <w:rPr>
          <w:b/>
          <w:bCs/>
          <w:sz w:val="32"/>
          <w:szCs w:val="32"/>
        </w:rPr>
        <w:t>ssignment 2 Report</w:t>
      </w:r>
    </w:p>
    <w:p w14:paraId="2B4F9403" w14:textId="6E67DE6C" w:rsidR="0077340A" w:rsidRDefault="00AD725E" w:rsidP="00B7463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77340A">
        <w:rPr>
          <w:sz w:val="28"/>
          <w:szCs w:val="28"/>
        </w:rPr>
        <w:t>The dataset is split in a ratio of 70:30 between training and testing.</w:t>
      </w:r>
      <w:r w:rsidR="00404693" w:rsidRPr="0077340A">
        <w:rPr>
          <w:sz w:val="28"/>
          <w:szCs w:val="28"/>
        </w:rPr>
        <w:t xml:space="preserve"> 10,100 and 1000 number of component trees are tested to see the resulting change in classification performance. </w:t>
      </w:r>
      <w:r w:rsidR="009F7596" w:rsidRPr="0077340A">
        <w:rPr>
          <w:sz w:val="28"/>
          <w:szCs w:val="28"/>
        </w:rPr>
        <w:t>With a greater number of component trees, the accuracy of the model will be higher</w:t>
      </w:r>
      <w:r w:rsidR="002628A2" w:rsidRPr="0077340A">
        <w:rPr>
          <w:sz w:val="28"/>
          <w:szCs w:val="28"/>
        </w:rPr>
        <w:t xml:space="preserve"> and stable</w:t>
      </w:r>
      <w:r w:rsidR="009F7596" w:rsidRPr="0077340A">
        <w:rPr>
          <w:sz w:val="28"/>
          <w:szCs w:val="28"/>
        </w:rPr>
        <w:t>.</w:t>
      </w:r>
      <w:r w:rsidR="00BE4657">
        <w:rPr>
          <w:sz w:val="28"/>
          <w:szCs w:val="28"/>
        </w:rPr>
        <w:t xml:space="preserve"> </w:t>
      </w:r>
      <w:r w:rsidR="00544EAD">
        <w:rPr>
          <w:sz w:val="28"/>
          <w:szCs w:val="28"/>
        </w:rPr>
        <w:t>However,</w:t>
      </w:r>
      <w:r w:rsidR="00BE4657">
        <w:rPr>
          <w:sz w:val="28"/>
          <w:szCs w:val="28"/>
        </w:rPr>
        <w:t xml:space="preserve"> the running time of constructing the trees is longer too.</w:t>
      </w:r>
      <w:r w:rsidR="006760A4" w:rsidRPr="0077340A">
        <w:rPr>
          <w:sz w:val="28"/>
          <w:szCs w:val="28"/>
        </w:rPr>
        <w:t xml:space="preserve"> </w:t>
      </w:r>
    </w:p>
    <w:p w14:paraId="53AB3127" w14:textId="0F863944" w:rsidR="00683D99" w:rsidRPr="0077340A" w:rsidRDefault="0057587F" w:rsidP="00B7463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77340A">
        <w:rPr>
          <w:sz w:val="28"/>
          <w:szCs w:val="28"/>
        </w:rPr>
        <w:t>10 component trees</w:t>
      </w:r>
      <w:r w:rsidR="006760A4" w:rsidRPr="0077340A">
        <w:rPr>
          <w:sz w:val="28"/>
          <w:szCs w:val="28"/>
        </w:rPr>
        <w:t xml:space="preserve"> of the random forest model</w:t>
      </w:r>
      <w:r w:rsidRPr="0077340A">
        <w:rPr>
          <w:sz w:val="28"/>
          <w:szCs w:val="28"/>
        </w:rPr>
        <w:t xml:space="preserve"> </w:t>
      </w:r>
      <w:r w:rsidR="00B546FD" w:rsidRPr="0077340A">
        <w:rPr>
          <w:sz w:val="28"/>
          <w:szCs w:val="28"/>
        </w:rPr>
        <w:t>give</w:t>
      </w:r>
      <w:r w:rsidRPr="0077340A">
        <w:rPr>
          <w:sz w:val="28"/>
          <w:szCs w:val="28"/>
        </w:rPr>
        <w:t xml:space="preserve"> the best classification performance</w:t>
      </w:r>
      <w:r w:rsidR="00456144" w:rsidRPr="0077340A">
        <w:rPr>
          <w:sz w:val="28"/>
          <w:szCs w:val="28"/>
        </w:rPr>
        <w:t xml:space="preserve"> which is around 83% accuracy</w:t>
      </w:r>
      <w:r w:rsidRPr="0077340A">
        <w:rPr>
          <w:sz w:val="28"/>
          <w:szCs w:val="28"/>
        </w:rPr>
        <w:t>.</w:t>
      </w:r>
      <w:r w:rsidR="00DF774E" w:rsidRPr="0077340A">
        <w:rPr>
          <w:sz w:val="28"/>
          <w:szCs w:val="28"/>
        </w:rPr>
        <w:t xml:space="preserve"> </w:t>
      </w:r>
      <w:r w:rsidR="00B5307E" w:rsidRPr="0077340A">
        <w:rPr>
          <w:sz w:val="28"/>
          <w:szCs w:val="28"/>
        </w:rPr>
        <w:t>In thos</w:t>
      </w:r>
      <w:r w:rsidR="00932215" w:rsidRPr="0077340A">
        <w:rPr>
          <w:sz w:val="28"/>
          <w:szCs w:val="28"/>
        </w:rPr>
        <w:t xml:space="preserve">e component trees, the first component tree gives the highest accuracy performance which is around </w:t>
      </w:r>
      <w:r w:rsidR="003D3FBD" w:rsidRPr="0077340A">
        <w:rPr>
          <w:sz w:val="28"/>
          <w:szCs w:val="28"/>
        </w:rPr>
        <w:t>81</w:t>
      </w:r>
      <w:r w:rsidR="00932215" w:rsidRPr="0077340A">
        <w:rPr>
          <w:sz w:val="28"/>
          <w:szCs w:val="28"/>
        </w:rPr>
        <w:t>%.</w:t>
      </w:r>
      <w:r w:rsidRPr="0077340A">
        <w:rPr>
          <w:sz w:val="28"/>
          <w:szCs w:val="28"/>
        </w:rPr>
        <w:t xml:space="preserve"> </w:t>
      </w:r>
      <w:r w:rsidR="001F1BC9" w:rsidRPr="0077340A">
        <w:rPr>
          <w:sz w:val="28"/>
          <w:szCs w:val="28"/>
        </w:rPr>
        <w:t>After this, the eighth and tenth component trees gives the second highest accuracy performance which is around 79%.</w:t>
      </w:r>
      <w:r w:rsidR="00F72C75" w:rsidRPr="0077340A">
        <w:rPr>
          <w:sz w:val="28"/>
          <w:szCs w:val="28"/>
        </w:rPr>
        <w:t xml:space="preserve"> All these component trees’ classification performance </w:t>
      </w:r>
      <w:r w:rsidR="00B546FD" w:rsidRPr="0077340A">
        <w:rPr>
          <w:sz w:val="28"/>
          <w:szCs w:val="28"/>
        </w:rPr>
        <w:t>is</w:t>
      </w:r>
      <w:r w:rsidR="00F72C75" w:rsidRPr="0077340A">
        <w:rPr>
          <w:sz w:val="28"/>
          <w:szCs w:val="28"/>
        </w:rPr>
        <w:t xml:space="preserve"> worser than the original random forest model.</w:t>
      </w:r>
    </w:p>
    <w:p w14:paraId="25357DD1" w14:textId="69F45002" w:rsidR="00A54394" w:rsidRDefault="002437C3" w:rsidP="0052186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For selected component trees, their relative importance of the attributes </w:t>
      </w:r>
      <w:r w:rsidR="00F83B17">
        <w:rPr>
          <w:sz w:val="28"/>
          <w:szCs w:val="28"/>
        </w:rPr>
        <w:t>is</w:t>
      </w:r>
      <w:r>
        <w:rPr>
          <w:sz w:val="28"/>
          <w:szCs w:val="28"/>
        </w:rPr>
        <w:t xml:space="preserve"> different.</w:t>
      </w:r>
      <w:r w:rsidR="00F83B17">
        <w:rPr>
          <w:sz w:val="28"/>
          <w:szCs w:val="28"/>
        </w:rPr>
        <w:t xml:space="preserve"> For the first tree, </w:t>
      </w:r>
      <w:r w:rsidR="00FC6800">
        <w:rPr>
          <w:sz w:val="28"/>
          <w:szCs w:val="28"/>
        </w:rPr>
        <w:t>the most important attribute is ‘</w:t>
      </w:r>
      <w:r w:rsidR="00FC6800" w:rsidRPr="00FC6800">
        <w:rPr>
          <w:sz w:val="28"/>
          <w:szCs w:val="28"/>
        </w:rPr>
        <w:t>grade of spondylolisthesis</w:t>
      </w:r>
      <w:r w:rsidR="00FC6800">
        <w:rPr>
          <w:sz w:val="28"/>
          <w:szCs w:val="28"/>
        </w:rPr>
        <w:t>’</w:t>
      </w:r>
      <w:r w:rsidR="00145B58">
        <w:rPr>
          <w:sz w:val="28"/>
          <w:szCs w:val="28"/>
        </w:rPr>
        <w:t xml:space="preserve"> which contains around 0.5</w:t>
      </w:r>
      <w:r w:rsidR="001D4121">
        <w:rPr>
          <w:sz w:val="28"/>
          <w:szCs w:val="28"/>
        </w:rPr>
        <w:t>6</w:t>
      </w:r>
      <w:r w:rsidR="00145B58">
        <w:rPr>
          <w:sz w:val="28"/>
          <w:szCs w:val="28"/>
        </w:rPr>
        <w:t xml:space="preserve"> importance value</w:t>
      </w:r>
      <w:r w:rsidR="00FC6800">
        <w:rPr>
          <w:sz w:val="28"/>
          <w:szCs w:val="28"/>
        </w:rPr>
        <w:t>.</w:t>
      </w:r>
      <w:r w:rsidR="00475DF3">
        <w:rPr>
          <w:sz w:val="28"/>
          <w:szCs w:val="28"/>
        </w:rPr>
        <w:t xml:space="preserve"> </w:t>
      </w:r>
      <w:r w:rsidR="00E64CFB">
        <w:rPr>
          <w:sz w:val="28"/>
          <w:szCs w:val="28"/>
        </w:rPr>
        <w:t>Then the importance value order in descending order is ‘</w:t>
      </w:r>
      <w:r w:rsidR="00E64CFB" w:rsidRPr="00E64CFB">
        <w:rPr>
          <w:sz w:val="28"/>
          <w:szCs w:val="28"/>
        </w:rPr>
        <w:t>lumbar lordosis angle</w:t>
      </w:r>
      <w:r w:rsidR="00E64CFB">
        <w:rPr>
          <w:sz w:val="28"/>
          <w:szCs w:val="28"/>
        </w:rPr>
        <w:t>’, ‘</w:t>
      </w:r>
      <w:r w:rsidR="00E64CFB" w:rsidRPr="00E64CFB">
        <w:rPr>
          <w:sz w:val="28"/>
          <w:szCs w:val="28"/>
        </w:rPr>
        <w:t>pelvic radius</w:t>
      </w:r>
      <w:r w:rsidR="00E64CFB">
        <w:rPr>
          <w:sz w:val="28"/>
          <w:szCs w:val="28"/>
        </w:rPr>
        <w:t>’, ‘</w:t>
      </w:r>
      <w:r w:rsidR="00E64CFB" w:rsidRPr="00E64CFB">
        <w:rPr>
          <w:sz w:val="28"/>
          <w:szCs w:val="28"/>
        </w:rPr>
        <w:t>sacral slope</w:t>
      </w:r>
      <w:r w:rsidR="00CE3BFD">
        <w:rPr>
          <w:sz w:val="28"/>
          <w:szCs w:val="28"/>
        </w:rPr>
        <w:t>’, ‘</w:t>
      </w:r>
      <w:r w:rsidR="00CE3BFD" w:rsidRPr="00CE3BFD">
        <w:rPr>
          <w:sz w:val="28"/>
          <w:szCs w:val="28"/>
        </w:rPr>
        <w:t>pelvic tilt</w:t>
      </w:r>
      <w:r w:rsidR="00CE3BFD">
        <w:rPr>
          <w:sz w:val="28"/>
          <w:szCs w:val="28"/>
        </w:rPr>
        <w:t>’ and ‘</w:t>
      </w:r>
      <w:r w:rsidR="00CE3BFD" w:rsidRPr="00CE3BFD">
        <w:rPr>
          <w:sz w:val="28"/>
          <w:szCs w:val="28"/>
        </w:rPr>
        <w:t>pelvic incidence</w:t>
      </w:r>
      <w:r w:rsidR="00CE3BFD">
        <w:rPr>
          <w:sz w:val="28"/>
          <w:szCs w:val="28"/>
        </w:rPr>
        <w:t>’. For the eighth tree, the most important attribute is ‘</w:t>
      </w:r>
      <w:r w:rsidR="001D4121" w:rsidRPr="001D4121">
        <w:rPr>
          <w:sz w:val="28"/>
          <w:szCs w:val="28"/>
        </w:rPr>
        <w:t>grade of spondylolisthesis</w:t>
      </w:r>
      <w:r w:rsidR="001D4121">
        <w:rPr>
          <w:sz w:val="28"/>
          <w:szCs w:val="28"/>
        </w:rPr>
        <w:t xml:space="preserve">’ which contains around 0.66 importance value. </w:t>
      </w:r>
      <w:r w:rsidR="00B05611">
        <w:rPr>
          <w:sz w:val="28"/>
          <w:szCs w:val="28"/>
        </w:rPr>
        <w:t>Then the importance value order in descending order is ‘</w:t>
      </w:r>
      <w:r w:rsidR="00B05611" w:rsidRPr="00E64CFB">
        <w:rPr>
          <w:sz w:val="28"/>
          <w:szCs w:val="28"/>
        </w:rPr>
        <w:t>pelvic radius</w:t>
      </w:r>
      <w:r w:rsidR="00B05611">
        <w:rPr>
          <w:sz w:val="28"/>
          <w:szCs w:val="28"/>
        </w:rPr>
        <w:t>’,</w:t>
      </w:r>
      <w:r w:rsidR="00B05611" w:rsidRPr="00B05611">
        <w:rPr>
          <w:sz w:val="28"/>
          <w:szCs w:val="28"/>
        </w:rPr>
        <w:t xml:space="preserve"> </w:t>
      </w:r>
      <w:r w:rsidR="00B05611">
        <w:rPr>
          <w:sz w:val="28"/>
          <w:szCs w:val="28"/>
        </w:rPr>
        <w:t>‘</w:t>
      </w:r>
      <w:r w:rsidR="00B05611" w:rsidRPr="00E64CFB">
        <w:rPr>
          <w:sz w:val="28"/>
          <w:szCs w:val="28"/>
        </w:rPr>
        <w:t>lumbar lordosis angle</w:t>
      </w:r>
      <w:r w:rsidR="00B05611">
        <w:rPr>
          <w:sz w:val="28"/>
          <w:szCs w:val="28"/>
        </w:rPr>
        <w:t>’, ‘</w:t>
      </w:r>
      <w:r w:rsidR="00B05611" w:rsidRPr="00CE3BFD">
        <w:rPr>
          <w:sz w:val="28"/>
          <w:szCs w:val="28"/>
        </w:rPr>
        <w:t>pelvic incidence</w:t>
      </w:r>
      <w:r w:rsidR="00B05611">
        <w:rPr>
          <w:sz w:val="28"/>
          <w:szCs w:val="28"/>
        </w:rPr>
        <w:t>’, ‘</w:t>
      </w:r>
      <w:r w:rsidR="00B05611" w:rsidRPr="00CE3BFD">
        <w:rPr>
          <w:sz w:val="28"/>
          <w:szCs w:val="28"/>
        </w:rPr>
        <w:t>pelvic tilt</w:t>
      </w:r>
      <w:r w:rsidR="00B05611">
        <w:rPr>
          <w:sz w:val="28"/>
          <w:szCs w:val="28"/>
        </w:rPr>
        <w:t>’ and ‘</w:t>
      </w:r>
      <w:r w:rsidR="00B05611" w:rsidRPr="00E64CFB">
        <w:rPr>
          <w:sz w:val="28"/>
          <w:szCs w:val="28"/>
        </w:rPr>
        <w:t>sacral slope</w:t>
      </w:r>
      <w:r w:rsidR="00B05611">
        <w:rPr>
          <w:sz w:val="28"/>
          <w:szCs w:val="28"/>
        </w:rPr>
        <w:t>’.</w:t>
      </w:r>
      <w:r w:rsidR="007671F6">
        <w:rPr>
          <w:sz w:val="28"/>
          <w:szCs w:val="28"/>
        </w:rPr>
        <w:t xml:space="preserve"> For the tenth tree, the most important attribute is ‘</w:t>
      </w:r>
      <w:r w:rsidR="0008522B" w:rsidRPr="00E64CFB">
        <w:rPr>
          <w:sz w:val="28"/>
          <w:szCs w:val="28"/>
        </w:rPr>
        <w:t>lumbar lordosis angle</w:t>
      </w:r>
      <w:r w:rsidR="007671F6">
        <w:rPr>
          <w:sz w:val="28"/>
          <w:szCs w:val="28"/>
        </w:rPr>
        <w:t>’ which contains around 0.</w:t>
      </w:r>
      <w:r w:rsidR="00181326">
        <w:rPr>
          <w:sz w:val="28"/>
          <w:szCs w:val="28"/>
        </w:rPr>
        <w:t>4</w:t>
      </w:r>
      <w:r w:rsidR="007671F6">
        <w:rPr>
          <w:sz w:val="28"/>
          <w:szCs w:val="28"/>
        </w:rPr>
        <w:t xml:space="preserve"> importance value. Then the importance value order in descending order is</w:t>
      </w:r>
      <w:r w:rsidR="00CC1254">
        <w:rPr>
          <w:sz w:val="28"/>
          <w:szCs w:val="28"/>
        </w:rPr>
        <w:t xml:space="preserve"> ‘</w:t>
      </w:r>
      <w:r w:rsidR="00CC1254" w:rsidRPr="00FC6800">
        <w:rPr>
          <w:sz w:val="28"/>
          <w:szCs w:val="28"/>
        </w:rPr>
        <w:t>grade of spondylolisthesis</w:t>
      </w:r>
      <w:r w:rsidR="00CC1254">
        <w:rPr>
          <w:sz w:val="28"/>
          <w:szCs w:val="28"/>
        </w:rPr>
        <w:t>’,</w:t>
      </w:r>
      <w:r w:rsidR="007671F6">
        <w:rPr>
          <w:sz w:val="28"/>
          <w:szCs w:val="28"/>
        </w:rPr>
        <w:t xml:space="preserve"> ‘</w:t>
      </w:r>
      <w:r w:rsidR="007671F6" w:rsidRPr="00E64CFB">
        <w:rPr>
          <w:sz w:val="28"/>
          <w:szCs w:val="28"/>
        </w:rPr>
        <w:t>pelvic radius</w:t>
      </w:r>
      <w:r w:rsidR="007671F6">
        <w:rPr>
          <w:sz w:val="28"/>
          <w:szCs w:val="28"/>
        </w:rPr>
        <w:t>’,</w:t>
      </w:r>
      <w:r w:rsidR="00CC1254">
        <w:rPr>
          <w:sz w:val="28"/>
          <w:szCs w:val="28"/>
        </w:rPr>
        <w:t xml:space="preserve"> ‘</w:t>
      </w:r>
      <w:r w:rsidR="00CC1254" w:rsidRPr="00E64CFB">
        <w:rPr>
          <w:sz w:val="28"/>
          <w:szCs w:val="28"/>
        </w:rPr>
        <w:t>sacral slope</w:t>
      </w:r>
      <w:r w:rsidR="00CC1254">
        <w:rPr>
          <w:sz w:val="28"/>
          <w:szCs w:val="28"/>
        </w:rPr>
        <w:t>’,</w:t>
      </w:r>
      <w:r w:rsidR="00493179" w:rsidRPr="00493179">
        <w:rPr>
          <w:sz w:val="28"/>
          <w:szCs w:val="28"/>
        </w:rPr>
        <w:t xml:space="preserve"> </w:t>
      </w:r>
      <w:r w:rsidR="00493179">
        <w:rPr>
          <w:sz w:val="28"/>
          <w:szCs w:val="28"/>
        </w:rPr>
        <w:t>‘</w:t>
      </w:r>
      <w:r w:rsidR="00493179" w:rsidRPr="00CE3BFD">
        <w:rPr>
          <w:sz w:val="28"/>
          <w:szCs w:val="28"/>
        </w:rPr>
        <w:t>pelvic incidence</w:t>
      </w:r>
      <w:r w:rsidR="00493179">
        <w:rPr>
          <w:sz w:val="28"/>
          <w:szCs w:val="28"/>
        </w:rPr>
        <w:t>’,</w:t>
      </w:r>
      <w:r w:rsidR="007671F6" w:rsidRPr="00B05611">
        <w:rPr>
          <w:sz w:val="28"/>
          <w:szCs w:val="28"/>
        </w:rPr>
        <w:t xml:space="preserve"> </w:t>
      </w:r>
      <w:r w:rsidR="00493179">
        <w:rPr>
          <w:sz w:val="28"/>
          <w:szCs w:val="28"/>
        </w:rPr>
        <w:t>and</w:t>
      </w:r>
      <w:r w:rsidR="007671F6">
        <w:rPr>
          <w:sz w:val="28"/>
          <w:szCs w:val="28"/>
        </w:rPr>
        <w:t xml:space="preserve"> ‘</w:t>
      </w:r>
      <w:r w:rsidR="007671F6" w:rsidRPr="00CE3BFD">
        <w:rPr>
          <w:sz w:val="28"/>
          <w:szCs w:val="28"/>
        </w:rPr>
        <w:t>pelvic tilt</w:t>
      </w:r>
      <w:r w:rsidR="00CC1254">
        <w:rPr>
          <w:sz w:val="28"/>
          <w:szCs w:val="28"/>
        </w:rPr>
        <w:t>’</w:t>
      </w:r>
      <w:r w:rsidR="007671F6">
        <w:rPr>
          <w:sz w:val="28"/>
          <w:szCs w:val="28"/>
        </w:rPr>
        <w:t>.</w:t>
      </w:r>
    </w:p>
    <w:p w14:paraId="5CAE5655" w14:textId="1AA53ACB" w:rsidR="008357A4" w:rsidRPr="00521867" w:rsidRDefault="00876BA2" w:rsidP="0052186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accuracy of the </w:t>
      </w:r>
      <w:r w:rsidRPr="00876BA2">
        <w:rPr>
          <w:sz w:val="28"/>
          <w:szCs w:val="28"/>
        </w:rPr>
        <w:t xml:space="preserve">naïve Bayes </w:t>
      </w:r>
      <w:r>
        <w:rPr>
          <w:sz w:val="28"/>
          <w:szCs w:val="28"/>
        </w:rPr>
        <w:t>c</w:t>
      </w:r>
      <w:r w:rsidRPr="00876BA2">
        <w:rPr>
          <w:sz w:val="28"/>
          <w:szCs w:val="28"/>
        </w:rPr>
        <w:t xml:space="preserve">lassifier model </w:t>
      </w:r>
      <w:r>
        <w:rPr>
          <w:sz w:val="28"/>
          <w:szCs w:val="28"/>
        </w:rPr>
        <w:t>is around 80%</w:t>
      </w:r>
      <w:r w:rsidR="00FE60C0">
        <w:rPr>
          <w:sz w:val="28"/>
          <w:szCs w:val="28"/>
        </w:rPr>
        <w:t xml:space="preserve"> which is lower than the random forest model’s 83% accuracy</w:t>
      </w:r>
      <w:r>
        <w:rPr>
          <w:sz w:val="28"/>
          <w:szCs w:val="28"/>
        </w:rPr>
        <w:t xml:space="preserve">. </w:t>
      </w:r>
      <w:r w:rsidR="005B46E5">
        <w:rPr>
          <w:sz w:val="28"/>
          <w:szCs w:val="28"/>
        </w:rPr>
        <w:t>The precision of the ‘NO’ class is 100%. However, for the ‘DH’ and ‘SL’ class,</w:t>
      </w:r>
      <w:r w:rsidR="007367E5">
        <w:rPr>
          <w:sz w:val="28"/>
          <w:szCs w:val="28"/>
        </w:rPr>
        <w:t xml:space="preserve"> the precision</w:t>
      </w:r>
      <w:r w:rsidR="00950D27">
        <w:rPr>
          <w:sz w:val="28"/>
          <w:szCs w:val="28"/>
        </w:rPr>
        <w:t>s</w:t>
      </w:r>
      <w:r w:rsidR="007367E5">
        <w:rPr>
          <w:sz w:val="28"/>
          <w:szCs w:val="28"/>
        </w:rPr>
        <w:t xml:space="preserve"> </w:t>
      </w:r>
      <w:r w:rsidR="007635E3">
        <w:rPr>
          <w:sz w:val="28"/>
          <w:szCs w:val="28"/>
        </w:rPr>
        <w:t>are</w:t>
      </w:r>
      <w:r w:rsidR="007367E5">
        <w:rPr>
          <w:sz w:val="28"/>
          <w:szCs w:val="28"/>
        </w:rPr>
        <w:t xml:space="preserve"> only </w:t>
      </w:r>
      <w:r w:rsidR="00463767">
        <w:rPr>
          <w:sz w:val="28"/>
          <w:szCs w:val="28"/>
        </w:rPr>
        <w:t>55% and 66% respectively.</w:t>
      </w:r>
    </w:p>
    <w:sectPr w:rsidR="008357A4" w:rsidRPr="00521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20E54"/>
    <w:multiLevelType w:val="hybridMultilevel"/>
    <w:tmpl w:val="0304EC10"/>
    <w:lvl w:ilvl="0" w:tplc="233C08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0C"/>
    <w:rsid w:val="0008522B"/>
    <w:rsid w:val="00145B58"/>
    <w:rsid w:val="00181326"/>
    <w:rsid w:val="0018269F"/>
    <w:rsid w:val="001D4121"/>
    <w:rsid w:val="001F1BC9"/>
    <w:rsid w:val="002437C3"/>
    <w:rsid w:val="002628A2"/>
    <w:rsid w:val="003367E2"/>
    <w:rsid w:val="003D3FBD"/>
    <w:rsid w:val="003D620C"/>
    <w:rsid w:val="00404693"/>
    <w:rsid w:val="00440EA3"/>
    <w:rsid w:val="00456144"/>
    <w:rsid w:val="00463767"/>
    <w:rsid w:val="00475DF3"/>
    <w:rsid w:val="00493179"/>
    <w:rsid w:val="005153B3"/>
    <w:rsid w:val="00521867"/>
    <w:rsid w:val="005227DB"/>
    <w:rsid w:val="00544EAD"/>
    <w:rsid w:val="0057587F"/>
    <w:rsid w:val="005B46E5"/>
    <w:rsid w:val="005D0DF6"/>
    <w:rsid w:val="005D510C"/>
    <w:rsid w:val="005E20FD"/>
    <w:rsid w:val="005E2236"/>
    <w:rsid w:val="006760A4"/>
    <w:rsid w:val="00683D99"/>
    <w:rsid w:val="006927CC"/>
    <w:rsid w:val="007367E5"/>
    <w:rsid w:val="007635E3"/>
    <w:rsid w:val="007671F6"/>
    <w:rsid w:val="0077340A"/>
    <w:rsid w:val="008357A4"/>
    <w:rsid w:val="00876BA2"/>
    <w:rsid w:val="00932215"/>
    <w:rsid w:val="00950D27"/>
    <w:rsid w:val="009F7596"/>
    <w:rsid w:val="00A54394"/>
    <w:rsid w:val="00AA554C"/>
    <w:rsid w:val="00AB5DB8"/>
    <w:rsid w:val="00AD725E"/>
    <w:rsid w:val="00B05611"/>
    <w:rsid w:val="00B40727"/>
    <w:rsid w:val="00B5307E"/>
    <w:rsid w:val="00B546FD"/>
    <w:rsid w:val="00B55958"/>
    <w:rsid w:val="00BA77DE"/>
    <w:rsid w:val="00BE4657"/>
    <w:rsid w:val="00C56241"/>
    <w:rsid w:val="00CA3768"/>
    <w:rsid w:val="00CB461A"/>
    <w:rsid w:val="00CC1254"/>
    <w:rsid w:val="00CE3BFD"/>
    <w:rsid w:val="00DF774E"/>
    <w:rsid w:val="00E018ED"/>
    <w:rsid w:val="00E64CFB"/>
    <w:rsid w:val="00F72C75"/>
    <w:rsid w:val="00F83B17"/>
    <w:rsid w:val="00F843EB"/>
    <w:rsid w:val="00FC6800"/>
    <w:rsid w:val="00FE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BE0A"/>
  <w15:chartTrackingRefBased/>
  <w15:docId w15:val="{DBC12868-F57F-4546-852F-2F2C8336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3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Tsz Chun</dc:creator>
  <cp:keywords/>
  <dc:description/>
  <cp:lastModifiedBy>WONG Tsz Chun</cp:lastModifiedBy>
  <cp:revision>87</cp:revision>
  <dcterms:created xsi:type="dcterms:W3CDTF">2021-04-07T04:06:00Z</dcterms:created>
  <dcterms:modified xsi:type="dcterms:W3CDTF">2021-04-10T07:12:00Z</dcterms:modified>
</cp:coreProperties>
</file>