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F078" w14:textId="77777777" w:rsidR="00B67794" w:rsidRPr="00726C7A" w:rsidRDefault="00B67794" w:rsidP="00B67794">
      <w:pPr>
        <w:rPr>
          <w:sz w:val="36"/>
          <w:szCs w:val="36"/>
        </w:rPr>
      </w:pPr>
    </w:p>
    <w:p w14:paraId="4902EF7B" w14:textId="77777777" w:rsidR="00B67794" w:rsidRPr="00726C7A" w:rsidRDefault="00B67794" w:rsidP="00B67794">
      <w:pPr>
        <w:rPr>
          <w:sz w:val="36"/>
          <w:szCs w:val="36"/>
        </w:rPr>
      </w:pPr>
    </w:p>
    <w:p w14:paraId="10AA0AE4" w14:textId="77777777" w:rsidR="00B67794" w:rsidRPr="00CD2A3A" w:rsidRDefault="00B67794" w:rsidP="00B67794">
      <w:pPr>
        <w:rPr>
          <w:sz w:val="36"/>
          <w:szCs w:val="36"/>
        </w:rPr>
      </w:pPr>
      <w:r w:rsidRPr="00E03A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C67F3EA" wp14:editId="3B05507E">
            <wp:simplePos x="0" y="0"/>
            <wp:positionH relativeFrom="margin">
              <wp:posOffset>-794385</wp:posOffset>
            </wp:positionH>
            <wp:positionV relativeFrom="margin">
              <wp:posOffset>-734695</wp:posOffset>
            </wp:positionV>
            <wp:extent cx="1593850" cy="1377950"/>
            <wp:effectExtent l="0" t="0" r="6350" b="0"/>
            <wp:wrapSquare wrapText="bothSides"/>
            <wp:docPr id="544461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6147" name="Imagen 54446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3A2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5EDCE9C" wp14:editId="08CF91BD">
            <wp:simplePos x="0" y="0"/>
            <wp:positionH relativeFrom="page">
              <wp:posOffset>5778500</wp:posOffset>
            </wp:positionH>
            <wp:positionV relativeFrom="margin">
              <wp:posOffset>-787400</wp:posOffset>
            </wp:positionV>
            <wp:extent cx="1822450" cy="1384300"/>
            <wp:effectExtent l="0" t="0" r="6350" b="6350"/>
            <wp:wrapSquare wrapText="bothSides"/>
            <wp:docPr id="89281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4362" name="Imagen 8928143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0920F" w14:textId="77777777" w:rsidR="00B67794" w:rsidRDefault="00B67794" w:rsidP="00B6779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TECNOLOGICO NACIONAL DE MEXICO</w:t>
      </w:r>
    </w:p>
    <w:p w14:paraId="07A0435C" w14:textId="77777777" w:rsidR="00B67794" w:rsidRDefault="00B67794" w:rsidP="00B67794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FFDFC6" wp14:editId="7D3865C6">
                <wp:simplePos x="0" y="0"/>
                <wp:positionH relativeFrom="column">
                  <wp:posOffset>-119082</wp:posOffset>
                </wp:positionH>
                <wp:positionV relativeFrom="paragraph">
                  <wp:posOffset>190693</wp:posOffset>
                </wp:positionV>
                <wp:extent cx="46653" cy="6726983"/>
                <wp:effectExtent l="19050" t="19050" r="29845" b="36195"/>
                <wp:wrapNone/>
                <wp:docPr id="191772512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53" cy="672698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295617" id="Conector recto 8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pt,15pt" to="-5.75pt,5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" strokecolor="black [3200]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55BA1" wp14:editId="1DB935B0">
                <wp:simplePos x="0" y="0"/>
                <wp:positionH relativeFrom="column">
                  <wp:posOffset>-296065</wp:posOffset>
                </wp:positionH>
                <wp:positionV relativeFrom="paragraph">
                  <wp:posOffset>190500</wp:posOffset>
                </wp:positionV>
                <wp:extent cx="63111" cy="7286820"/>
                <wp:effectExtent l="19050" t="19050" r="32385" b="28575"/>
                <wp:wrapNone/>
                <wp:docPr id="1148025364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11" cy="72868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5BCE7" id="Conector recto 6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3pt,15pt" to="-18.35pt,58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" strokecolor="black [3200]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D60B3" wp14:editId="6483A2F8">
                <wp:simplePos x="0" y="0"/>
                <wp:positionH relativeFrom="column">
                  <wp:posOffset>-398612</wp:posOffset>
                </wp:positionH>
                <wp:positionV relativeFrom="paragraph">
                  <wp:posOffset>209355</wp:posOffset>
                </wp:positionV>
                <wp:extent cx="0" cy="7585399"/>
                <wp:effectExtent l="19050" t="0" r="19050" b="34925"/>
                <wp:wrapNone/>
                <wp:docPr id="46310676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585399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E55D2C" id="Conector recto 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4pt,16.5pt" to="-31.4pt,6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FEC2C" wp14:editId="62E412EC">
                <wp:simplePos x="0" y="0"/>
                <wp:positionH relativeFrom="margin">
                  <wp:align>center</wp:align>
                </wp:positionH>
                <wp:positionV relativeFrom="paragraph">
                  <wp:posOffset>1056005</wp:posOffset>
                </wp:positionV>
                <wp:extent cx="3175000" cy="0"/>
                <wp:effectExtent l="0" t="19050" r="25400" b="19050"/>
                <wp:wrapNone/>
                <wp:docPr id="534264350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CA7F5" id="Conector recto 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3.15pt" to="250pt,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A6ugEAAN4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B6D7C0" wp14:editId="1B7FCFCC">
                <wp:simplePos x="0" y="0"/>
                <wp:positionH relativeFrom="column">
                  <wp:posOffset>939165</wp:posOffset>
                </wp:positionH>
                <wp:positionV relativeFrom="paragraph">
                  <wp:posOffset>840105</wp:posOffset>
                </wp:positionV>
                <wp:extent cx="3790950" cy="9525"/>
                <wp:effectExtent l="19050" t="19050" r="19050" b="28575"/>
                <wp:wrapNone/>
                <wp:docPr id="690591468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09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0C48C8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95pt,66.15pt" to="372.45pt,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" strokecolor="black [3200]" strokeweight="2.25pt">
                <v:stroke joinstyle="miter"/>
              </v:line>
            </w:pict>
          </mc:Fallback>
        </mc:AlternateContent>
      </w:r>
      <w:r w:rsidRPr="00E03A20">
        <w:rPr>
          <w:b/>
          <w:bCs/>
          <w:sz w:val="36"/>
          <w:szCs w:val="36"/>
        </w:rPr>
        <w:t>INSTITUTO TECNOLOGICO DE FRONTERA COMALAPA</w:t>
      </w:r>
    </w:p>
    <w:p w14:paraId="2A44E834" w14:textId="77777777" w:rsidR="00B67794" w:rsidRDefault="00B67794" w:rsidP="00B67794">
      <w:pPr>
        <w:rPr>
          <w:b/>
          <w:bCs/>
          <w:sz w:val="36"/>
          <w:szCs w:val="36"/>
        </w:rPr>
      </w:pPr>
    </w:p>
    <w:p w14:paraId="308CED2E" w14:textId="77777777" w:rsidR="00B67794" w:rsidRPr="00726C7A" w:rsidRDefault="00B67794" w:rsidP="00B67794">
      <w:pPr>
        <w:tabs>
          <w:tab w:val="left" w:pos="3644"/>
        </w:tabs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MATERIA</w:t>
      </w:r>
    </w:p>
    <w:p w14:paraId="2973D2D5" w14:textId="50050736" w:rsidR="00B67794" w:rsidRPr="004E06B7" w:rsidRDefault="00EC62B4" w:rsidP="00B67794">
      <w:pPr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Investigacion</w:t>
      </w:r>
      <w:proofErr w:type="spellEnd"/>
      <w:r>
        <w:rPr>
          <w:b/>
          <w:bCs/>
          <w:sz w:val="36"/>
          <w:szCs w:val="36"/>
        </w:rPr>
        <w:t xml:space="preserve"> de Operaciones</w:t>
      </w:r>
    </w:p>
    <w:p w14:paraId="5B6BF60A" w14:textId="07AF971E" w:rsidR="00B67794" w:rsidRPr="006708C0" w:rsidRDefault="00B67794" w:rsidP="00B67794">
      <w:pPr>
        <w:jc w:val="center"/>
        <w:rPr>
          <w:sz w:val="36"/>
          <w:szCs w:val="36"/>
        </w:rPr>
      </w:pPr>
    </w:p>
    <w:p w14:paraId="57CAD478" w14:textId="77777777" w:rsidR="00B67794" w:rsidRDefault="00B67794" w:rsidP="00B67794">
      <w:pPr>
        <w:tabs>
          <w:tab w:val="left" w:pos="3527"/>
        </w:tabs>
        <w:jc w:val="center"/>
        <w:rPr>
          <w:sz w:val="36"/>
          <w:szCs w:val="36"/>
        </w:rPr>
      </w:pPr>
      <w:r w:rsidRPr="00EC62B4">
        <w:rPr>
          <w:sz w:val="36"/>
          <w:szCs w:val="36"/>
        </w:rPr>
        <w:t>DOCENTE</w:t>
      </w:r>
    </w:p>
    <w:p w14:paraId="4CA3673B" w14:textId="66B8C51D" w:rsidR="00EC62B4" w:rsidRDefault="00EC62B4" w:rsidP="00B67794">
      <w:pPr>
        <w:tabs>
          <w:tab w:val="left" w:pos="3527"/>
        </w:tabs>
        <w:jc w:val="center"/>
        <w:rPr>
          <w:sz w:val="36"/>
          <w:szCs w:val="36"/>
        </w:rPr>
      </w:pPr>
      <w:r>
        <w:rPr>
          <w:sz w:val="36"/>
          <w:szCs w:val="36"/>
        </w:rPr>
        <w:t>Ing. Mingo Velázquez Francisco Javier</w:t>
      </w:r>
    </w:p>
    <w:p w14:paraId="622C0390" w14:textId="77777777" w:rsidR="00B67794" w:rsidRDefault="00B67794" w:rsidP="00B67794">
      <w:pPr>
        <w:tabs>
          <w:tab w:val="left" w:pos="3718"/>
        </w:tabs>
        <w:jc w:val="center"/>
        <w:rPr>
          <w:sz w:val="36"/>
          <w:szCs w:val="36"/>
        </w:rPr>
      </w:pPr>
      <w:r>
        <w:rPr>
          <w:sz w:val="36"/>
          <w:szCs w:val="36"/>
        </w:rPr>
        <w:t>ESTUDIANTE</w:t>
      </w:r>
    </w:p>
    <w:p w14:paraId="4D91976F" w14:textId="77777777" w:rsidR="00B67794" w:rsidRPr="00536E85" w:rsidRDefault="00B67794" w:rsidP="00B67794">
      <w:pPr>
        <w:jc w:val="center"/>
        <w:rPr>
          <w:b/>
          <w:bCs/>
          <w:sz w:val="36"/>
          <w:szCs w:val="36"/>
        </w:rPr>
      </w:pPr>
      <w:r w:rsidRPr="00536E85">
        <w:rPr>
          <w:b/>
          <w:bCs/>
          <w:sz w:val="36"/>
          <w:szCs w:val="36"/>
        </w:rPr>
        <w:t>Christian Esteban Mendoza</w:t>
      </w:r>
    </w:p>
    <w:p w14:paraId="656B5B48" w14:textId="77777777" w:rsidR="00B67794" w:rsidRDefault="00B67794" w:rsidP="00B67794">
      <w:pPr>
        <w:rPr>
          <w:sz w:val="36"/>
          <w:szCs w:val="36"/>
        </w:rPr>
      </w:pPr>
    </w:p>
    <w:p w14:paraId="6299D0D1" w14:textId="77777777" w:rsidR="00B67794" w:rsidRDefault="00B67794" w:rsidP="00B67794">
      <w:pPr>
        <w:tabs>
          <w:tab w:val="left" w:pos="3424"/>
        </w:tabs>
        <w:jc w:val="center"/>
        <w:rPr>
          <w:sz w:val="36"/>
          <w:szCs w:val="36"/>
        </w:rPr>
      </w:pPr>
      <w:r>
        <w:rPr>
          <w:sz w:val="36"/>
          <w:szCs w:val="36"/>
        </w:rPr>
        <w:t>CARRERA</w:t>
      </w:r>
    </w:p>
    <w:p w14:paraId="41ECBED6" w14:textId="77777777" w:rsidR="00B67794" w:rsidRDefault="00B67794" w:rsidP="00B67794">
      <w:pPr>
        <w:jc w:val="center"/>
        <w:rPr>
          <w:b/>
          <w:bCs/>
          <w:sz w:val="36"/>
          <w:szCs w:val="36"/>
        </w:rPr>
      </w:pPr>
      <w:r w:rsidRPr="005A7D76">
        <w:rPr>
          <w:b/>
          <w:bCs/>
          <w:sz w:val="36"/>
          <w:szCs w:val="36"/>
        </w:rPr>
        <w:t>Ingeniería en Sistemas Computacionales</w:t>
      </w:r>
    </w:p>
    <w:p w14:paraId="3261FA93" w14:textId="77777777" w:rsidR="00B67794" w:rsidRDefault="00B67794" w:rsidP="00B67794">
      <w:pPr>
        <w:rPr>
          <w:b/>
          <w:bCs/>
          <w:sz w:val="36"/>
          <w:szCs w:val="36"/>
        </w:rPr>
      </w:pPr>
    </w:p>
    <w:p w14:paraId="73D6A347" w14:textId="3A2717FA" w:rsidR="00B67794" w:rsidRDefault="00B67794" w:rsidP="00B67794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   FECHA DE                  ENTREGA:</w:t>
      </w:r>
      <w:r w:rsidR="00EC62B4">
        <w:rPr>
          <w:b/>
          <w:bCs/>
          <w:sz w:val="36"/>
          <w:szCs w:val="36"/>
        </w:rPr>
        <w:t>19</w:t>
      </w:r>
      <w:r w:rsidRPr="006708C0">
        <w:rPr>
          <w:b/>
          <w:bCs/>
          <w:sz w:val="36"/>
          <w:szCs w:val="36"/>
        </w:rPr>
        <w:t>/</w:t>
      </w:r>
      <w:r w:rsidR="00EC62B4">
        <w:rPr>
          <w:b/>
          <w:bCs/>
          <w:sz w:val="36"/>
          <w:szCs w:val="36"/>
        </w:rPr>
        <w:t>09</w:t>
      </w:r>
      <w:r w:rsidRPr="006708C0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2025</w:t>
      </w:r>
    </w:p>
    <w:p w14:paraId="233E2ABC" w14:textId="77777777" w:rsidR="00067A93" w:rsidRDefault="00067A93" w:rsidP="00B67794">
      <w:pPr>
        <w:jc w:val="right"/>
        <w:rPr>
          <w:b/>
          <w:bCs/>
          <w:sz w:val="36"/>
          <w:szCs w:val="36"/>
        </w:rPr>
      </w:pPr>
    </w:p>
    <w:p w14:paraId="5C1B2BA8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lastRenderedPageBreak/>
        <w:t>Análisis de Redes en Investigación de Operaciones</w:t>
      </w:r>
    </w:p>
    <w:p w14:paraId="1966BFF3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t>Introducción</w:t>
      </w:r>
    </w:p>
    <w:p w14:paraId="15DE80AE" w14:textId="7EB04C4B" w:rsidR="00EC62B4" w:rsidRDefault="00EC62B4" w:rsidP="00EC62B4">
      <w:pPr>
        <w:jc w:val="both"/>
      </w:pPr>
      <w:r w:rsidRPr="00EC62B4">
        <w:t xml:space="preserve">En la actualidad, la toma de decisiones eficiente es fundamental para el éxito de cualquier organización. Las herramientas matemáticas y computacionales se han convertido en aliadas estratégicas en la planeación, asignación de recursos y optimización de procesos. Entre estas herramientas, el </w:t>
      </w:r>
      <w:r w:rsidRPr="00EC62B4">
        <w:rPr>
          <w:b/>
          <w:bCs/>
        </w:rPr>
        <w:t>análisis de redes</w:t>
      </w:r>
      <w:r w:rsidRPr="00EC62B4">
        <w:t xml:space="preserve"> ocupa un lugar crucial en la investigación de operaciones, ya que permite modelar, analizar y resolver diversos problemas relacionados con el transporte, asignación de tareas, rutas óptimas y programación de proyectos. Estas metodologías se aplican tanto en el ámbito empresarial como en el sector público, impactando directamente en la eficiencia operativa y la reducción de costos</w:t>
      </w:r>
      <w:r>
        <w:t>.</w:t>
      </w:r>
    </w:p>
    <w:p w14:paraId="5E1ABE33" w14:textId="77777777" w:rsidR="00EC62B4" w:rsidRDefault="00EC62B4" w:rsidP="00EC62B4">
      <w:pPr>
        <w:jc w:val="both"/>
      </w:pPr>
    </w:p>
    <w:p w14:paraId="606EB158" w14:textId="77777777" w:rsidR="00EC62B4" w:rsidRDefault="00EC62B4" w:rsidP="00EC62B4">
      <w:pPr>
        <w:jc w:val="both"/>
      </w:pPr>
    </w:p>
    <w:p w14:paraId="5133A1DC" w14:textId="77777777" w:rsidR="00EC62B4" w:rsidRDefault="00EC62B4" w:rsidP="00EC62B4">
      <w:pPr>
        <w:jc w:val="both"/>
      </w:pPr>
    </w:p>
    <w:p w14:paraId="475DB373" w14:textId="77777777" w:rsidR="00EC62B4" w:rsidRDefault="00EC62B4" w:rsidP="00EC62B4">
      <w:pPr>
        <w:jc w:val="both"/>
      </w:pPr>
    </w:p>
    <w:p w14:paraId="2FB4C1E4" w14:textId="77777777" w:rsidR="00EC62B4" w:rsidRDefault="00EC62B4" w:rsidP="00EC62B4">
      <w:pPr>
        <w:jc w:val="both"/>
      </w:pPr>
    </w:p>
    <w:p w14:paraId="589258F4" w14:textId="77777777" w:rsidR="00EC62B4" w:rsidRDefault="00EC62B4" w:rsidP="00EC62B4">
      <w:pPr>
        <w:jc w:val="both"/>
      </w:pPr>
    </w:p>
    <w:p w14:paraId="0FB959D7" w14:textId="77777777" w:rsidR="00EC62B4" w:rsidRDefault="00EC62B4" w:rsidP="00EC62B4">
      <w:pPr>
        <w:jc w:val="both"/>
      </w:pPr>
    </w:p>
    <w:p w14:paraId="3EC88C51" w14:textId="77777777" w:rsidR="00EC62B4" w:rsidRDefault="00EC62B4" w:rsidP="00EC62B4">
      <w:pPr>
        <w:jc w:val="both"/>
      </w:pPr>
    </w:p>
    <w:p w14:paraId="75828EC8" w14:textId="77777777" w:rsidR="00EC62B4" w:rsidRDefault="00EC62B4" w:rsidP="00EC62B4">
      <w:pPr>
        <w:jc w:val="both"/>
      </w:pPr>
    </w:p>
    <w:p w14:paraId="6FACE53A" w14:textId="77777777" w:rsidR="00EC62B4" w:rsidRDefault="00EC62B4" w:rsidP="00EC62B4">
      <w:pPr>
        <w:jc w:val="both"/>
      </w:pPr>
    </w:p>
    <w:p w14:paraId="54BCBB0A" w14:textId="77777777" w:rsidR="00EC62B4" w:rsidRDefault="00EC62B4" w:rsidP="00EC62B4">
      <w:pPr>
        <w:jc w:val="both"/>
      </w:pPr>
    </w:p>
    <w:p w14:paraId="77DC8CAE" w14:textId="77777777" w:rsidR="00EC62B4" w:rsidRDefault="00EC62B4" w:rsidP="00EC62B4">
      <w:pPr>
        <w:jc w:val="both"/>
      </w:pPr>
    </w:p>
    <w:p w14:paraId="289DE792" w14:textId="77777777" w:rsidR="00EC62B4" w:rsidRDefault="00EC62B4" w:rsidP="00EC62B4">
      <w:pPr>
        <w:jc w:val="both"/>
      </w:pPr>
    </w:p>
    <w:p w14:paraId="6AF6C80F" w14:textId="77777777" w:rsidR="00EC62B4" w:rsidRDefault="00EC62B4" w:rsidP="00EC62B4">
      <w:pPr>
        <w:jc w:val="both"/>
      </w:pPr>
    </w:p>
    <w:p w14:paraId="17EDA96C" w14:textId="77777777" w:rsidR="00EC62B4" w:rsidRDefault="00EC62B4" w:rsidP="00EC62B4">
      <w:pPr>
        <w:jc w:val="both"/>
      </w:pPr>
    </w:p>
    <w:p w14:paraId="14C78056" w14:textId="77777777" w:rsidR="00EC62B4" w:rsidRDefault="00EC62B4" w:rsidP="00EC62B4">
      <w:pPr>
        <w:jc w:val="both"/>
      </w:pPr>
    </w:p>
    <w:p w14:paraId="598DC602" w14:textId="77777777" w:rsidR="00EC62B4" w:rsidRDefault="00EC62B4" w:rsidP="00EC62B4">
      <w:pPr>
        <w:jc w:val="both"/>
      </w:pPr>
    </w:p>
    <w:p w14:paraId="1767F7B9" w14:textId="77777777" w:rsidR="00EC62B4" w:rsidRPr="00EC62B4" w:rsidRDefault="00EC62B4" w:rsidP="00EC62B4">
      <w:pPr>
        <w:jc w:val="both"/>
      </w:pPr>
    </w:p>
    <w:p w14:paraId="13FB5DEB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lastRenderedPageBreak/>
        <w:t>Justificación</w:t>
      </w:r>
    </w:p>
    <w:p w14:paraId="2D4EB785" w14:textId="77777777" w:rsidR="00EC62B4" w:rsidRDefault="00EC62B4" w:rsidP="00EC62B4">
      <w:pPr>
        <w:jc w:val="both"/>
      </w:pPr>
      <w:r w:rsidRPr="00EC62B4">
        <w:t xml:space="preserve">El estudio del análisis de redes es esencial para quienes buscan soluciones a problemas logísticos, operativos y de planificación. Comprender cómo se aplican los modelos matemáticos como el </w:t>
      </w:r>
      <w:r w:rsidRPr="00EC62B4">
        <w:rPr>
          <w:b/>
          <w:bCs/>
        </w:rPr>
        <w:t>problema de transporte</w:t>
      </w:r>
      <w:r w:rsidRPr="00EC62B4">
        <w:t xml:space="preserve">, </w:t>
      </w:r>
      <w:r w:rsidRPr="00EC62B4">
        <w:rPr>
          <w:b/>
          <w:bCs/>
        </w:rPr>
        <w:t>asignación</w:t>
      </w:r>
      <w:r w:rsidRPr="00EC62B4">
        <w:t xml:space="preserve">, </w:t>
      </w:r>
      <w:r w:rsidRPr="00EC62B4">
        <w:rPr>
          <w:b/>
          <w:bCs/>
        </w:rPr>
        <w:t>rutas más cortas</w:t>
      </w:r>
      <w:r w:rsidRPr="00EC62B4">
        <w:t xml:space="preserve"> y la </w:t>
      </w:r>
      <w:r w:rsidRPr="00EC62B4">
        <w:rPr>
          <w:b/>
          <w:bCs/>
        </w:rPr>
        <w:t>programación de proyectos (PERT-CPM)</w:t>
      </w:r>
      <w:r w:rsidRPr="00EC62B4">
        <w:t>, permite optimizar recursos, mejorar tiempos de entrega y facilitar la toma de decisiones estratégicas. Además, estas herramientas se usan en disciplinas tan diversas como la ingeniería, economía, administración, informática y logística. Su comprensión no solo mejora la capacidad analítica del profesional, sino que también incrementa su competitividad en el entorno laboral.</w:t>
      </w:r>
    </w:p>
    <w:p w14:paraId="647E0EDF" w14:textId="77777777" w:rsidR="00EC62B4" w:rsidRDefault="00EC62B4" w:rsidP="00EC62B4">
      <w:pPr>
        <w:jc w:val="both"/>
      </w:pPr>
    </w:p>
    <w:p w14:paraId="475C9593" w14:textId="77777777" w:rsidR="00EC62B4" w:rsidRDefault="00EC62B4" w:rsidP="00EC62B4">
      <w:pPr>
        <w:jc w:val="both"/>
      </w:pPr>
    </w:p>
    <w:p w14:paraId="33271BAF" w14:textId="77777777" w:rsidR="00EC62B4" w:rsidRDefault="00EC62B4" w:rsidP="00EC62B4">
      <w:pPr>
        <w:jc w:val="both"/>
      </w:pPr>
    </w:p>
    <w:p w14:paraId="7292F060" w14:textId="77777777" w:rsidR="00EC62B4" w:rsidRDefault="00EC62B4" w:rsidP="00EC62B4">
      <w:pPr>
        <w:jc w:val="both"/>
      </w:pPr>
    </w:p>
    <w:p w14:paraId="0435042C" w14:textId="77777777" w:rsidR="00EC62B4" w:rsidRDefault="00EC62B4" w:rsidP="00EC62B4">
      <w:pPr>
        <w:jc w:val="both"/>
      </w:pPr>
    </w:p>
    <w:p w14:paraId="3D60B1D2" w14:textId="77777777" w:rsidR="00EC62B4" w:rsidRDefault="00EC62B4" w:rsidP="00EC62B4">
      <w:pPr>
        <w:jc w:val="both"/>
      </w:pPr>
    </w:p>
    <w:p w14:paraId="327F2026" w14:textId="77777777" w:rsidR="00EC62B4" w:rsidRDefault="00EC62B4" w:rsidP="00EC62B4">
      <w:pPr>
        <w:jc w:val="both"/>
      </w:pPr>
    </w:p>
    <w:p w14:paraId="1113F4B4" w14:textId="77777777" w:rsidR="00EC62B4" w:rsidRDefault="00EC62B4" w:rsidP="00EC62B4">
      <w:pPr>
        <w:jc w:val="both"/>
      </w:pPr>
    </w:p>
    <w:p w14:paraId="0E0A8E03" w14:textId="77777777" w:rsidR="00EC62B4" w:rsidRDefault="00EC62B4" w:rsidP="00EC62B4">
      <w:pPr>
        <w:jc w:val="both"/>
      </w:pPr>
    </w:p>
    <w:p w14:paraId="247C260F" w14:textId="77777777" w:rsidR="00EC62B4" w:rsidRDefault="00EC62B4" w:rsidP="00EC62B4">
      <w:pPr>
        <w:jc w:val="both"/>
      </w:pPr>
    </w:p>
    <w:p w14:paraId="5139FCF0" w14:textId="77777777" w:rsidR="00EC62B4" w:rsidRDefault="00EC62B4" w:rsidP="00EC62B4">
      <w:pPr>
        <w:jc w:val="both"/>
      </w:pPr>
    </w:p>
    <w:p w14:paraId="56794F29" w14:textId="77777777" w:rsidR="00EC62B4" w:rsidRDefault="00EC62B4" w:rsidP="00EC62B4">
      <w:pPr>
        <w:jc w:val="both"/>
      </w:pPr>
    </w:p>
    <w:p w14:paraId="2860CA74" w14:textId="77777777" w:rsidR="00EC62B4" w:rsidRDefault="00EC62B4" w:rsidP="00EC62B4">
      <w:pPr>
        <w:jc w:val="both"/>
      </w:pPr>
    </w:p>
    <w:p w14:paraId="4E86D515" w14:textId="77777777" w:rsidR="00EC62B4" w:rsidRDefault="00EC62B4" w:rsidP="00EC62B4">
      <w:pPr>
        <w:jc w:val="both"/>
      </w:pPr>
    </w:p>
    <w:p w14:paraId="6F6D9BAD" w14:textId="77777777" w:rsidR="00EC62B4" w:rsidRDefault="00EC62B4" w:rsidP="00EC62B4">
      <w:pPr>
        <w:jc w:val="both"/>
      </w:pPr>
    </w:p>
    <w:p w14:paraId="494C7998" w14:textId="77777777" w:rsidR="00EC62B4" w:rsidRDefault="00EC62B4" w:rsidP="00EC62B4">
      <w:pPr>
        <w:jc w:val="both"/>
      </w:pPr>
    </w:p>
    <w:p w14:paraId="0C2C5945" w14:textId="77777777" w:rsidR="00EC62B4" w:rsidRDefault="00EC62B4" w:rsidP="00EC62B4">
      <w:pPr>
        <w:jc w:val="both"/>
      </w:pPr>
    </w:p>
    <w:p w14:paraId="108ED42A" w14:textId="77777777" w:rsidR="00EC62B4" w:rsidRDefault="00EC62B4" w:rsidP="00EC62B4">
      <w:pPr>
        <w:jc w:val="both"/>
      </w:pPr>
    </w:p>
    <w:p w14:paraId="621B1014" w14:textId="77777777" w:rsidR="00EC62B4" w:rsidRPr="00EC62B4" w:rsidRDefault="00EC62B4" w:rsidP="00EC62B4">
      <w:pPr>
        <w:jc w:val="both"/>
      </w:pPr>
    </w:p>
    <w:p w14:paraId="3FE3372B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lastRenderedPageBreak/>
        <w:t>Resumen</w:t>
      </w:r>
    </w:p>
    <w:p w14:paraId="0AC83BE6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t>2.1 Conceptos Básicos</w:t>
      </w:r>
    </w:p>
    <w:p w14:paraId="3EAEA0C6" w14:textId="77777777" w:rsidR="00EC62B4" w:rsidRPr="00EC62B4" w:rsidRDefault="00EC62B4" w:rsidP="00EC62B4">
      <w:pPr>
        <w:jc w:val="both"/>
      </w:pPr>
      <w:r w:rsidRPr="00EC62B4">
        <w:t>El análisis de redes implica representar un sistema mediante nodos (o vértices) y arcos (o enlaces), los cuales modelan componentes y relaciones dentro de un proceso. Este enfoque permite visualizar y resolver problemas complejos de manera estructurada. Las redes pueden ser dirigidas (cuando los arcos tienen dirección) o no dirigidas, y se usan para modelar flujos, rutas y asignaciones.</w:t>
      </w:r>
    </w:p>
    <w:p w14:paraId="4C5AAAF0" w14:textId="6C8A9F22" w:rsidR="00EC62B4" w:rsidRPr="00EC62B4" w:rsidRDefault="00EC62B4" w:rsidP="00EC62B4">
      <w:pPr>
        <w:jc w:val="both"/>
      </w:pPr>
    </w:p>
    <w:p w14:paraId="4D5C9F50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t>2.2 Problema de Transporte</w:t>
      </w:r>
    </w:p>
    <w:p w14:paraId="7558B001" w14:textId="77777777" w:rsidR="00EC62B4" w:rsidRPr="00EC62B4" w:rsidRDefault="00EC62B4" w:rsidP="00EC62B4">
      <w:pPr>
        <w:jc w:val="both"/>
      </w:pPr>
      <w:r w:rsidRPr="00EC62B4">
        <w:t xml:space="preserve">Este problema se enfoca en determinar la forma óptima de distribuir productos desde varios puntos de origen (como fábricas) hacia varios destinos (como almacenes o tiendas), minimizando el costo de transporte total. Se formula como un modelo lineal y se resuelve mediante métodos como el </w:t>
      </w:r>
      <w:r w:rsidRPr="00EC62B4">
        <w:rPr>
          <w:b/>
          <w:bCs/>
        </w:rPr>
        <w:t>método de esquina noroeste</w:t>
      </w:r>
      <w:r w:rsidRPr="00EC62B4">
        <w:t xml:space="preserve">, </w:t>
      </w:r>
      <w:r w:rsidRPr="00EC62B4">
        <w:rPr>
          <w:b/>
          <w:bCs/>
        </w:rPr>
        <w:t>método de costo mínimo</w:t>
      </w:r>
      <w:r w:rsidRPr="00EC62B4">
        <w:t xml:space="preserve"> y </w:t>
      </w:r>
      <w:r w:rsidRPr="00EC62B4">
        <w:rPr>
          <w:b/>
          <w:bCs/>
        </w:rPr>
        <w:t>método de aproximación de Vogel</w:t>
      </w:r>
      <w:r w:rsidRPr="00EC62B4">
        <w:t xml:space="preserve">, seguido por una </w:t>
      </w:r>
      <w:r w:rsidRPr="00EC62B4">
        <w:rPr>
          <w:b/>
          <w:bCs/>
        </w:rPr>
        <w:t>prueba de optimalidad</w:t>
      </w:r>
      <w:r w:rsidRPr="00EC62B4">
        <w:t xml:space="preserve"> (como el método MODI).</w:t>
      </w:r>
    </w:p>
    <w:p w14:paraId="6664FE70" w14:textId="1D07DE54" w:rsidR="00EC62B4" w:rsidRPr="00EC62B4" w:rsidRDefault="00EC62B4" w:rsidP="00EC62B4">
      <w:pPr>
        <w:jc w:val="both"/>
      </w:pPr>
    </w:p>
    <w:p w14:paraId="4B81F411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t>2.3 Problema de Asignación</w:t>
      </w:r>
    </w:p>
    <w:p w14:paraId="537D00CC" w14:textId="77777777" w:rsidR="00EC62B4" w:rsidRPr="00EC62B4" w:rsidRDefault="00EC62B4" w:rsidP="00EC62B4">
      <w:pPr>
        <w:jc w:val="both"/>
      </w:pPr>
      <w:r w:rsidRPr="00EC62B4">
        <w:t xml:space="preserve">Este modelo se utiliza para asignar un conjunto de recursos a un conjunto de tareas de forma que se minimice el costo total o se maximice la eficiencia. Es un caso particular del problema de transporte donde las ofertas y demandas son iguales. El </w:t>
      </w:r>
      <w:r w:rsidRPr="00EC62B4">
        <w:rPr>
          <w:b/>
          <w:bCs/>
        </w:rPr>
        <w:t>algoritmo húngaro</w:t>
      </w:r>
      <w:r w:rsidRPr="00EC62B4">
        <w:t xml:space="preserve"> es una técnica eficiente para resolver este problema.</w:t>
      </w:r>
    </w:p>
    <w:p w14:paraId="7D947D07" w14:textId="51E90379" w:rsidR="00EC62B4" w:rsidRPr="00EC62B4" w:rsidRDefault="00EC62B4" w:rsidP="00EC62B4">
      <w:pPr>
        <w:jc w:val="both"/>
      </w:pPr>
    </w:p>
    <w:p w14:paraId="448D7D77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t>2.4 Problema de la Ruta Más Corta</w:t>
      </w:r>
    </w:p>
    <w:p w14:paraId="031304E4" w14:textId="77777777" w:rsidR="00EC62B4" w:rsidRPr="00EC62B4" w:rsidRDefault="00EC62B4" w:rsidP="00EC62B4">
      <w:pPr>
        <w:jc w:val="both"/>
      </w:pPr>
      <w:r w:rsidRPr="00EC62B4">
        <w:t xml:space="preserve">Consiste en encontrar el camino más corto (en distancia, tiempo o costo) entre dos nodos dentro de una red. Se aplica en navegación GPS, redes de comunicación y logística. Los algoritmos más comunes son el </w:t>
      </w:r>
      <w:r w:rsidRPr="00EC62B4">
        <w:rPr>
          <w:b/>
          <w:bCs/>
        </w:rPr>
        <w:t>algoritmo de Dijkstra</w:t>
      </w:r>
      <w:r w:rsidRPr="00EC62B4">
        <w:t xml:space="preserve"> y el </w:t>
      </w:r>
      <w:r w:rsidRPr="00EC62B4">
        <w:rPr>
          <w:b/>
          <w:bCs/>
        </w:rPr>
        <w:t>algoritmo de Floyd-</w:t>
      </w:r>
      <w:proofErr w:type="spellStart"/>
      <w:r w:rsidRPr="00EC62B4">
        <w:rPr>
          <w:b/>
          <w:bCs/>
        </w:rPr>
        <w:t>Warshall</w:t>
      </w:r>
      <w:proofErr w:type="spellEnd"/>
      <w:r w:rsidRPr="00EC62B4">
        <w:t>, dependiendo de si se quiere una única ruta más corta o las distancias entre todos los pares de nodos.</w:t>
      </w:r>
    </w:p>
    <w:p w14:paraId="0BAF5D52" w14:textId="7B13D05A" w:rsidR="00EC62B4" w:rsidRDefault="00EC62B4" w:rsidP="00EC62B4">
      <w:pPr>
        <w:jc w:val="both"/>
      </w:pPr>
    </w:p>
    <w:p w14:paraId="550708B8" w14:textId="77777777" w:rsidR="00EC62B4" w:rsidRDefault="00EC62B4" w:rsidP="00EC62B4">
      <w:pPr>
        <w:jc w:val="both"/>
      </w:pPr>
    </w:p>
    <w:p w14:paraId="63A7B69E" w14:textId="77777777" w:rsidR="00EC62B4" w:rsidRPr="00EC62B4" w:rsidRDefault="00EC62B4" w:rsidP="00EC62B4">
      <w:pPr>
        <w:jc w:val="both"/>
      </w:pPr>
    </w:p>
    <w:p w14:paraId="619BD8FF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lastRenderedPageBreak/>
        <w:t>2.5 Programación de Proyectos (PERT-CPM)</w:t>
      </w:r>
    </w:p>
    <w:p w14:paraId="32E0A70A" w14:textId="77777777" w:rsidR="00EC62B4" w:rsidRPr="00EC62B4" w:rsidRDefault="00EC62B4" w:rsidP="00EC62B4">
      <w:pPr>
        <w:jc w:val="both"/>
      </w:pPr>
      <w:r w:rsidRPr="00EC62B4">
        <w:t xml:space="preserve">Las técnicas </w:t>
      </w:r>
      <w:r w:rsidRPr="00EC62B4">
        <w:rPr>
          <w:b/>
          <w:bCs/>
        </w:rPr>
        <w:t>PERT (</w:t>
      </w:r>
      <w:proofErr w:type="spellStart"/>
      <w:r w:rsidRPr="00EC62B4">
        <w:rPr>
          <w:b/>
          <w:bCs/>
        </w:rPr>
        <w:t>Program</w:t>
      </w:r>
      <w:proofErr w:type="spellEnd"/>
      <w:r w:rsidRPr="00EC62B4">
        <w:rPr>
          <w:b/>
          <w:bCs/>
        </w:rPr>
        <w:t xml:space="preserve"> </w:t>
      </w:r>
      <w:proofErr w:type="spellStart"/>
      <w:r w:rsidRPr="00EC62B4">
        <w:rPr>
          <w:b/>
          <w:bCs/>
        </w:rPr>
        <w:t>Evaluation</w:t>
      </w:r>
      <w:proofErr w:type="spellEnd"/>
      <w:r w:rsidRPr="00EC62B4">
        <w:rPr>
          <w:b/>
          <w:bCs/>
        </w:rPr>
        <w:t xml:space="preserve"> and </w:t>
      </w:r>
      <w:proofErr w:type="spellStart"/>
      <w:r w:rsidRPr="00EC62B4">
        <w:rPr>
          <w:b/>
          <w:bCs/>
        </w:rPr>
        <w:t>Review</w:t>
      </w:r>
      <w:proofErr w:type="spellEnd"/>
      <w:r w:rsidRPr="00EC62B4">
        <w:rPr>
          <w:b/>
          <w:bCs/>
        </w:rPr>
        <w:t xml:space="preserve"> </w:t>
      </w:r>
      <w:proofErr w:type="spellStart"/>
      <w:r w:rsidRPr="00EC62B4">
        <w:rPr>
          <w:b/>
          <w:bCs/>
        </w:rPr>
        <w:t>Technique</w:t>
      </w:r>
      <w:proofErr w:type="spellEnd"/>
      <w:r w:rsidRPr="00EC62B4">
        <w:rPr>
          <w:b/>
          <w:bCs/>
        </w:rPr>
        <w:t>)</w:t>
      </w:r>
      <w:r w:rsidRPr="00EC62B4">
        <w:t xml:space="preserve"> y </w:t>
      </w:r>
      <w:r w:rsidRPr="00EC62B4">
        <w:rPr>
          <w:b/>
          <w:bCs/>
        </w:rPr>
        <w:t>CPM (</w:t>
      </w:r>
      <w:proofErr w:type="spellStart"/>
      <w:r w:rsidRPr="00EC62B4">
        <w:rPr>
          <w:b/>
          <w:bCs/>
        </w:rPr>
        <w:t>Critical</w:t>
      </w:r>
      <w:proofErr w:type="spellEnd"/>
      <w:r w:rsidRPr="00EC62B4">
        <w:rPr>
          <w:b/>
          <w:bCs/>
        </w:rPr>
        <w:t xml:space="preserve"> </w:t>
      </w:r>
      <w:proofErr w:type="spellStart"/>
      <w:r w:rsidRPr="00EC62B4">
        <w:rPr>
          <w:b/>
          <w:bCs/>
        </w:rPr>
        <w:t>Path</w:t>
      </w:r>
      <w:proofErr w:type="spellEnd"/>
      <w:r w:rsidRPr="00EC62B4">
        <w:rPr>
          <w:b/>
          <w:bCs/>
        </w:rPr>
        <w:t xml:space="preserve"> </w:t>
      </w:r>
      <w:proofErr w:type="spellStart"/>
      <w:r w:rsidRPr="00EC62B4">
        <w:rPr>
          <w:b/>
          <w:bCs/>
        </w:rPr>
        <w:t>Method</w:t>
      </w:r>
      <w:proofErr w:type="spellEnd"/>
      <w:r w:rsidRPr="00EC62B4">
        <w:rPr>
          <w:b/>
          <w:bCs/>
        </w:rPr>
        <w:t>)</w:t>
      </w:r>
      <w:r w:rsidRPr="00EC62B4">
        <w:t xml:space="preserve"> se utilizan para planificar y controlar proyectos. Se representan mediante diagramas de red que muestran las actividades del proyecto, su duración y sus relaciones de precedencia. El </w:t>
      </w:r>
      <w:r w:rsidRPr="00EC62B4">
        <w:rPr>
          <w:b/>
          <w:bCs/>
        </w:rPr>
        <w:t>camino crítico</w:t>
      </w:r>
      <w:r w:rsidRPr="00EC62B4">
        <w:t xml:space="preserve"> es la secuencia más larga de actividades que determina la duración mínima del proyecto. PERT considera tiempos variables (optimista, pesimista y más probable), mientras que CPM trabaja con tiempos fijos.</w:t>
      </w:r>
    </w:p>
    <w:p w14:paraId="6F74F136" w14:textId="3415A982" w:rsidR="00EC62B4" w:rsidRDefault="00EC62B4" w:rsidP="00EC62B4">
      <w:pPr>
        <w:jc w:val="both"/>
      </w:pPr>
    </w:p>
    <w:p w14:paraId="3D01E689" w14:textId="77777777" w:rsidR="00EC62B4" w:rsidRDefault="00EC62B4" w:rsidP="00EC62B4">
      <w:pPr>
        <w:jc w:val="both"/>
      </w:pPr>
    </w:p>
    <w:p w14:paraId="536BB488" w14:textId="77777777" w:rsidR="00EC62B4" w:rsidRDefault="00EC62B4" w:rsidP="00EC62B4">
      <w:pPr>
        <w:jc w:val="both"/>
      </w:pPr>
    </w:p>
    <w:p w14:paraId="34818402" w14:textId="77777777" w:rsidR="00EC62B4" w:rsidRDefault="00EC62B4" w:rsidP="00EC62B4">
      <w:pPr>
        <w:jc w:val="both"/>
      </w:pPr>
    </w:p>
    <w:p w14:paraId="34F75244" w14:textId="77777777" w:rsidR="00EC62B4" w:rsidRDefault="00EC62B4" w:rsidP="00EC62B4">
      <w:pPr>
        <w:jc w:val="both"/>
      </w:pPr>
    </w:p>
    <w:p w14:paraId="3703C935" w14:textId="77777777" w:rsidR="00EC62B4" w:rsidRDefault="00EC62B4" w:rsidP="00EC62B4">
      <w:pPr>
        <w:jc w:val="both"/>
      </w:pPr>
    </w:p>
    <w:p w14:paraId="7ACAC9A6" w14:textId="77777777" w:rsidR="00EC62B4" w:rsidRDefault="00EC62B4" w:rsidP="00EC62B4">
      <w:pPr>
        <w:jc w:val="both"/>
      </w:pPr>
    </w:p>
    <w:p w14:paraId="2BD11438" w14:textId="77777777" w:rsidR="00EC62B4" w:rsidRDefault="00EC62B4" w:rsidP="00EC62B4">
      <w:pPr>
        <w:jc w:val="both"/>
      </w:pPr>
    </w:p>
    <w:p w14:paraId="45E3CE27" w14:textId="77777777" w:rsidR="00EC62B4" w:rsidRDefault="00EC62B4" w:rsidP="00EC62B4">
      <w:pPr>
        <w:jc w:val="both"/>
      </w:pPr>
    </w:p>
    <w:p w14:paraId="7AB1C9D0" w14:textId="77777777" w:rsidR="00EC62B4" w:rsidRDefault="00EC62B4" w:rsidP="00EC62B4">
      <w:pPr>
        <w:jc w:val="both"/>
      </w:pPr>
    </w:p>
    <w:p w14:paraId="1800B09A" w14:textId="77777777" w:rsidR="00EC62B4" w:rsidRDefault="00EC62B4" w:rsidP="00EC62B4">
      <w:pPr>
        <w:jc w:val="both"/>
      </w:pPr>
    </w:p>
    <w:p w14:paraId="7533ECF5" w14:textId="77777777" w:rsidR="00EC62B4" w:rsidRDefault="00EC62B4" w:rsidP="00EC62B4">
      <w:pPr>
        <w:jc w:val="both"/>
      </w:pPr>
    </w:p>
    <w:p w14:paraId="4C48CA42" w14:textId="77777777" w:rsidR="00EC62B4" w:rsidRDefault="00EC62B4" w:rsidP="00EC62B4">
      <w:pPr>
        <w:jc w:val="both"/>
      </w:pPr>
    </w:p>
    <w:p w14:paraId="2CFBAD1F" w14:textId="77777777" w:rsidR="00EC62B4" w:rsidRDefault="00EC62B4" w:rsidP="00EC62B4">
      <w:pPr>
        <w:jc w:val="both"/>
      </w:pPr>
    </w:p>
    <w:p w14:paraId="3B99DAA1" w14:textId="77777777" w:rsidR="00EC62B4" w:rsidRDefault="00EC62B4" w:rsidP="00EC62B4">
      <w:pPr>
        <w:jc w:val="both"/>
      </w:pPr>
    </w:p>
    <w:p w14:paraId="79CA620F" w14:textId="77777777" w:rsidR="00EC62B4" w:rsidRDefault="00EC62B4" w:rsidP="00EC62B4">
      <w:pPr>
        <w:jc w:val="both"/>
      </w:pPr>
    </w:p>
    <w:p w14:paraId="5A285A8D" w14:textId="77777777" w:rsidR="00EC62B4" w:rsidRDefault="00EC62B4" w:rsidP="00EC62B4">
      <w:pPr>
        <w:jc w:val="both"/>
      </w:pPr>
    </w:p>
    <w:p w14:paraId="3CF2232A" w14:textId="77777777" w:rsidR="00EC62B4" w:rsidRDefault="00EC62B4" w:rsidP="00EC62B4">
      <w:pPr>
        <w:jc w:val="both"/>
      </w:pPr>
    </w:p>
    <w:p w14:paraId="030761CD" w14:textId="77777777" w:rsidR="00EC62B4" w:rsidRDefault="00EC62B4" w:rsidP="00EC62B4">
      <w:pPr>
        <w:jc w:val="both"/>
      </w:pPr>
    </w:p>
    <w:p w14:paraId="588CBB51" w14:textId="77777777" w:rsidR="00EC62B4" w:rsidRDefault="00EC62B4" w:rsidP="00EC62B4">
      <w:pPr>
        <w:jc w:val="both"/>
      </w:pPr>
    </w:p>
    <w:p w14:paraId="1F46D82F" w14:textId="77777777" w:rsidR="00EC62B4" w:rsidRPr="00EC62B4" w:rsidRDefault="00EC62B4" w:rsidP="00EC62B4">
      <w:pPr>
        <w:jc w:val="both"/>
      </w:pPr>
    </w:p>
    <w:p w14:paraId="7456A8DD" w14:textId="77777777" w:rsidR="00EC62B4" w:rsidRPr="00EC62B4" w:rsidRDefault="00EC62B4" w:rsidP="00EC62B4">
      <w:pPr>
        <w:jc w:val="both"/>
        <w:rPr>
          <w:b/>
          <w:bCs/>
        </w:rPr>
      </w:pPr>
      <w:r w:rsidRPr="00EC62B4">
        <w:rPr>
          <w:b/>
          <w:bCs/>
        </w:rPr>
        <w:lastRenderedPageBreak/>
        <w:t>Conclusión</w:t>
      </w:r>
    </w:p>
    <w:p w14:paraId="7B1635CB" w14:textId="11F7E256" w:rsidR="00EC62B4" w:rsidRDefault="00EC62B4" w:rsidP="00EC62B4">
      <w:pPr>
        <w:jc w:val="both"/>
      </w:pPr>
      <w:r w:rsidRPr="00EC62B4">
        <w:t>El análisis de redes es una herramienta poderosa para resolver problemas logísticos y operacionales en una gran variedad de contextos. Su aplicación permite tomar decisiones más informadas, optimizar recursos y reducir costos en procesos complejos. Desde la gestión del transporte hasta la planificación de proyectos, estos modelos han demostrado ser fundamentales para alcanzar la eficiencia y efectividad organizacional. Dominar estas técnicas proporciona una ventaja significativa en el análisis y resolución de problemas reales.</w:t>
      </w:r>
    </w:p>
    <w:p w14:paraId="68455B18" w14:textId="77777777" w:rsidR="00EC62B4" w:rsidRDefault="00EC62B4" w:rsidP="00EC62B4">
      <w:pPr>
        <w:jc w:val="both"/>
      </w:pPr>
    </w:p>
    <w:p w14:paraId="5A6B8872" w14:textId="77777777" w:rsidR="00EC62B4" w:rsidRDefault="00EC62B4" w:rsidP="00EC62B4"/>
    <w:p w14:paraId="41995B06" w14:textId="77777777" w:rsidR="00EC62B4" w:rsidRDefault="00EC62B4" w:rsidP="00EC62B4"/>
    <w:p w14:paraId="19EFAFCC" w14:textId="77777777" w:rsidR="00EC62B4" w:rsidRDefault="00EC62B4" w:rsidP="00EC62B4"/>
    <w:p w14:paraId="4D174F24" w14:textId="77777777" w:rsidR="00EC62B4" w:rsidRDefault="00EC62B4" w:rsidP="00EC62B4"/>
    <w:p w14:paraId="535419AA" w14:textId="77777777" w:rsidR="00EC62B4" w:rsidRDefault="00EC62B4" w:rsidP="00EC62B4"/>
    <w:p w14:paraId="52D8C783" w14:textId="77777777" w:rsidR="00EC62B4" w:rsidRDefault="00EC62B4" w:rsidP="00EC62B4"/>
    <w:p w14:paraId="59762E2F" w14:textId="77777777" w:rsidR="00EC62B4" w:rsidRDefault="00EC62B4" w:rsidP="00EC62B4"/>
    <w:p w14:paraId="33F3A0D6" w14:textId="77777777" w:rsidR="00EC62B4" w:rsidRDefault="00EC62B4" w:rsidP="00EC62B4"/>
    <w:p w14:paraId="2D3D9F1D" w14:textId="77777777" w:rsidR="00EC62B4" w:rsidRDefault="00EC62B4" w:rsidP="00EC62B4"/>
    <w:p w14:paraId="1E4CA66F" w14:textId="77777777" w:rsidR="00EC62B4" w:rsidRDefault="00EC62B4" w:rsidP="00EC62B4"/>
    <w:p w14:paraId="0D9799D5" w14:textId="77777777" w:rsidR="00EC62B4" w:rsidRDefault="00EC62B4" w:rsidP="00EC62B4"/>
    <w:p w14:paraId="5AC193FC" w14:textId="77777777" w:rsidR="00EC62B4" w:rsidRDefault="00EC62B4" w:rsidP="00EC62B4"/>
    <w:p w14:paraId="5B4139C1" w14:textId="77777777" w:rsidR="00EC62B4" w:rsidRDefault="00EC62B4" w:rsidP="00EC62B4"/>
    <w:p w14:paraId="0000BEAA" w14:textId="77777777" w:rsidR="00EC62B4" w:rsidRDefault="00EC62B4" w:rsidP="00EC62B4"/>
    <w:p w14:paraId="6F1BF1E2" w14:textId="77777777" w:rsidR="00EC62B4" w:rsidRDefault="00EC62B4" w:rsidP="00EC62B4"/>
    <w:p w14:paraId="1DA29911" w14:textId="77777777" w:rsidR="00EC62B4" w:rsidRDefault="00EC62B4" w:rsidP="00EC62B4"/>
    <w:p w14:paraId="2C971A96" w14:textId="77777777" w:rsidR="00EC62B4" w:rsidRDefault="00EC62B4" w:rsidP="00EC62B4"/>
    <w:p w14:paraId="2BF4B6CA" w14:textId="77777777" w:rsidR="00EC62B4" w:rsidRDefault="00EC62B4" w:rsidP="00EC62B4"/>
    <w:p w14:paraId="549EAAA0" w14:textId="77777777" w:rsidR="00EC62B4" w:rsidRPr="00EC62B4" w:rsidRDefault="00EC62B4" w:rsidP="00EC62B4"/>
    <w:p w14:paraId="1E1AB86A" w14:textId="77777777" w:rsidR="00EC62B4" w:rsidRPr="00EC62B4" w:rsidRDefault="00EC62B4" w:rsidP="00EC62B4">
      <w:pPr>
        <w:rPr>
          <w:b/>
          <w:bCs/>
        </w:rPr>
      </w:pPr>
      <w:r w:rsidRPr="00EC62B4">
        <w:rPr>
          <w:b/>
          <w:bCs/>
        </w:rPr>
        <w:lastRenderedPageBreak/>
        <w:t>Fuentes de Información</w:t>
      </w:r>
    </w:p>
    <w:p w14:paraId="0221842B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Hillier, F. S., &amp; Lieberman, G. J. (2010). </w:t>
      </w:r>
      <w:r w:rsidRPr="00EC62B4">
        <w:rPr>
          <w:i/>
          <w:iCs/>
        </w:rPr>
        <w:t>Introducción a la Investigación de Operaciones</w:t>
      </w:r>
      <w:r w:rsidRPr="00EC62B4">
        <w:t>. McGraw-Hill.</w:t>
      </w:r>
    </w:p>
    <w:p w14:paraId="5AD807F0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Taha, H. A. (2017). </w:t>
      </w:r>
      <w:r w:rsidRPr="00EC62B4">
        <w:rPr>
          <w:i/>
          <w:iCs/>
        </w:rPr>
        <w:t>Investigación de Operaciones</w:t>
      </w:r>
      <w:r w:rsidRPr="00EC62B4">
        <w:t>. Pearson Educación.</w:t>
      </w:r>
    </w:p>
    <w:p w14:paraId="2CB56360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Winston, W. L. (2004). </w:t>
      </w:r>
      <w:proofErr w:type="spellStart"/>
      <w:r w:rsidRPr="00EC62B4">
        <w:rPr>
          <w:i/>
          <w:iCs/>
        </w:rPr>
        <w:t>Operations</w:t>
      </w:r>
      <w:proofErr w:type="spellEnd"/>
      <w:r w:rsidRPr="00EC62B4">
        <w:rPr>
          <w:i/>
          <w:iCs/>
        </w:rPr>
        <w:t xml:space="preserve"> </w:t>
      </w:r>
      <w:proofErr w:type="spellStart"/>
      <w:r w:rsidRPr="00EC62B4">
        <w:rPr>
          <w:i/>
          <w:iCs/>
        </w:rPr>
        <w:t>Research</w:t>
      </w:r>
      <w:proofErr w:type="spellEnd"/>
      <w:r w:rsidRPr="00EC62B4">
        <w:rPr>
          <w:i/>
          <w:iCs/>
        </w:rPr>
        <w:t xml:space="preserve">: </w:t>
      </w:r>
      <w:proofErr w:type="spellStart"/>
      <w:r w:rsidRPr="00EC62B4">
        <w:rPr>
          <w:i/>
          <w:iCs/>
        </w:rPr>
        <w:t>Applications</w:t>
      </w:r>
      <w:proofErr w:type="spellEnd"/>
      <w:r w:rsidRPr="00EC62B4">
        <w:rPr>
          <w:i/>
          <w:iCs/>
        </w:rPr>
        <w:t xml:space="preserve"> and </w:t>
      </w:r>
      <w:proofErr w:type="spellStart"/>
      <w:r w:rsidRPr="00EC62B4">
        <w:rPr>
          <w:i/>
          <w:iCs/>
        </w:rPr>
        <w:t>Algorithms</w:t>
      </w:r>
      <w:proofErr w:type="spellEnd"/>
      <w:r w:rsidRPr="00EC62B4">
        <w:t xml:space="preserve">. Cengage </w:t>
      </w:r>
      <w:proofErr w:type="spellStart"/>
      <w:r w:rsidRPr="00EC62B4">
        <w:t>Learning</w:t>
      </w:r>
      <w:proofErr w:type="spellEnd"/>
      <w:r w:rsidRPr="00EC62B4">
        <w:t>.</w:t>
      </w:r>
    </w:p>
    <w:p w14:paraId="45B2148B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Render, B., </w:t>
      </w:r>
      <w:proofErr w:type="spellStart"/>
      <w:r w:rsidRPr="00EC62B4">
        <w:t>Stair</w:t>
      </w:r>
      <w:proofErr w:type="spellEnd"/>
      <w:r w:rsidRPr="00EC62B4">
        <w:t xml:space="preserve">, R. M., &amp; Hanna, M. E. (2011). </w:t>
      </w:r>
      <w:proofErr w:type="spellStart"/>
      <w:r w:rsidRPr="00EC62B4">
        <w:rPr>
          <w:i/>
          <w:iCs/>
        </w:rPr>
        <w:t>Quantitative</w:t>
      </w:r>
      <w:proofErr w:type="spellEnd"/>
      <w:r w:rsidRPr="00EC62B4">
        <w:rPr>
          <w:i/>
          <w:iCs/>
        </w:rPr>
        <w:t xml:space="preserve"> </w:t>
      </w:r>
      <w:proofErr w:type="spellStart"/>
      <w:r w:rsidRPr="00EC62B4">
        <w:rPr>
          <w:i/>
          <w:iCs/>
        </w:rPr>
        <w:t>Analysis</w:t>
      </w:r>
      <w:proofErr w:type="spellEnd"/>
      <w:r w:rsidRPr="00EC62B4">
        <w:rPr>
          <w:i/>
          <w:iCs/>
        </w:rPr>
        <w:t xml:space="preserve"> </w:t>
      </w:r>
      <w:proofErr w:type="spellStart"/>
      <w:r w:rsidRPr="00EC62B4">
        <w:rPr>
          <w:i/>
          <w:iCs/>
        </w:rPr>
        <w:t>for</w:t>
      </w:r>
      <w:proofErr w:type="spellEnd"/>
      <w:r w:rsidRPr="00EC62B4">
        <w:rPr>
          <w:i/>
          <w:iCs/>
        </w:rPr>
        <w:t xml:space="preserve"> Management</w:t>
      </w:r>
      <w:r w:rsidRPr="00EC62B4">
        <w:t>. Pearson.</w:t>
      </w:r>
    </w:p>
    <w:p w14:paraId="5BCAFAF3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Domínguez Machuca, J. A. (2005). </w:t>
      </w:r>
      <w:r w:rsidRPr="00EC62B4">
        <w:rPr>
          <w:i/>
          <w:iCs/>
        </w:rPr>
        <w:t>Dirección de la Producción y de Operaciones</w:t>
      </w:r>
      <w:r w:rsidRPr="00EC62B4">
        <w:t>. McGraw-Hill.</w:t>
      </w:r>
    </w:p>
    <w:p w14:paraId="150A300B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 xml:space="preserve">Khan </w:t>
      </w:r>
      <w:proofErr w:type="spellStart"/>
      <w:r w:rsidRPr="00EC62B4">
        <w:t>Academy</w:t>
      </w:r>
      <w:proofErr w:type="spellEnd"/>
      <w:r w:rsidRPr="00EC62B4">
        <w:t xml:space="preserve">. (s.f.). </w:t>
      </w:r>
      <w:r w:rsidRPr="00EC62B4">
        <w:rPr>
          <w:i/>
          <w:iCs/>
        </w:rPr>
        <w:t>Optimización de redes</w:t>
      </w:r>
      <w:r w:rsidRPr="00EC62B4">
        <w:t>. https://es.khanacademy.org</w:t>
      </w:r>
    </w:p>
    <w:p w14:paraId="42E1E1D3" w14:textId="77777777" w:rsidR="00EC62B4" w:rsidRPr="00EC62B4" w:rsidRDefault="00EC62B4" w:rsidP="00EC62B4">
      <w:pPr>
        <w:numPr>
          <w:ilvl w:val="0"/>
          <w:numId w:val="1"/>
        </w:numPr>
      </w:pPr>
      <w:r w:rsidRPr="00EC62B4">
        <w:t>Universidad Nacional Autónoma de México (UNAM). (Materiales de apoyo académico sobre PERT/CPM y programación lineal).</w:t>
      </w:r>
    </w:p>
    <w:p w14:paraId="13D35E95" w14:textId="1261FA4E" w:rsidR="00BE5A25" w:rsidRDefault="00BE5A25" w:rsidP="00B67794"/>
    <w:sectPr w:rsidR="00BE5A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6FCF"/>
    <w:multiLevelType w:val="multilevel"/>
    <w:tmpl w:val="299C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30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794"/>
    <w:rsid w:val="00067A93"/>
    <w:rsid w:val="00480894"/>
    <w:rsid w:val="00494EE6"/>
    <w:rsid w:val="0094798E"/>
    <w:rsid w:val="009E5EA2"/>
    <w:rsid w:val="00B67794"/>
    <w:rsid w:val="00BE5A25"/>
    <w:rsid w:val="00CE4418"/>
    <w:rsid w:val="00E54BD8"/>
    <w:rsid w:val="00E82193"/>
    <w:rsid w:val="00EC62B4"/>
    <w:rsid w:val="00F6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B0F1D"/>
  <w15:chartTrackingRefBased/>
  <w15:docId w15:val="{DD4D71DD-8F52-412E-9662-F1E36667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794"/>
  </w:style>
  <w:style w:type="paragraph" w:styleId="Ttulo1">
    <w:name w:val="heading 1"/>
    <w:basedOn w:val="Normal"/>
    <w:next w:val="Normal"/>
    <w:link w:val="Ttulo1Car"/>
    <w:uiPriority w:val="9"/>
    <w:qFormat/>
    <w:rsid w:val="00B6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7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7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7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7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7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7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813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estebanmendoza</dc:creator>
  <cp:keywords/>
  <dc:description/>
  <cp:lastModifiedBy>christian estebanmendoza</cp:lastModifiedBy>
  <cp:revision>2</cp:revision>
  <dcterms:created xsi:type="dcterms:W3CDTF">2025-10-18T06:57:00Z</dcterms:created>
  <dcterms:modified xsi:type="dcterms:W3CDTF">2025-10-18T06:57:00Z</dcterms:modified>
</cp:coreProperties>
</file>