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在浏览器地址栏输入URL，按下回车后究竟发生了什么？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707515" cy="131127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查询ip地址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①浏览器解析出url中的域名。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②查询浏览器的DNS缓存。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③浏览器中没有DNS缓存，则查找本地客户端hosts文件有无对应的ip地址。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④hosts中无，则查找本地DNS服务器（运营商提供的DNS服务器）有无对应的DNS缓存。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⑤若本地DNS没有DNS缓存，则向根服务器查询，进行递归查找。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⑥递归查找从顶级域名开始（如.com）,一步步缩小范围，最终客户端取得ip地址。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 xml:space="preserve">查找域名- 浏览器DNS - 本地客户端hosts - 本地DNS服务器 - 递归查找(从.com顶级域名开始)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tcp连接与http连接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①http协议建立在tcp协议之上，http请求前，需先进行tcp连接，形成客户端到服务器的稳定的通道。俗称TCP的三次握手。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②tcp连接完成后，http请求开始，请求有多种方式，常见的有get，post等。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③http请求包含请求头，也可能包含请求体两部分，请求头中包含我们希望对请求文件的操作的信息，请求体中包含传递给后台的参数。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④服务器收到http请求后，后台开始工作，如负载平衡，跨域等，这里就是后端的工作了。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⑤文件处理完毕，生成响应数据包，响应也包含两部分，响应头和相应体，响应体就是我们所请求的文件。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⑥经过网络传输，文件被下载到本地客户端，客户端开始加载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13D79"/>
    <w:rsid w:val="6D21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2020-03-24T03:17:00Z</dcterms:created>
  <dc:creator>Demon </dc:creator>
  <cp:lastModifiedBy>Demon </cp:lastModifiedBy>
  <dcterms:modified xsi:type="dcterms:W3CDTF">2020-03-24T03:17:23Z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