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长交易处理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GoldenGate在提交前将交易缓存在内存和硬盘中，一旦进程停止则会丢弃这些信息，重启时根据检查点重新读取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GoldenGate提供了一些命令来查看和处理这些长交易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查看长交易的方法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Ggsci&gt; send extract &lt;进程名&gt; , showtrans [thread n] [count n]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其中，</w:t>
      </w:r>
      <w:r>
        <w:rPr>
          <w:rFonts w:hint="eastAsia" w:ascii="微软雅黑" w:hAnsi="微软雅黑" w:eastAsia="微软雅黑" w:cs="微软雅黑"/>
          <w:color w:val="FF4635"/>
          <w:sz w:val="22"/>
          <w:szCs w:val="22"/>
          <w:lang w:eastAsia="zh-CN"/>
        </w:rPr>
        <w:t>&lt;进程名&gt;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为所要察看的进程名，如exta/dpea/repa等；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Thread n</w:t>
      </w:r>
      <w:r>
        <w:rPr>
          <w:rFonts w:hint="default" w:ascii="Calibri" w:hAnsi="Calibri" w:cs="Calibri"/>
          <w:sz w:val="22"/>
          <w:szCs w:val="22"/>
          <w:lang w:eastAsia="zh-CN"/>
        </w:rPr>
        <w:t>是可选的，表示只查看其中一个节点上的未提交交易，只用于RAC；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Count n</w:t>
      </w:r>
      <w:r>
        <w:rPr>
          <w:rFonts w:hint="default" w:ascii="Calibri" w:hAnsi="Calibri" w:cs="Calibri"/>
          <w:sz w:val="22"/>
          <w:szCs w:val="22"/>
          <w:lang w:eastAsia="zh-CN"/>
        </w:rPr>
        <w:t>也是可选的，表示只显示n条记录。例如,查看extsz进程中节点1上最长的10个交易，可以通过下列命令：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 send extract exta [, showtrans thread 1  count 10]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强制提交或者回滚指定事务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 SEND EXTRACT &lt;进程名&gt;, SKIPTRANS &lt;5.17.27634&gt; [THREAD &lt;2&gt;]//跳过交易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Ggsci&gt;SEND EXTRACT &lt;进程名&gt;, FORCETRANS &lt;5.17.27634&gt; [THREAD &lt;1&gt;] //强制提交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说明：使用这些命令只会让GoldenGate进程跳过或者认为该交易已经提交，但并不改变数据库中的交易，他们依旧存在于数据库中。因此</w:t>
      </w:r>
      <w:r>
        <w:rPr>
          <w:rFonts w:hint="eastAsia" w:ascii="微软雅黑" w:hAnsi="微软雅黑" w:eastAsia="微软雅黑" w:cs="微软雅黑"/>
          <w:color w:val="FF4635"/>
          <w:sz w:val="22"/>
          <w:szCs w:val="22"/>
          <w:lang w:eastAsia="zh-CN"/>
        </w:rPr>
        <w:t>，强烈建议使用数据库中提交或者回滚交易而不是使用GoldenGate处理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可在extract进程中配置长交易告警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extract exta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……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warnlongtrans 12h, checkintervals 10m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exttrail /backup/goldengate/dirdat/ra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….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以上表示GoldenGate会每隔10分钟检查一下长交易，如果有超过12个小时的长交易，GoldenGate会在根目录下的ggserr.log里面加入一条告警信息。可以通过察看ggserr.log或者在ggsci中执行view ggsevt命令查看这些告警信息。以上配置可以有助于及时发现长交易并予以处理。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注意： ggserr.log保存了自mgr启动以来所有的命令历史记录，以及进程启动和终止的信息。可以通过查看它检查命令是否正确，也可通过监控它有没有ERROR字样监控复制是否正常运行。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 配置自动删除过期队列文件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以goldengate用户登录系统，进入安装目录执行./ggsci；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执行edit param mgr编辑管理进程参数，加入或修改以下行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purgeoldextracts &lt;my_ogg_path&gt;/dirdat/*, usecheckpoints, minkeepdays 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其中，第一个参数为队列位置，*可匹配备份中心所有队列文件；第二个参数表示是根据检查点计算时间；第三个参数表示最小保留多少天，后面的数字为天数。例如，如果希望只保留队列/ggs/dirdat/rt文件10天，可以配置如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purgeoldextracts &lt;my_ogg_path&gt;/dirdat/rt, usecheckpoints, minkeepdays 10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重启mgr进程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stop mgr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输入y确认停止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start mgr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注：临时停止mgr进程并不影响数据复制进程。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3 配置自动定时重启extract和replicat进程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以golengate用户登录系统，进入安装目录执行ggsci；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执行edit param mgr编辑管理进程参数，加入以下行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AUTORESTART ER *, RETRIES 3, WAITMINUTES 5, RESETMINUTES 60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以上参数表示每5分钟尝试重新启动所有进程，共尝试三次。以后每60分钟清零，再按照每5分钟尝试一次共试3次。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停止和重启mgr进程，使修改后的参数文件生效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stop mgr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start mgr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4 配置密码加密  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可在参数文件中使用默认密钥，而不是明文指出密码字符！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GGSCI中提供了密码加密的命令 ENCRYPT PASSWORD，该命令可以使用缺省密钥或者自定义密钥.（使用自定义密钥请参考GoldenGate的相关文档）.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使用缺省密钥进行密码加密的步骤如下：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首先在ggsci中使用ENCRYPT PASSWORD生成对应密码的加密字符串：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(db) 3&gt; ENCRYPT PASSWORD oggs        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Expecting either 'ENCRYPTKEY' or an encryption algorithm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以上显示需要一个 ENCRYPTKEY和加密算法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使用默认密钥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(db) 4&gt; ENCRYPT PASSWORD oggs,ENCRYPTKEY DEFAULT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Using default key...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Encrypted password:  AACAAAAAAAAAAAEAYDTFAJAIXFMALHRF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Algorithm used:  BLOWFISH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其次，在ext/rep参数文件中配置密钥：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USERID goldengate, PASSWORD AACAAAAAAAAAAAEAYDTFAJAIXFMALHRF, ENCRYPTKEY DEFAULT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配置完毕即可启动进程验证是否成功。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5 修改复制表结构  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当数据库需要复制的表结构有所改变，如增加列，改变某些列的属性等表结构改变后，可以按照下列步骤执行：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-各进程使用lag exta验证无较大延迟（秒一级即可）；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-各进程执行info exta,showch并验证ext进程重启所需日志存在；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-按顺序停止源和目标端进程；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-源和目标端执行修改表结构;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-如表有主键（或唯一索引）且本次修改未修改主键，则直接重启进程；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-但如果表无主键或者本次修改了主键（或唯一索引）则需继续执行下列步骤重建附加日志；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 dblogin userid goldengate, password XXXXXX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 delete trandata schema.mytable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 add  trandata schema.mytable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-重新启动源端和目标端的抓取和复制进程。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463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4635"/>
          <w:sz w:val="22"/>
          <w:szCs w:val="22"/>
          <w:lang w:eastAsia="zh-CN"/>
        </w:rPr>
        <w:t>注意：表结构变化后必须要重启ext/rep进程！否则各进程将按照旧的结构进行复制，会导致数据无法正确复制。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6 增加复制表（新表，无基础数据）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1)    对于新增表，首先要在源端对其加入supplemental log。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dblogin userid oggs, password oggs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info trandata &lt;schema&gt;.&lt;table name&gt;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如果不是enable则需要手动加入：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add trandata &lt;schema&gt;.&lt;table name&gt;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2)    在源端系统上ggsci中执行stop extXX停止源端的抓取进程（注意检查所需最老归档日志是否存在）；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3)    在目标端系统上ggsci中执行stop repXX停止目标端的复制进程；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4)    在源端修改ext进程参数，添加新表: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 edit param extXX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在文件最后加入一行“table myschema.newtable;” 注意写全schema和表的名称。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在目标端修改rep进程所包含的列表文件: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GGSCI&gt;edit param repXX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在assumetargetdefs下面加入一行：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Handlecollisions  //注：如果是空表的话不用加此冲突处理参数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It is NOT recommended to have HANDLECOLLISIONS active all of the time, because you may introduce data inconsistencies to the target.？？？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结尾加入一行“map ***.XXX, target ***.XXX;”注意写全schema和表的名称。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在源端执行exp将该表数据导出；（可选步骤，仅用于需要执行初始化的表；如表为新表，可以直接在备份端执行建表sql，然后执行重起即可）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在目标端执行imp将该表数据导入；（可选步骤，仅用于需要执行初始化的表）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在目标端系统上启动复制进程 repXX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start  repXX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在源端系统上启动源端的抓取进程extXX和传输进程dpeXX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start  er 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在目标端系统上去掉冲突处理（如果不需要去掉冲突处理则无需做此步）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&gt; lag repXX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直到AT EOF，停止repXX进程: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ggsci&gt;stop repXX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修改repXX.prm: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ggsci&gt;edit param repXX.prm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在handlecollions前面加—将其注释掉;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重新启动repXX: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ggsci&gt;start repXX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即可进入正常复制状态。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添加删除复制表后必须要重启ext/rep进程！--修改参数需要重启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6 增加复制表（旧表，有基础数据）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1）.检查新表是否有补充日志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dblogin userid goldengate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info trandata test2.dxmy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add trandata test2.dxmy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2）.在源头及目标端检查是否有该表的捕捉传输应用的限制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3）.停止源端的捕获及传输进程，参数文件中添加新表的同步，启动该进程。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4）.在目标端停止应用进程，找到csn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stop repfullo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info repfullo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GGSCI (single2) 6&gt; info repfullo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REPLICAT   REPFULLO  Last Started 2017-06-01 19:32   Status STOPPED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 Lag       00:00:27 (updated 00:00:07 ago)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 Read Checkpoint  File /ggs/dirdat/tt000016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          2017-06-01 20:12:25.594875  RBA 3357111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logdump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open  /ggs/dirdat/tt000016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ghdr 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detail 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detail data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ggstoken 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usertoken 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ggstokens detail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pos    3357111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GGS tokens: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TokenID x52 'R' ORAROWID         Info x00  Length   20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4141 4156 7374 4141 4541 4141 4151 6641 4655 0001 | AAAVstAAEAAAAQfAFU..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TokenID x4c 'L' LOGCSN           Info x00  Length    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3232 3131 3430 37                                 | 2211407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TokenID x36 '6' TRANID           Info x00  Length    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342e 3230 2e39 3431                               | 4.20.941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找到csn：2211407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5）.    按照csn-1从源端导出数据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flashback_scn:2211407-1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6）.    将导出文件传输到目的端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7）.    目标端导入该表(导入前确认是否存在相应的表空间)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8）.    修改目标端进程参数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edit param repfulln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map test2.dxmy, target test2.dxmy;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9）.    收集目标端新表的统计信息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 dbms_stats.gather_table_stats(OWNNAME =&gt; 'TEST2', TABNAME =&gt; 'DXMY', CASCADE =&gt; TRUE);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10）.    启动目标端进程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start repfulln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7 删除复制表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要移除某个复制表，则执行以下步骤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直接源端的进程参数文件中注释掉包含该表的table行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目标端同样在rep进程里面注释掉包含该表的map行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源端使用info exta,showch查看检查点并验证归档日志是否存在，</w:t>
      </w:r>
      <w:r>
        <w:rPr>
          <w:rFonts w:hint="eastAsia" w:ascii="微软雅黑" w:hAnsi="微软雅黑" w:eastAsia="微软雅黑" w:cs="微软雅黑"/>
          <w:color w:val="FF4635"/>
          <w:sz w:val="22"/>
          <w:szCs w:val="22"/>
          <w:lang w:eastAsia="zh-CN"/>
        </w:rPr>
        <w:t>然后重启ext进程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目标端直接</w:t>
      </w:r>
      <w:r>
        <w:rPr>
          <w:rFonts w:hint="eastAsia" w:ascii="微软雅黑" w:hAnsi="微软雅黑" w:eastAsia="微软雅黑" w:cs="微软雅黑"/>
          <w:color w:val="FF4635"/>
          <w:sz w:val="22"/>
          <w:szCs w:val="22"/>
          <w:lang w:eastAsia="zh-CN"/>
        </w:rPr>
        <w:t>重启rep进程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添加删除复制表后必须要重启ext/rep进程！--修改参数需要重启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8 拆分replicat进程（将一部分表的同步放到新的应用进程里）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stop replicat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(db) stop repfull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找到停止的位置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GGSCI (db) 5&gt; info repfull,showch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REPLICAT   REPFULL   Last Started 2018-04-20 15:08   Status RUNNING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 Lag       00:00:00 (updated 00:00:02 ago)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Log Read Checkpoint  File /u04/ogg/dirdat/tg000003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                     2018-04-20 16:41:04.873647  RBA 5047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Current Checkpoint Detail: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Read Checkpoint #1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GGS Log Trail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Startup Checkpoint (starting position in the data source):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Sequence #: 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RBA: 2063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Timestamp: 2018-04-20 15:08:37.000000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Extract Trail: /u04/ogg/dirdat/tg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Current Checkpoint (position of last record read in the data source):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Sequence #: 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RBA: 5047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Timestamp: 2018-04-20 16:41:04.873647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Extract Trail: /u04/ogg/dirdat/tg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添加新的replicat进程，参数与原replicat一致，修改映射的表信息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启动新的replicat进程(从停止位置)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alter replicat repfull,extseqno </w:t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3</w:t>
      </w:r>
      <w:r>
        <w:rPr>
          <w:rFonts w:hint="default" w:ascii="Calibri" w:hAnsi="Calibri" w:cs="Calibri"/>
          <w:sz w:val="22"/>
          <w:szCs w:val="22"/>
          <w:lang w:eastAsia="zh-CN"/>
        </w:rPr>
        <w:t>,extrba </w:t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5047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9 合并replicat进程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停止dp进程，不产生新的trail file，有了一个统一的应用进程位置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拆分逆操作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启动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4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2021-03-03T07:40:04Z</dcterms:created>
  <dc:creator>xians</dc:creator>
  <cp:lastModifiedBy>Chris</cp:lastModifiedBy>
  <dcterms:modified xsi:type="dcterms:W3CDTF">2021-03-03T07:40:12Z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