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4F0A0" w14:textId="77777777" w:rsidR="002A5CFD" w:rsidRPr="002A5CFD" w:rsidRDefault="002A5CFD" w:rsidP="002A5CFD">
      <w:pPr>
        <w:widowControl/>
        <w:spacing w:before="100" w:after="100"/>
        <w:jc w:val="left"/>
        <w:rPr>
          <w:rFonts w:ascii="Calibri" w:eastAsia="宋体" w:hAnsi="Calibri" w:cs="Calibri"/>
          <w:kern w:val="0"/>
          <w:sz w:val="22"/>
        </w:rPr>
      </w:pPr>
      <w:r w:rsidRPr="002A5CFD">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620"/>
        <w:gridCol w:w="1049"/>
        <w:gridCol w:w="637"/>
      </w:tblGrid>
      <w:tr w:rsidR="002A5CFD" w:rsidRPr="002A5CFD" w14:paraId="09606804" w14:textId="77777777" w:rsidTr="002A5CFD">
        <w:tc>
          <w:tcPr>
            <w:tcW w:w="7253" w:type="dxa"/>
            <w:tcBorders>
              <w:top w:val="nil"/>
              <w:left w:val="nil"/>
              <w:bottom w:val="nil"/>
              <w:right w:val="nil"/>
            </w:tcBorders>
            <w:tcMar>
              <w:top w:w="40" w:type="dxa"/>
              <w:left w:w="60" w:type="dxa"/>
              <w:bottom w:w="40" w:type="dxa"/>
              <w:right w:w="60" w:type="dxa"/>
            </w:tcMar>
            <w:hideMark/>
          </w:tcPr>
          <w:p w14:paraId="1B1FD7D5"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b/>
                <w:bCs/>
                <w:kern w:val="0"/>
                <w:sz w:val="20"/>
                <w:szCs w:val="20"/>
              </w:rPr>
              <w:t>How To Configure Server Side Transparent Application Failover (Doc ID 460982.1)</w:t>
            </w:r>
          </w:p>
        </w:tc>
        <w:tc>
          <w:tcPr>
            <w:tcW w:w="1099" w:type="dxa"/>
            <w:tcBorders>
              <w:top w:val="nil"/>
              <w:left w:val="nil"/>
              <w:bottom w:val="nil"/>
              <w:right w:val="nil"/>
            </w:tcBorders>
            <w:tcMar>
              <w:top w:w="40" w:type="dxa"/>
              <w:left w:w="60" w:type="dxa"/>
              <w:bottom w:w="40" w:type="dxa"/>
              <w:right w:w="60" w:type="dxa"/>
            </w:tcMar>
            <w:hideMark/>
          </w:tcPr>
          <w:p w14:paraId="2FA7D894" w14:textId="000F4DDF" w:rsidR="002A5CFD" w:rsidRPr="002A5CFD" w:rsidRDefault="002A5CFD" w:rsidP="002A5CFD">
            <w:pPr>
              <w:widowControl/>
              <w:jc w:val="left"/>
              <w:rPr>
                <w:rFonts w:ascii="宋体" w:eastAsia="宋体" w:hAnsi="宋体" w:cs="宋体"/>
                <w:kern w:val="0"/>
                <w:sz w:val="24"/>
                <w:szCs w:val="24"/>
              </w:rPr>
            </w:pPr>
            <w:r w:rsidRPr="002A5CFD">
              <w:rPr>
                <w:rFonts w:ascii="宋体" w:eastAsia="宋体" w:hAnsi="宋体" w:cs="宋体"/>
                <w:noProof/>
                <w:color w:val="0000FF"/>
                <w:kern w:val="0"/>
                <w:sz w:val="24"/>
                <w:szCs w:val="24"/>
              </w:rPr>
              <w:drawing>
                <wp:inline distT="0" distB="0" distL="0" distR="0" wp14:anchorId="52690B2B" wp14:editId="7A8FF74D">
                  <wp:extent cx="144780" cy="144780"/>
                  <wp:effectExtent l="0" t="0" r="7620" b="7620"/>
                  <wp:docPr id="3" name="图片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52C6335" w14:textId="77777777" w:rsidR="002A5CFD" w:rsidRPr="002A5CFD" w:rsidRDefault="002A5CFD" w:rsidP="002A5CFD">
            <w:pPr>
              <w:widowControl/>
              <w:jc w:val="left"/>
              <w:rPr>
                <w:rFonts w:ascii="宋体" w:eastAsia="宋体" w:hAnsi="宋体" w:cs="宋体"/>
                <w:kern w:val="0"/>
                <w:sz w:val="24"/>
                <w:szCs w:val="24"/>
              </w:rPr>
            </w:pPr>
            <w:hyperlink r:id="rId6" w:history="1">
              <w:r w:rsidRPr="002A5CFD">
                <w:rPr>
                  <w:rFonts w:ascii="Tahoma" w:eastAsia="宋体" w:hAnsi="Tahoma" w:cs="Tahoma"/>
                  <w:color w:val="003286"/>
                  <w:kern w:val="0"/>
                  <w:sz w:val="16"/>
                  <w:szCs w:val="16"/>
                  <w:u w:val="single"/>
                </w:rPr>
                <w:t>To Bottom</w:t>
              </w:r>
            </w:hyperlink>
          </w:p>
        </w:tc>
        <w:tc>
          <w:tcPr>
            <w:tcW w:w="698" w:type="dxa"/>
            <w:tcBorders>
              <w:top w:val="nil"/>
              <w:left w:val="nil"/>
              <w:bottom w:val="nil"/>
              <w:right w:val="nil"/>
            </w:tcBorders>
            <w:tcMar>
              <w:top w:w="40" w:type="dxa"/>
              <w:left w:w="60" w:type="dxa"/>
              <w:bottom w:w="40" w:type="dxa"/>
              <w:right w:w="60" w:type="dxa"/>
            </w:tcMar>
            <w:hideMark/>
          </w:tcPr>
          <w:p w14:paraId="22E6BFFF" w14:textId="354A3670" w:rsidR="002A5CFD" w:rsidRPr="002A5CFD" w:rsidRDefault="002A5CFD" w:rsidP="002A5CFD">
            <w:pPr>
              <w:widowControl/>
              <w:jc w:val="left"/>
              <w:rPr>
                <w:rFonts w:ascii="宋体" w:eastAsia="宋体" w:hAnsi="宋体" w:cs="宋体"/>
                <w:kern w:val="0"/>
                <w:sz w:val="24"/>
                <w:szCs w:val="24"/>
              </w:rPr>
            </w:pPr>
            <w:r w:rsidRPr="002A5CFD">
              <w:rPr>
                <w:rFonts w:ascii="宋体" w:eastAsia="宋体" w:hAnsi="宋体" w:cs="宋体"/>
                <w:noProof/>
                <w:kern w:val="0"/>
                <w:sz w:val="24"/>
                <w:szCs w:val="24"/>
              </w:rPr>
              <mc:AlternateContent>
                <mc:Choice Requires="wps">
                  <w:drawing>
                    <wp:inline distT="0" distB="0" distL="0" distR="0" wp14:anchorId="22DE534E" wp14:editId="05089509">
                      <wp:extent cx="7620" cy="762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0CBA6" id="矩形 2"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l8QEAAL0DAAAOAAAAZHJzL2Uyb0RvYy54bWysU11u00AQfkfiDqt9J06s0IIVp6paFSEV&#10;qFR6gMl6ba+wd5bZTZxwGSTeOATHQVyD2XWSpvCGeFnNn7/55pvx4mLbd2KjyRu0pZxNplJoq7Ay&#10;tinlw8ebF6+k8AFsBR1aXcqd9vJi+fzZYnCFzrHFrtIkGMT6YnClbENwRZZ51eoe/ASdtpyskXoI&#10;7FKTVQQDo/ddlk+nZ9mAVDlCpb3n6PWYlMuEX9dahQ917XUQXSmZW0gvpXcV32y5gKIhcK1Rexrw&#10;Dyx6MJabHqGuIYBYk/kLqjeK0GMdJgr7DOvaKJ1m4Glm0z+muW/B6TQLi+PdUSb//2DV+80dCVOV&#10;MpfCQs8r+vX1+88f30QetRmcL7jk3t1RnM67W1SfvLB41YJt9KV3rDDvnb89hIhwaDVUTHIWIbIn&#10;GNHxjCZWwzusuBusAybltjX1sQdrIrZpQbvjgvQ2CMXB87Ocl6g4kayIDsXhQ0c+vNHYi2iUkphZ&#10;AobNrQ9j6aEk9rF4Y7qO41B09kmAMWMkEY9cRxlWWO2YN+F4Q3zzbLRIX6QY+H5K6T+vgbQU3VvL&#10;s7+ezefx4JIzf3keidNpZnWaAasYqpRBitG8CuORrh2Zpk0SjxwvWa/apHmiliOrPVm+kaTI/p7j&#10;EZ76qerxr1v+BgAA//8DAFBLAwQUAAYACAAAACEAufgkpdcAAAABAQAADwAAAGRycy9kb3ducmV2&#10;LnhtbEyPQWvCQBCF70L/wzKFXkQ39SCSZiMilEopSGPrecyOSTA7G7NrEv99Vy/2Mo/hDe99kywH&#10;U4uOWldZVvA6jUAQ51ZXXCj42b1PFiCcR9ZYWyYFV3KwTJ9GCcba9vxNXeYLEULYxaig9L6JpXR5&#10;SQbd1DbEwTva1qAPa1tI3WIfwk0tZ1E0lwYrDg0lNrQuKT9lF6Ogz7fdfvf1Ibfj/cbyeXNeZ7+f&#10;Sr08D6s3EJ4G/ziGG35AhzQwHeyFtRO1gvCIv8+bNwNxuItME/mfPP0DAAD//wMAUEsBAi0AFAAG&#10;AAgAAAAhALaDOJL+AAAA4QEAABMAAAAAAAAAAAAAAAAAAAAAAFtDb250ZW50X1R5cGVzXS54bWxQ&#10;SwECLQAUAAYACAAAACEAOP0h/9YAAACUAQAACwAAAAAAAAAAAAAAAAAvAQAAX3JlbHMvLnJlbHNQ&#10;SwECLQAUAAYACAAAACEAfjV3JfEBAAC9AwAADgAAAAAAAAAAAAAAAAAuAgAAZHJzL2Uyb0RvYy54&#10;bWxQSwECLQAUAAYACAAAACEAufgkpdcAAAABAQAADwAAAAAAAAAAAAAAAABLBAAAZHJzL2Rvd25y&#10;ZXYueG1sUEsFBgAAAAAEAAQA8wAAAE8FAAAAAA==&#10;" filled="f" stroked="f">
                      <o:lock v:ext="edit" aspectratio="t"/>
                      <w10:anchorlock/>
                    </v:rect>
                  </w:pict>
                </mc:Fallback>
              </mc:AlternateContent>
            </w:r>
          </w:p>
        </w:tc>
      </w:tr>
    </w:tbl>
    <w:p w14:paraId="528314C7" w14:textId="77777777" w:rsidR="002A5CFD" w:rsidRPr="002A5CFD" w:rsidRDefault="002A5CFD" w:rsidP="002A5CFD">
      <w:pPr>
        <w:widowControl/>
        <w:spacing w:before="100" w:after="100"/>
        <w:jc w:val="left"/>
        <w:rPr>
          <w:rFonts w:ascii="Calibri" w:eastAsia="宋体" w:hAnsi="Calibri" w:cs="Calibri"/>
          <w:kern w:val="0"/>
          <w:sz w:val="22"/>
        </w:rPr>
      </w:pPr>
      <w:r w:rsidRPr="002A5CFD">
        <w:rPr>
          <w:rFonts w:ascii="Calibri" w:eastAsia="宋体" w:hAnsi="Calibri" w:cs="Calibri"/>
          <w:kern w:val="0"/>
          <w:sz w:val="22"/>
        </w:rPr>
        <w:br/>
        <w:t> </w:t>
      </w:r>
    </w:p>
    <w:p w14:paraId="09C10065" w14:textId="7C2F5BE8" w:rsidR="002A5CFD" w:rsidRPr="002A5CFD" w:rsidRDefault="002A5CFD" w:rsidP="002A5CFD">
      <w:pPr>
        <w:widowControl/>
        <w:jc w:val="left"/>
        <w:rPr>
          <w:rFonts w:ascii="Calibri" w:eastAsia="宋体" w:hAnsi="Calibri" w:cs="Calibri"/>
          <w:kern w:val="0"/>
          <w:sz w:val="22"/>
        </w:rPr>
      </w:pPr>
      <w:r w:rsidRPr="002A5CFD">
        <w:rPr>
          <w:rFonts w:ascii="Calibri" w:eastAsia="宋体" w:hAnsi="Calibri" w:cs="Calibri"/>
          <w:noProof/>
          <w:kern w:val="0"/>
          <w:sz w:val="22"/>
        </w:rPr>
        <mc:AlternateContent>
          <mc:Choice Requires="wps">
            <w:drawing>
              <wp:inline distT="0" distB="0" distL="0" distR="0" wp14:anchorId="462E9347" wp14:editId="73862466">
                <wp:extent cx="7620" cy="762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D6003" id="矩形 1"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Rp7gEAAL0DAAAOAAAAZHJzL2Uyb0RvYy54bWysU11uEzEQfkfiDpbfySZRaGGVTVW1KkIq&#10;UKn0ABOvnbXY9Zixk024DBJvHILjIK7B2JukKbwhXqz522+++WZ2frHtWrHRFCy6Sk5GYym0U1hb&#10;t6rkw8ebF6+kCBFcDS06XcmdDvJi8fzZvPelnmKDba1JMIgLZe8r2cToy6IIqtEdhBF67ThpkDqI&#10;7NKqqAl6Ru/aYjoenxU9Uu0JlQ6Bo9dDUi4yvjFaxQ/GBB1FW0nmFvNL+V2mt1jMoVwR+MaqPQ34&#10;BxYdWMdNj1DXEEGsyf4F1VlFGNDEkcKuQGOs0nkGnmYy/mOa+wa8zrOwOMEfZQr/D1a939yRsDXv&#10;TgoHHa/o19fvP398E5OkTe9DySX3/o7SdMHfovoUhMOrBtxKXwbPCg/fHkJE2DcaaiaZIYonGMkJ&#10;jCaW/TusuRusI2bltoa61IM1Edu8oN1xQXobheLg+dmUl6g4kS0mWEB5+NBTiG80diIZlSRmloFh&#10;cxviUHooSX0c3ti2zftv3ZMAY6ZIJp64DjIssd4xb8Lhhvjm2WiQvkjR8/1UMnxeA2kp2reOZ389&#10;mc3SwWVn9vI8EafTzPI0A04xVCWjFIN5FYcjXXuyqyZLPHC8ZL2MzfMkLQdWe7J8I1mR/T2nIzz1&#10;c9XjX7f4DQAA//8DAFBLAwQUAAYACAAAACEAufgkpdcAAAABAQAADwAAAGRycy9kb3ducmV2Lnht&#10;bEyPQWvCQBCF70L/wzKFXkQ39SCSZiMilEopSGPrecyOSTA7G7NrEv99Vy/2Mo/hDe99kywHU4uO&#10;WldZVvA6jUAQ51ZXXCj42b1PFiCcR9ZYWyYFV3KwTJ9GCcba9vxNXeYLEULYxaig9L6JpXR5SQbd&#10;1DbEwTva1qAPa1tI3WIfwk0tZ1E0lwYrDg0lNrQuKT9lF6Ogz7fdfvf1Ibfj/cbyeXNeZ7+fSr08&#10;D6s3EJ4G/ziGG35AhzQwHeyFtRO1gvCIv8+bNwNxuItME/mfPP0DAAD//wMAUEsBAi0AFAAGAAgA&#10;AAAhALaDOJL+AAAA4QEAABMAAAAAAAAAAAAAAAAAAAAAAFtDb250ZW50X1R5cGVzXS54bWxQSwEC&#10;LQAUAAYACAAAACEAOP0h/9YAAACUAQAACwAAAAAAAAAAAAAAAAAvAQAAX3JlbHMvLnJlbHNQSwEC&#10;LQAUAAYACAAAACEAefZEae4BAAC9AwAADgAAAAAAAAAAAAAAAAAuAgAAZHJzL2Uyb0RvYy54bWxQ&#10;SwECLQAUAAYACAAAACEAufgkpdcAAAABAQAADwAAAAAAAAAAAAAAAABIBAAAZHJzL2Rvd25yZXYu&#10;eG1sUEsFBgAAAAAEAAQA8wAAAEwFAAAAAA==&#10;" filled="f" stroked="f">
                <o:lock v:ext="edit" aspectratio="t"/>
                <w10:anchorlock/>
              </v:rect>
            </w:pict>
          </mc:Fallback>
        </mc:AlternateConten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2A5CFD" w:rsidRPr="002A5CFD" w14:paraId="6CCDA5D8" w14:textId="77777777" w:rsidTr="002A5CFD">
        <w:tc>
          <w:tcPr>
            <w:tcW w:w="9651" w:type="dxa"/>
            <w:tcBorders>
              <w:top w:val="nil"/>
              <w:left w:val="nil"/>
              <w:bottom w:val="nil"/>
              <w:right w:val="nil"/>
            </w:tcBorders>
            <w:tcMar>
              <w:top w:w="40" w:type="dxa"/>
              <w:left w:w="60" w:type="dxa"/>
              <w:bottom w:w="40" w:type="dxa"/>
              <w:right w:w="60" w:type="dxa"/>
            </w:tcMar>
            <w:hideMark/>
          </w:tcPr>
          <w:p w14:paraId="4C38DDF6"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b/>
                <w:bCs/>
                <w:kern w:val="0"/>
                <w:sz w:val="20"/>
                <w:szCs w:val="20"/>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2A5CFD" w:rsidRPr="002A5CFD" w14:paraId="1B0C9788" w14:textId="77777777" w:rsidTr="002A5CFD">
              <w:tc>
                <w:tcPr>
                  <w:tcW w:w="960" w:type="dxa"/>
                  <w:tcBorders>
                    <w:top w:val="nil"/>
                    <w:left w:val="nil"/>
                    <w:bottom w:val="nil"/>
                    <w:right w:val="nil"/>
                  </w:tcBorders>
                  <w:tcMar>
                    <w:top w:w="40" w:type="dxa"/>
                    <w:left w:w="60" w:type="dxa"/>
                    <w:bottom w:w="40" w:type="dxa"/>
                    <w:right w:w="60" w:type="dxa"/>
                  </w:tcMar>
                  <w:hideMark/>
                </w:tcPr>
                <w:p w14:paraId="3CA7F3D8" w14:textId="77777777" w:rsidR="002A5CFD" w:rsidRPr="002A5CFD" w:rsidRDefault="002A5CFD" w:rsidP="002A5CFD">
                  <w:pPr>
                    <w:widowControl/>
                    <w:jc w:val="left"/>
                    <w:rPr>
                      <w:rFonts w:ascii="Calibri" w:eastAsia="宋体" w:hAnsi="Calibri" w:cs="Calibri"/>
                      <w:kern w:val="0"/>
                      <w:sz w:val="22"/>
                    </w:rPr>
                  </w:pPr>
                  <w:r w:rsidRPr="002A5CFD">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2427845" w14:textId="77777777" w:rsidR="002A5CFD" w:rsidRPr="002A5CFD" w:rsidRDefault="002A5CFD" w:rsidP="002A5CFD">
                  <w:pPr>
                    <w:widowControl/>
                    <w:jc w:val="left"/>
                    <w:rPr>
                      <w:rFonts w:ascii="宋体" w:eastAsia="宋体" w:hAnsi="宋体" w:cs="宋体"/>
                      <w:kern w:val="0"/>
                      <w:sz w:val="24"/>
                      <w:szCs w:val="24"/>
                    </w:rPr>
                  </w:pPr>
                  <w:hyperlink r:id="rId7" w:history="1">
                    <w:r w:rsidRPr="002A5CFD">
                      <w:rPr>
                        <w:rFonts w:ascii="����" w:eastAsia="宋体" w:hAnsi="����" w:cs="宋体"/>
                        <w:color w:val="0000FF"/>
                        <w:kern w:val="0"/>
                        <w:sz w:val="24"/>
                        <w:szCs w:val="24"/>
                        <w:u w:val="single"/>
                      </w:rPr>
                      <w:t>Goal</w:t>
                    </w:r>
                  </w:hyperlink>
                </w:p>
              </w:tc>
            </w:tr>
            <w:tr w:rsidR="002A5CFD" w:rsidRPr="002A5CFD" w14:paraId="5427F282" w14:textId="77777777">
              <w:tc>
                <w:tcPr>
                  <w:tcW w:w="960" w:type="dxa"/>
                  <w:tcBorders>
                    <w:top w:val="nil"/>
                    <w:left w:val="nil"/>
                    <w:bottom w:val="nil"/>
                    <w:right w:val="nil"/>
                  </w:tcBorders>
                  <w:tcMar>
                    <w:top w:w="40" w:type="dxa"/>
                    <w:left w:w="60" w:type="dxa"/>
                    <w:bottom w:w="40" w:type="dxa"/>
                    <w:right w:w="60" w:type="dxa"/>
                  </w:tcMar>
                  <w:hideMark/>
                </w:tcPr>
                <w:p w14:paraId="4D1DF32E" w14:textId="77777777" w:rsidR="002A5CFD" w:rsidRPr="002A5CFD" w:rsidRDefault="002A5CFD" w:rsidP="002A5CFD">
                  <w:pPr>
                    <w:widowControl/>
                    <w:jc w:val="left"/>
                    <w:rPr>
                      <w:rFonts w:ascii="Calibri" w:eastAsia="宋体" w:hAnsi="Calibri" w:cs="Calibri"/>
                      <w:kern w:val="0"/>
                      <w:sz w:val="22"/>
                    </w:rPr>
                  </w:pPr>
                  <w:r w:rsidRPr="002A5CFD">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106FD16" w14:textId="77777777" w:rsidR="002A5CFD" w:rsidRPr="002A5CFD" w:rsidRDefault="002A5CFD" w:rsidP="002A5CFD">
                  <w:pPr>
                    <w:widowControl/>
                    <w:jc w:val="left"/>
                    <w:rPr>
                      <w:rFonts w:ascii="宋体" w:eastAsia="宋体" w:hAnsi="宋体" w:cs="宋体"/>
                      <w:kern w:val="0"/>
                      <w:sz w:val="24"/>
                      <w:szCs w:val="24"/>
                    </w:rPr>
                  </w:pPr>
                  <w:hyperlink r:id="rId8" w:history="1">
                    <w:r w:rsidRPr="002A5CFD">
                      <w:rPr>
                        <w:rFonts w:ascii="����" w:eastAsia="宋体" w:hAnsi="����" w:cs="宋体"/>
                        <w:color w:val="0000FF"/>
                        <w:kern w:val="0"/>
                        <w:sz w:val="24"/>
                        <w:szCs w:val="24"/>
                        <w:u w:val="single"/>
                      </w:rPr>
                      <w:t>Solution</w:t>
                    </w:r>
                  </w:hyperlink>
                </w:p>
              </w:tc>
            </w:tr>
          </w:tbl>
          <w:p w14:paraId="1B8F43F0" w14:textId="77777777" w:rsidR="002A5CFD" w:rsidRPr="002A5CFD" w:rsidRDefault="002A5CFD" w:rsidP="002A5CFD">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1"/>
              <w:gridCol w:w="7335"/>
            </w:tblGrid>
            <w:tr w:rsidR="002A5CFD" w:rsidRPr="002A5CFD" w14:paraId="66A21C1C" w14:textId="77777777" w:rsidTr="002A5CFD">
              <w:tc>
                <w:tcPr>
                  <w:tcW w:w="960" w:type="dxa"/>
                  <w:tcBorders>
                    <w:top w:val="nil"/>
                    <w:left w:val="nil"/>
                    <w:bottom w:val="nil"/>
                    <w:right w:val="nil"/>
                  </w:tcBorders>
                  <w:tcMar>
                    <w:top w:w="40" w:type="dxa"/>
                    <w:left w:w="60" w:type="dxa"/>
                    <w:bottom w:w="40" w:type="dxa"/>
                    <w:right w:w="60" w:type="dxa"/>
                  </w:tcMar>
                  <w:hideMark/>
                </w:tcPr>
                <w:p w14:paraId="622E1871" w14:textId="77777777" w:rsidR="002A5CFD" w:rsidRPr="002A5CFD" w:rsidRDefault="002A5CFD" w:rsidP="002A5CFD">
                  <w:pPr>
                    <w:widowControl/>
                    <w:jc w:val="left"/>
                    <w:rPr>
                      <w:rFonts w:ascii="Calibri" w:eastAsia="宋体" w:hAnsi="Calibri" w:cs="Calibri"/>
                      <w:kern w:val="0"/>
                      <w:sz w:val="22"/>
                    </w:rPr>
                  </w:pPr>
                  <w:r w:rsidRPr="002A5CFD">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D6C811E" w14:textId="77777777" w:rsidR="002A5CFD" w:rsidRPr="002A5CFD" w:rsidRDefault="002A5CFD" w:rsidP="002A5CFD">
                  <w:pPr>
                    <w:widowControl/>
                    <w:jc w:val="left"/>
                    <w:rPr>
                      <w:rFonts w:ascii="宋体" w:eastAsia="宋体" w:hAnsi="宋体" w:cs="宋体"/>
                      <w:kern w:val="0"/>
                      <w:sz w:val="24"/>
                      <w:szCs w:val="24"/>
                    </w:rPr>
                  </w:pPr>
                  <w:hyperlink r:id="rId9" w:history="1">
                    <w:r w:rsidRPr="002A5CFD">
                      <w:rPr>
                        <w:rFonts w:ascii="����" w:eastAsia="宋体" w:hAnsi="����" w:cs="宋体"/>
                        <w:color w:val="0000FF"/>
                        <w:kern w:val="0"/>
                        <w:sz w:val="24"/>
                        <w:szCs w:val="24"/>
                        <w:u w:val="single"/>
                      </w:rPr>
                      <w:t>References</w:t>
                    </w:r>
                  </w:hyperlink>
                </w:p>
              </w:tc>
            </w:tr>
          </w:tbl>
          <w:p w14:paraId="741D518F" w14:textId="77777777" w:rsidR="002A5CFD" w:rsidRPr="002A5CFD" w:rsidRDefault="002A5CFD" w:rsidP="002A5CFD">
            <w:pPr>
              <w:widowControl/>
              <w:jc w:val="left"/>
              <w:rPr>
                <w:rFonts w:ascii="Calibri" w:eastAsia="宋体" w:hAnsi="Calibri" w:cs="Calibri"/>
                <w:kern w:val="0"/>
                <w:sz w:val="22"/>
              </w:rPr>
            </w:pPr>
            <w:r w:rsidRPr="002A5CFD">
              <w:rPr>
                <w:rFonts w:ascii="Calibri" w:eastAsia="宋体" w:hAnsi="Calibri" w:cs="Calibri"/>
                <w:kern w:val="0"/>
                <w:sz w:val="22"/>
              </w:rPr>
              <w:br/>
              <w:t> </w:t>
            </w:r>
          </w:p>
          <w:p w14:paraId="23CED0AA" w14:textId="77777777" w:rsidR="002A5CFD" w:rsidRPr="002A5CFD" w:rsidRDefault="002A5CFD" w:rsidP="002A5CFD">
            <w:pPr>
              <w:widowControl/>
              <w:jc w:val="left"/>
              <w:rPr>
                <w:rFonts w:ascii="Arial" w:eastAsia="宋体" w:hAnsi="Arial" w:cs="Arial"/>
                <w:color w:val="FFFFFF"/>
                <w:kern w:val="0"/>
                <w:sz w:val="24"/>
                <w:szCs w:val="24"/>
              </w:rPr>
            </w:pPr>
            <w:r w:rsidRPr="002A5CFD">
              <w:rPr>
                <w:rFonts w:ascii="Arial" w:eastAsia="宋体" w:hAnsi="Arial" w:cs="Arial"/>
                <w:b/>
                <w:bCs/>
                <w:color w:val="FFFFFF"/>
                <w:kern w:val="0"/>
                <w:sz w:val="24"/>
                <w:szCs w:val="24"/>
              </w:rPr>
              <w:t>APPLIES TO:</w:t>
            </w:r>
          </w:p>
          <w:p w14:paraId="5027CB05"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Oracle Database - Enterprise Edition - Version 10.2.0.1 to 11.2.0.4 [Release 10.2 to 11.2]</w:t>
            </w:r>
          </w:p>
          <w:p w14:paraId="21A460AD"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Oracle Net Services - Version 10.2.0.5 to 11.2.0.4 [Release 10.2 to 11.2]</w:t>
            </w:r>
          </w:p>
          <w:p w14:paraId="3A1D88DE"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Information in this document applies to any platform.</w:t>
            </w:r>
          </w:p>
          <w:p w14:paraId="1A187315" w14:textId="77777777" w:rsidR="002A5CFD" w:rsidRPr="002A5CFD" w:rsidRDefault="002A5CFD" w:rsidP="002A5CFD">
            <w:pPr>
              <w:widowControl/>
              <w:jc w:val="left"/>
              <w:rPr>
                <w:rFonts w:ascii="Arial" w:eastAsia="宋体" w:hAnsi="Arial" w:cs="Arial"/>
                <w:color w:val="FFFFFF"/>
                <w:kern w:val="0"/>
                <w:sz w:val="24"/>
                <w:szCs w:val="24"/>
              </w:rPr>
            </w:pPr>
            <w:r w:rsidRPr="002A5CFD">
              <w:rPr>
                <w:rFonts w:ascii="Arial" w:eastAsia="宋体" w:hAnsi="Arial" w:cs="Arial"/>
                <w:b/>
                <w:bCs/>
                <w:color w:val="FFFFFF"/>
                <w:kern w:val="0"/>
                <w:sz w:val="24"/>
                <w:szCs w:val="24"/>
              </w:rPr>
              <w:t>GOAL</w:t>
            </w:r>
          </w:p>
          <w:p w14:paraId="3703BC94"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This document provides basic instructions for configuring Server side (versus client)  TAF or Transparant Application Failover. </w:t>
            </w:r>
          </w:p>
          <w:p w14:paraId="25664C57"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Server side TAF settings override client-side counterparts that might be configured in TNS connect descriptors. If TAF is not configured on the client side, then at a minimum, the failover type must be set to enable TAF. If the failover type is set on the server side, then the failover method will default to BASIC. Delay and retries are optional and may be specified independently.</w:t>
            </w:r>
          </w:p>
          <w:p w14:paraId="608B5F86" w14:textId="77777777" w:rsidR="002A5CFD" w:rsidRPr="002A5CFD" w:rsidRDefault="002A5CFD" w:rsidP="002A5CFD">
            <w:pPr>
              <w:widowControl/>
              <w:jc w:val="left"/>
              <w:rPr>
                <w:rFonts w:ascii="Arial" w:eastAsia="宋体" w:hAnsi="Arial" w:cs="Arial"/>
                <w:color w:val="FFFFFF"/>
                <w:kern w:val="0"/>
                <w:sz w:val="24"/>
                <w:szCs w:val="24"/>
              </w:rPr>
            </w:pPr>
            <w:r w:rsidRPr="002A5CFD">
              <w:rPr>
                <w:rFonts w:ascii="Arial" w:eastAsia="宋体" w:hAnsi="Arial" w:cs="Arial"/>
                <w:b/>
                <w:bCs/>
                <w:color w:val="FFFFFF"/>
                <w:kern w:val="0"/>
                <w:sz w:val="24"/>
                <w:szCs w:val="24"/>
              </w:rPr>
              <w:t>SOLUTION</w:t>
            </w:r>
          </w:p>
          <w:p w14:paraId="5DDC812D"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b/>
                <w:bCs/>
                <w:kern w:val="0"/>
                <w:sz w:val="20"/>
                <w:szCs w:val="20"/>
              </w:rPr>
              <w:t>1.</w:t>
            </w:r>
            <w:r w:rsidRPr="002A5CFD">
              <w:rPr>
                <w:rFonts w:ascii="Calibri" w:eastAsia="宋体" w:hAnsi="Calibri" w:cs="Calibri"/>
                <w:kern w:val="0"/>
                <w:sz w:val="22"/>
              </w:rPr>
              <w:t xml:space="preserve"> </w:t>
            </w:r>
            <w:r w:rsidRPr="002A5CFD">
              <w:rPr>
                <w:rFonts w:ascii="Tahoma" w:eastAsia="宋体" w:hAnsi="Tahoma" w:cs="Tahoma"/>
                <w:kern w:val="0"/>
                <w:sz w:val="20"/>
                <w:szCs w:val="20"/>
              </w:rPr>
              <w:t>Create a service on the RAC cluster to setup for TAF. Example creates a service called server_taf to the database called rac, with instance names rac1 &amp; rac2.</w:t>
            </w:r>
          </w:p>
          <w:p w14:paraId="6F5491F5"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kern w:val="0"/>
                <w:sz w:val="20"/>
                <w:szCs w:val="20"/>
              </w:rPr>
              <w:t>Please note for the service name, select a name that is unique and not the same as the default service name created. A special Oracle database service is created by default for your Oracle RAC database. This default service is always available on all instances in an Oracle RAC environment, unless an instance is in restricted mode. You cannot alter this service or its properties.</w:t>
            </w:r>
            <w:r w:rsidRPr="002A5CFD">
              <w:rPr>
                <w:rFonts w:ascii="Calibri" w:eastAsia="宋体" w:hAnsi="Calibri" w:cs="Calibri"/>
                <w:kern w:val="0"/>
                <w:sz w:val="22"/>
              </w:rPr>
              <w:t xml:space="preserve"> </w:t>
            </w:r>
            <w:hyperlink r:id="rId10" w:history="1">
              <w:r w:rsidRPr="002A5CFD">
                <w:rPr>
                  <w:rFonts w:ascii="Tahoma" w:eastAsia="宋体" w:hAnsi="Tahoma" w:cs="Tahoma"/>
                  <w:color w:val="0000FF"/>
                  <w:kern w:val="0"/>
                  <w:sz w:val="20"/>
                  <w:szCs w:val="20"/>
                  <w:u w:val="single"/>
                </w:rPr>
                <w:t>http://docs.oracle.com/cd/E11882_01/rac.112/e41960/hafeats.htm#CHDDBHHB</w:t>
              </w:r>
            </w:hyperlink>
          </w:p>
          <w:p w14:paraId="1A705273"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srvctl add service -d rac -s server_taf -r "rac1,rac2" -P BASIC </w:t>
            </w:r>
          </w:p>
          <w:p w14:paraId="6217D5B9"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b/>
                <w:bCs/>
                <w:kern w:val="0"/>
                <w:sz w:val="20"/>
                <w:szCs w:val="20"/>
              </w:rPr>
              <w:t>2.</w:t>
            </w:r>
            <w:r w:rsidRPr="002A5CFD">
              <w:rPr>
                <w:rFonts w:ascii="Calibri" w:eastAsia="宋体" w:hAnsi="Calibri" w:cs="Calibri"/>
                <w:kern w:val="0"/>
                <w:sz w:val="22"/>
              </w:rPr>
              <w:t xml:space="preserve"> </w:t>
            </w:r>
            <w:r w:rsidRPr="002A5CFD">
              <w:rPr>
                <w:rFonts w:ascii="Tahoma" w:eastAsia="宋体" w:hAnsi="Tahoma" w:cs="Tahoma"/>
                <w:kern w:val="0"/>
                <w:sz w:val="20"/>
                <w:szCs w:val="20"/>
              </w:rPr>
              <w:t>Start the service server_taf</w:t>
            </w:r>
          </w:p>
          <w:p w14:paraId="476F1324"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srvctl start service -d rac -s server_taf</w:t>
            </w:r>
          </w:p>
          <w:p w14:paraId="0B3E2C5D"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b/>
                <w:bCs/>
                <w:kern w:val="0"/>
                <w:sz w:val="20"/>
                <w:szCs w:val="20"/>
              </w:rPr>
              <w:t>3.</w:t>
            </w:r>
            <w:r w:rsidRPr="002A5CFD">
              <w:rPr>
                <w:rFonts w:ascii="Calibri" w:eastAsia="宋体" w:hAnsi="Calibri" w:cs="Calibri"/>
                <w:kern w:val="0"/>
                <w:sz w:val="22"/>
              </w:rPr>
              <w:t xml:space="preserve"> </w:t>
            </w:r>
            <w:r w:rsidRPr="002A5CFD">
              <w:rPr>
                <w:rFonts w:ascii="Tahoma" w:eastAsia="宋体" w:hAnsi="Tahoma" w:cs="Tahoma"/>
                <w:kern w:val="0"/>
                <w:sz w:val="20"/>
                <w:szCs w:val="20"/>
              </w:rPr>
              <w:t>Check service is running</w:t>
            </w:r>
          </w:p>
          <w:p w14:paraId="6B38AEEB"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srvctl config service -d rac</w:t>
            </w:r>
          </w:p>
          <w:p w14:paraId="789B63FB"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ractest PREF: rac1 rac2 AVAIL:</w:t>
            </w:r>
          </w:p>
          <w:p w14:paraId="7C5782B3"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lastRenderedPageBreak/>
              <w:t>server_taf PREF: rac1 rac2 AVAIL:</w:t>
            </w:r>
          </w:p>
          <w:p w14:paraId="443E0A3C"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b/>
                <w:bCs/>
                <w:kern w:val="0"/>
                <w:sz w:val="20"/>
                <w:szCs w:val="20"/>
              </w:rPr>
              <w:t>4.</w:t>
            </w:r>
            <w:r w:rsidRPr="002A5CFD">
              <w:rPr>
                <w:rFonts w:ascii="Calibri" w:eastAsia="宋体" w:hAnsi="Calibri" w:cs="Calibri"/>
                <w:kern w:val="0"/>
                <w:sz w:val="22"/>
              </w:rPr>
              <w:t xml:space="preserve"> </w:t>
            </w:r>
            <w:r w:rsidRPr="002A5CFD">
              <w:rPr>
                <w:rFonts w:ascii="Tahoma" w:eastAsia="宋体" w:hAnsi="Tahoma" w:cs="Tahoma"/>
                <w:kern w:val="0"/>
                <w:sz w:val="20"/>
                <w:szCs w:val="20"/>
              </w:rPr>
              <w:t>Find the service_id value for the service just created</w:t>
            </w:r>
          </w:p>
          <w:p w14:paraId="1B1B675B"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sqlplus /nolog</w:t>
            </w:r>
          </w:p>
          <w:p w14:paraId="0558D372"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Connect / as sysdba</w:t>
            </w:r>
          </w:p>
          <w:p w14:paraId="3BB47788"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SQL&gt; select name,service_id from dba_services where name = 'server_taf';</w:t>
            </w:r>
          </w:p>
          <w:p w14:paraId="155A8250"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NAME                                                             SERVICE_ID</w:t>
            </w:r>
          </w:p>
          <w:p w14:paraId="4C45EBBD"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w:t>
            </w:r>
          </w:p>
          <w:p w14:paraId="31717FBD"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server_taf                                                                6  </w:t>
            </w:r>
          </w:p>
          <w:p w14:paraId="6A3E3379"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b/>
                <w:bCs/>
                <w:kern w:val="0"/>
                <w:sz w:val="20"/>
                <w:szCs w:val="20"/>
              </w:rPr>
              <w:t>5</w:t>
            </w:r>
            <w:r w:rsidRPr="002A5CFD">
              <w:rPr>
                <w:rFonts w:ascii="Tahoma" w:eastAsia="宋体" w:hAnsi="Tahoma" w:cs="Tahoma"/>
                <w:kern w:val="0"/>
                <w:sz w:val="20"/>
                <w:szCs w:val="20"/>
              </w:rPr>
              <w:t>. Review the standard setup for the services</w:t>
            </w:r>
          </w:p>
          <w:p w14:paraId="6F49A38A"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SQL&gt;col name format a15 </w:t>
            </w:r>
          </w:p>
          <w:p w14:paraId="7713C543"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col failover_method format a11 heading 'METHOD'</w:t>
            </w:r>
          </w:p>
          <w:p w14:paraId="4C839D57"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col failover_type format a10 heading 'TYPE'</w:t>
            </w:r>
          </w:p>
          <w:p w14:paraId="7037F223"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col failover_retries format 9999999 heading 'RETRIES'</w:t>
            </w:r>
          </w:p>
          <w:p w14:paraId="2D511942"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col goal format a10</w:t>
            </w:r>
          </w:p>
          <w:p w14:paraId="1B42CC39"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col clb_goal format a8</w:t>
            </w:r>
          </w:p>
          <w:p w14:paraId="6CA178FA"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col AQ_HA_NOTIFICATIONS format a5 heading 'AQNOT'</w:t>
            </w:r>
          </w:p>
          <w:p w14:paraId="09AAF999"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SQL&gt;select name, failover_method, failover_type, failover_retries,goal, clb_goal,aq_ha_notifications </w:t>
            </w:r>
          </w:p>
          <w:p w14:paraId="7F360FE9"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from dba_services where service_id = 6</w:t>
            </w:r>
          </w:p>
          <w:p w14:paraId="580D59BA"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NAME            METHOD      TYPE       RETRIES  GOAL       CLB_GOAL AQNOT</w:t>
            </w:r>
          </w:p>
          <w:p w14:paraId="1338069F"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 ---------- -------- ---------- -------- -----</w:t>
            </w:r>
          </w:p>
          <w:p w14:paraId="6762B144"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server_taf                                                 LONG     NO</w:t>
            </w:r>
          </w:p>
          <w:p w14:paraId="50375DB0"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Please note there is no values for method, type or retries. These are required todo server side TAF.</w:t>
            </w:r>
          </w:p>
          <w:p w14:paraId="7711F68F"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kern w:val="0"/>
                <w:sz w:val="20"/>
                <w:szCs w:val="20"/>
              </w:rPr>
              <w:t>The cause of this problem has been identified and verified in an unpublished </w:t>
            </w:r>
            <w:hyperlink r:id="rId11" w:history="1">
              <w:r w:rsidRPr="002A5CFD">
                <w:rPr>
                  <w:rFonts w:ascii="Tahoma" w:eastAsia="宋体" w:hAnsi="Tahoma" w:cs="Tahoma"/>
                  <w:color w:val="0000FF"/>
                  <w:kern w:val="0"/>
                  <w:sz w:val="20"/>
                  <w:szCs w:val="20"/>
                  <w:u w:val="single"/>
                </w:rPr>
                <w:t>Bug 6886239</w:t>
              </w:r>
            </w:hyperlink>
            <w:r w:rsidRPr="002A5CFD">
              <w:rPr>
                <w:rFonts w:ascii="Tahoma" w:eastAsia="宋体" w:hAnsi="Tahoma" w:cs="Tahoma"/>
                <w:color w:val="0000FF"/>
                <w:kern w:val="0"/>
                <w:sz w:val="20"/>
                <w:szCs w:val="20"/>
                <w:u w:val="single"/>
              </w:rPr>
              <w:t xml:space="preserve"> </w:t>
            </w:r>
            <w:r w:rsidRPr="002A5CFD">
              <w:rPr>
                <w:rFonts w:ascii="Tahoma" w:eastAsia="宋体" w:hAnsi="Tahoma" w:cs="Tahoma"/>
                <w:kern w:val="0"/>
                <w:sz w:val="20"/>
                <w:szCs w:val="20"/>
              </w:rPr>
              <w:t>DBMS_SERVICE parameters are not added using srvctl add service. This is fixed in release 11.2 onwards.</w:t>
            </w:r>
          </w:p>
          <w:p w14:paraId="072CD30C"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b/>
                <w:bCs/>
                <w:kern w:val="0"/>
                <w:sz w:val="20"/>
                <w:szCs w:val="20"/>
              </w:rPr>
              <w:t>6.</w:t>
            </w:r>
            <w:r w:rsidRPr="002A5CFD">
              <w:rPr>
                <w:rFonts w:ascii="Calibri" w:eastAsia="宋体" w:hAnsi="Calibri" w:cs="Calibri"/>
                <w:kern w:val="0"/>
                <w:sz w:val="22"/>
              </w:rPr>
              <w:t xml:space="preserve"> </w:t>
            </w:r>
            <w:r w:rsidRPr="002A5CFD">
              <w:rPr>
                <w:rFonts w:ascii="Tahoma" w:eastAsia="宋体" w:hAnsi="Tahoma" w:cs="Tahoma"/>
                <w:kern w:val="0"/>
                <w:sz w:val="20"/>
                <w:szCs w:val="20"/>
              </w:rPr>
              <w:t>Add the server side failover parameters to the service. (Pre 11.2)</w:t>
            </w:r>
          </w:p>
          <w:p w14:paraId="5DA93A04"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Server side TAF method is BASIC. BASIC is the only value currently supported. This means that a new connection is established at failure time. It is not possible to pre-establish a backup connection. (which is to say, PRECONNECT is not supported)</w:t>
            </w:r>
          </w:p>
          <w:p w14:paraId="4023904F"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SQL&gt; execute dbms_service.modify_service (service_name =&gt; 'server_taf' -</w:t>
            </w:r>
          </w:p>
          <w:p w14:paraId="2F63ECE9"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aq_ha_notifications =&gt; true -</w:t>
            </w:r>
          </w:p>
          <w:p w14:paraId="278461B1"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failover_method =&gt; dbms_service.failover_method_basic -</w:t>
            </w:r>
          </w:p>
          <w:p w14:paraId="1CA47BE0"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failover_type =&gt; dbms_service.failover_type_select -</w:t>
            </w:r>
          </w:p>
          <w:p w14:paraId="6D30F92B"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failover_retries =&gt; 180 -</w:t>
            </w:r>
          </w:p>
          <w:p w14:paraId="0AD3DAB0"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failover_delay =&gt; 5 -</w:t>
            </w:r>
          </w:p>
          <w:p w14:paraId="7C795359"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clb_goal =&gt; dbms_service.clb_goal_long);</w:t>
            </w:r>
          </w:p>
          <w:p w14:paraId="557F6D20"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PL/SQL procedure successfully completed.</w:t>
            </w:r>
          </w:p>
          <w:p w14:paraId="148A3EC4"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kern w:val="0"/>
                <w:sz w:val="20"/>
                <w:szCs w:val="20"/>
              </w:rPr>
              <w:t>Addtional failover parameters value can be found in the</w:t>
            </w:r>
            <w:r w:rsidRPr="002A5CFD">
              <w:rPr>
                <w:rFonts w:ascii="Calibri" w:eastAsia="宋体" w:hAnsi="Calibri" w:cs="Calibri"/>
                <w:kern w:val="0"/>
                <w:sz w:val="22"/>
              </w:rPr>
              <w:t xml:space="preserve"> </w:t>
            </w:r>
            <w:hyperlink r:id="rId12" w:history="1">
              <w:r w:rsidRPr="002A5CFD">
                <w:rPr>
                  <w:rFonts w:ascii="Tahoma" w:eastAsia="宋体" w:hAnsi="Tahoma" w:cs="Tahoma"/>
                  <w:color w:val="0000FF"/>
                  <w:kern w:val="0"/>
                  <w:sz w:val="20"/>
                  <w:szCs w:val="20"/>
                  <w:u w:val="single"/>
                </w:rPr>
                <w:t>Oracle  Database PL/SQL Packages and Types Reference 11g Release 1 (11.1), under section 116 DBMS_SERVICE</w:t>
              </w:r>
            </w:hyperlink>
          </w:p>
          <w:p w14:paraId="1696AC63"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lastRenderedPageBreak/>
              <w:br/>
            </w:r>
            <w:r w:rsidRPr="002A5CFD">
              <w:rPr>
                <w:rFonts w:ascii="Tahoma" w:eastAsia="宋体" w:hAnsi="Tahoma" w:cs="Tahoma"/>
                <w:kern w:val="0"/>
                <w:sz w:val="20"/>
                <w:szCs w:val="20"/>
              </w:rPr>
              <w:t>For 11.2 version use SVRCTL to modify the service</w:t>
            </w:r>
          </w:p>
          <w:p w14:paraId="2D601ADF"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srvctl modify service -d RAC -s server_taf -m BASIC -e SELECT -q TRUE -j LONG</w:t>
            </w:r>
          </w:p>
          <w:p w14:paraId="5AF3ACBC" w14:textId="77777777" w:rsidR="002A5CFD" w:rsidRPr="002A5CFD" w:rsidRDefault="002A5CFD" w:rsidP="002A5CFD">
            <w:pPr>
              <w:widowControl/>
              <w:jc w:val="left"/>
              <w:rPr>
                <w:rFonts w:ascii="Calibri" w:eastAsia="宋体" w:hAnsi="Calibri" w:cs="Calibri"/>
                <w:kern w:val="0"/>
                <w:sz w:val="22"/>
              </w:rPr>
            </w:pPr>
            <w:r w:rsidRPr="002A5CFD">
              <w:rPr>
                <w:rFonts w:ascii="Calibri" w:eastAsia="宋体" w:hAnsi="Calibri" w:cs="Calibri"/>
                <w:kern w:val="0"/>
                <w:sz w:val="22"/>
              </w:rPr>
              <w:br/>
              <w:t>/* </w:t>
            </w:r>
          </w:p>
          <w:p w14:paraId="51368C53" w14:textId="77777777" w:rsidR="002A5CFD" w:rsidRPr="002A5CFD" w:rsidRDefault="002A5CFD" w:rsidP="002A5CFD">
            <w:pPr>
              <w:widowControl/>
              <w:jc w:val="left"/>
              <w:rPr>
                <w:rFonts w:ascii="&amp;quot" w:eastAsia="宋体" w:hAnsi="&amp;quot" w:cs="宋体"/>
                <w:color w:val="333333"/>
                <w:kern w:val="0"/>
                <w:szCs w:val="21"/>
              </w:rPr>
            </w:pPr>
            <w:r w:rsidRPr="002A5CFD">
              <w:rPr>
                <w:rFonts w:ascii="&amp;quot" w:eastAsia="宋体" w:hAnsi="&amp;quot" w:cs="宋体"/>
                <w:color w:val="333333"/>
                <w:kern w:val="0"/>
                <w:szCs w:val="21"/>
                <w:shd w:val="clear" w:color="auto" w:fill="F5F6F7"/>
              </w:rPr>
              <w:t>srvctl add service -d racdb -s srv_test -r racdb1 -a racdb2 -P basic -e select -m basic -z 180 -w 5</w:t>
            </w:r>
          </w:p>
          <w:p w14:paraId="34B238CD" w14:textId="77777777" w:rsidR="002A5CFD" w:rsidRPr="002A5CFD" w:rsidRDefault="002A5CFD" w:rsidP="002A5CFD">
            <w:pPr>
              <w:widowControl/>
              <w:jc w:val="left"/>
              <w:rPr>
                <w:rFonts w:ascii="SF Pro Display" w:eastAsia="宋体" w:hAnsi="SF Pro Display" w:cs="宋体"/>
                <w:color w:val="333333"/>
                <w:kern w:val="0"/>
                <w:sz w:val="22"/>
              </w:rPr>
            </w:pPr>
            <w:r w:rsidRPr="002A5CFD">
              <w:rPr>
                <w:rFonts w:ascii="SF Pro Display" w:eastAsia="宋体" w:hAnsi="SF Pro Display" w:cs="宋体"/>
                <w:color w:val="333333"/>
                <w:kern w:val="0"/>
                <w:sz w:val="22"/>
                <w:shd w:val="clear" w:color="auto" w:fill="F5F6F7"/>
              </w:rPr>
              <w:t>srvctl modify service -d orcl -s server_taf -n -i "orcl1" -a "orcl2"</w:t>
            </w:r>
          </w:p>
          <w:p w14:paraId="3439D27C" w14:textId="77777777" w:rsidR="002A5CFD" w:rsidRPr="002A5CFD" w:rsidRDefault="002A5CFD" w:rsidP="002A5CFD">
            <w:pPr>
              <w:widowControl/>
              <w:jc w:val="left"/>
              <w:rPr>
                <w:rFonts w:ascii="&amp;quot" w:eastAsia="宋体" w:hAnsi="&amp;quot" w:cs="宋体"/>
                <w:color w:val="333333"/>
                <w:kern w:val="0"/>
                <w:szCs w:val="21"/>
              </w:rPr>
            </w:pPr>
            <w:r w:rsidRPr="002A5CFD">
              <w:rPr>
                <w:rFonts w:ascii="&amp;quot" w:eastAsia="宋体" w:hAnsi="&amp;quot" w:cs="宋体"/>
                <w:color w:val="333333"/>
                <w:kern w:val="0"/>
                <w:szCs w:val="21"/>
                <w:shd w:val="clear" w:color="auto" w:fill="F5F6F7"/>
              </w:rPr>
              <w:t>*/</w:t>
            </w:r>
          </w:p>
          <w:p w14:paraId="294CB9DD"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Service can be checked with the command:</w:t>
            </w:r>
          </w:p>
          <w:p w14:paraId="7F830C74"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srvctl config service -d RAC</w:t>
            </w:r>
          </w:p>
          <w:p w14:paraId="6181AEAE"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Service name: server_taf</w:t>
            </w:r>
          </w:p>
          <w:p w14:paraId="471742D2"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Service is enabled</w:t>
            </w:r>
          </w:p>
          <w:p w14:paraId="626B448F"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Server pool: RAC_server_taf</w:t>
            </w:r>
          </w:p>
          <w:p w14:paraId="48320CB9"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Cardinality: 2</w:t>
            </w:r>
          </w:p>
          <w:p w14:paraId="431EE8D4"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Disconnect: false</w:t>
            </w:r>
          </w:p>
          <w:p w14:paraId="13D6DBC5"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Service role: PRIMARY</w:t>
            </w:r>
          </w:p>
          <w:p w14:paraId="34B9C45F"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Management policy: AUTOMATIC</w:t>
            </w:r>
          </w:p>
          <w:p w14:paraId="55AF4601"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DTP transaction: false</w:t>
            </w:r>
          </w:p>
          <w:p w14:paraId="401D77DE"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AQ HA notifications: true</w:t>
            </w:r>
          </w:p>
          <w:p w14:paraId="458C61E1"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Failover type: SELECT</w:t>
            </w:r>
          </w:p>
          <w:p w14:paraId="3593D399"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Failover method: BASIC</w:t>
            </w:r>
          </w:p>
          <w:p w14:paraId="03296CC7"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TAF failover retries: 0</w:t>
            </w:r>
          </w:p>
          <w:p w14:paraId="673EB9C0"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TAF failover delay: 0</w:t>
            </w:r>
          </w:p>
          <w:p w14:paraId="6C68E213"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Connection Load Balancing Goal: LONG</w:t>
            </w:r>
          </w:p>
          <w:p w14:paraId="0EB5F641"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Runtime Load Balancing Goal: NONE</w:t>
            </w:r>
          </w:p>
          <w:p w14:paraId="75B4DF1F"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TAF policy specification: BASIC</w:t>
            </w:r>
          </w:p>
          <w:p w14:paraId="36E09B5A"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Edition:</w:t>
            </w:r>
          </w:p>
          <w:p w14:paraId="61B4A588"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Preferred instances: RAC1,RAC2</w:t>
            </w:r>
          </w:p>
          <w:p w14:paraId="6A3F4A70"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Available instances:</w:t>
            </w:r>
          </w:p>
          <w:p w14:paraId="1917AA71"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b/>
                <w:bCs/>
                <w:kern w:val="0"/>
                <w:sz w:val="20"/>
                <w:szCs w:val="20"/>
              </w:rPr>
              <w:t>7.</w:t>
            </w:r>
            <w:r w:rsidRPr="002A5CFD">
              <w:rPr>
                <w:rFonts w:ascii="Calibri" w:eastAsia="宋体" w:hAnsi="Calibri" w:cs="Calibri"/>
                <w:kern w:val="0"/>
                <w:sz w:val="22"/>
              </w:rPr>
              <w:t xml:space="preserve"> </w:t>
            </w:r>
            <w:r w:rsidRPr="002A5CFD">
              <w:rPr>
                <w:rFonts w:ascii="Tahoma" w:eastAsia="宋体" w:hAnsi="Tahoma" w:cs="Tahoma"/>
                <w:kern w:val="0"/>
                <w:sz w:val="20"/>
                <w:szCs w:val="20"/>
              </w:rPr>
              <w:t>Check the service and we can now see values for Method, Type and Retries.</w:t>
            </w:r>
          </w:p>
          <w:p w14:paraId="3BF27F47"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SQL&gt;select name, failover_method, failover_type, failover_retries,goal, clb_goal,aq_ha_notifications </w:t>
            </w:r>
          </w:p>
          <w:p w14:paraId="6109928B"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from dba_services where service_id = 6</w:t>
            </w:r>
          </w:p>
          <w:p w14:paraId="4747D0D6" w14:textId="77777777" w:rsidR="002A5CFD" w:rsidRPr="002A5CFD" w:rsidRDefault="002A5CFD" w:rsidP="002A5CFD">
            <w:pPr>
              <w:widowControl/>
              <w:jc w:val="left"/>
              <w:rPr>
                <w:rFonts w:ascii="Calibri" w:eastAsia="宋体" w:hAnsi="Calibri" w:cs="Calibri"/>
                <w:kern w:val="0"/>
                <w:sz w:val="22"/>
              </w:rPr>
            </w:pPr>
            <w:r w:rsidRPr="002A5CFD">
              <w:rPr>
                <w:rFonts w:ascii="Calibri" w:eastAsia="宋体" w:hAnsi="Calibri" w:cs="Calibri"/>
                <w:kern w:val="0"/>
                <w:sz w:val="22"/>
              </w:rPr>
              <w:br/>
            </w:r>
            <w:r w:rsidRPr="002A5CFD">
              <w:rPr>
                <w:rFonts w:ascii="Calibri" w:eastAsia="宋体" w:hAnsi="Calibri" w:cs="Calibri"/>
                <w:kern w:val="0"/>
                <w:sz w:val="22"/>
              </w:rPr>
              <w:br/>
              <w:t> </w:t>
            </w:r>
          </w:p>
          <w:p w14:paraId="292382A0"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NAME            METHOD      TYPE        RETRIES GOAL       CLB_GOAL AQNOT</w:t>
            </w:r>
          </w:p>
          <w:p w14:paraId="525708A5"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 ---------- -------- ---------- -------- -----</w:t>
            </w:r>
          </w:p>
          <w:p w14:paraId="6FF37795"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server_taf      BASIC       SELECT          180 NONE       LONG     YES</w:t>
            </w:r>
          </w:p>
          <w:p w14:paraId="6A3F8091"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b/>
                <w:bCs/>
                <w:kern w:val="0"/>
                <w:sz w:val="20"/>
                <w:szCs w:val="20"/>
              </w:rPr>
              <w:t>8.</w:t>
            </w:r>
            <w:r w:rsidRPr="002A5CFD">
              <w:rPr>
                <w:rFonts w:ascii="Calibri" w:eastAsia="宋体" w:hAnsi="Calibri" w:cs="Calibri"/>
                <w:kern w:val="0"/>
                <w:sz w:val="22"/>
              </w:rPr>
              <w:t xml:space="preserve"> </w:t>
            </w:r>
            <w:r w:rsidRPr="002A5CFD">
              <w:rPr>
                <w:rFonts w:ascii="Tahoma" w:eastAsia="宋体" w:hAnsi="Tahoma" w:cs="Tahoma"/>
                <w:kern w:val="0"/>
                <w:sz w:val="20"/>
                <w:szCs w:val="20"/>
              </w:rPr>
              <w:t>Check the listener has the service registered. (output will look similar too following, depending on version used)</w:t>
            </w:r>
          </w:p>
          <w:p w14:paraId="21343B2E"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lsnrctl services</w:t>
            </w:r>
          </w:p>
          <w:p w14:paraId="6BCF1AE4"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lastRenderedPageBreak/>
              <w:br/>
            </w:r>
            <w:r w:rsidRPr="002A5CFD">
              <w:rPr>
                <w:rFonts w:ascii="Cambria" w:eastAsia="宋体" w:hAnsi="Cambria" w:cs="宋体"/>
                <w:kern w:val="0"/>
                <w:sz w:val="18"/>
                <w:szCs w:val="18"/>
              </w:rPr>
              <w:t>Service "server_</w:t>
            </w:r>
            <w:hyperlink r:id="rId13" w:history="1">
              <w:r w:rsidRPr="002A5CFD">
                <w:rPr>
                  <w:rFonts w:ascii="Cambria" w:eastAsia="宋体" w:hAnsi="Cambria" w:cs="宋体"/>
                  <w:color w:val="0000FF"/>
                  <w:kern w:val="0"/>
                  <w:sz w:val="18"/>
                  <w:szCs w:val="18"/>
                  <w:u w:val="single"/>
                </w:rPr>
                <w:t>taf.za.oracle.com</w:t>
              </w:r>
            </w:hyperlink>
            <w:r w:rsidRPr="002A5CFD">
              <w:rPr>
                <w:rFonts w:ascii="Cambria" w:eastAsia="宋体" w:hAnsi="Cambria" w:cs="宋体"/>
                <w:kern w:val="0"/>
                <w:sz w:val="18"/>
                <w:szCs w:val="18"/>
              </w:rPr>
              <w:t>" has 2 instance(s).</w:t>
            </w:r>
          </w:p>
          <w:p w14:paraId="03478C1A"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Instance "rac1", status READY, has 2 handler(s) for this service...</w:t>
            </w:r>
          </w:p>
          <w:p w14:paraId="6AD66AE1"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Handler(s):</w:t>
            </w:r>
          </w:p>
          <w:p w14:paraId="3ECF24BD"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"DEDICATED" established:0 refused:0 state:ready</w:t>
            </w:r>
          </w:p>
          <w:p w14:paraId="2BC13FE7"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REMOTE SERVER</w:t>
            </w:r>
          </w:p>
          <w:p w14:paraId="2FBD4135"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(ADDRESS=(PROTOCOL=TCP)(HOST=dell01)(PORT=1521))</w:t>
            </w:r>
          </w:p>
          <w:p w14:paraId="0A7B6241"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"DEDICATED" established:0 refused:0 state:ready</w:t>
            </w:r>
          </w:p>
          <w:p w14:paraId="3A74FC7B"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LOCAL SERVER</w:t>
            </w:r>
          </w:p>
          <w:p w14:paraId="3506BC3F"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Instance "rac2", status READY, has 1 handler(s) for this service...</w:t>
            </w:r>
          </w:p>
          <w:p w14:paraId="5E709440"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Handler(s):</w:t>
            </w:r>
          </w:p>
          <w:p w14:paraId="1FF45383"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"DEDICATED" established:0 refused:0 state:ready</w:t>
            </w:r>
          </w:p>
          <w:p w14:paraId="7B349085"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REMOTE SERVER</w:t>
            </w:r>
          </w:p>
          <w:p w14:paraId="2A99268B"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(ADDRESS=(PROTOCOL=TCP)(HOST=dell02)(PORT=1521))</w:t>
            </w:r>
          </w:p>
          <w:p w14:paraId="50686F72"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b/>
                <w:bCs/>
                <w:kern w:val="0"/>
                <w:sz w:val="20"/>
                <w:szCs w:val="20"/>
              </w:rPr>
              <w:t>9.</w:t>
            </w:r>
            <w:r w:rsidRPr="002A5CFD">
              <w:rPr>
                <w:rFonts w:ascii="Calibri" w:eastAsia="宋体" w:hAnsi="Calibri" w:cs="Calibri"/>
                <w:kern w:val="0"/>
                <w:sz w:val="22"/>
              </w:rPr>
              <w:t xml:space="preserve"> </w:t>
            </w:r>
            <w:r w:rsidRPr="002A5CFD">
              <w:rPr>
                <w:rFonts w:ascii="Tahoma" w:eastAsia="宋体" w:hAnsi="Tahoma" w:cs="Tahoma"/>
                <w:kern w:val="0"/>
                <w:sz w:val="20"/>
                <w:szCs w:val="20"/>
              </w:rPr>
              <w:t>Create a net service name. Here we have client load balancing between the two nodes.</w:t>
            </w:r>
          </w:p>
          <w:p w14:paraId="51885728"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SERVERTAF =</w:t>
            </w:r>
          </w:p>
          <w:p w14:paraId="76848533"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(DESCRIPTION =</w:t>
            </w:r>
          </w:p>
          <w:p w14:paraId="54F6F667"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(LOAD_BALANCE = yes)</w:t>
            </w:r>
          </w:p>
          <w:p w14:paraId="2157B772"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(ADDRESS = (PROTOCOL = TCP)(HOST = dell01)(PORT = 1521))</w:t>
            </w:r>
          </w:p>
          <w:p w14:paraId="3D2544B7"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(ADDRESS = (PROTOCOL = TCP)(HOST = dell02)(PORT = 1521))</w:t>
            </w:r>
          </w:p>
          <w:p w14:paraId="59C9F213"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(CONNECT_DATA =</w:t>
            </w:r>
          </w:p>
          <w:p w14:paraId="3358BBB0" w14:textId="77777777" w:rsidR="002A5CFD" w:rsidRPr="002A5CFD" w:rsidRDefault="002A5CFD" w:rsidP="002A5CFD">
            <w:pPr>
              <w:widowControl/>
              <w:jc w:val="left"/>
              <w:rPr>
                <w:rFonts w:ascii="宋体" w:eastAsia="宋体" w:hAnsi="宋体" w:cs="宋体"/>
                <w:kern w:val="0"/>
                <w:sz w:val="24"/>
                <w:szCs w:val="24"/>
              </w:rPr>
            </w:pPr>
            <w:r w:rsidRPr="002A5CFD">
              <w:rPr>
                <w:rFonts w:ascii="Cambria" w:eastAsia="宋体" w:hAnsi="Cambria" w:cs="宋体"/>
                <w:kern w:val="0"/>
                <w:sz w:val="18"/>
                <w:szCs w:val="18"/>
              </w:rPr>
              <w:t>      </w:t>
            </w:r>
            <w:r w:rsidRPr="002A5CFD">
              <w:rPr>
                <w:rFonts w:ascii="Cambria" w:eastAsia="宋体" w:hAnsi="Cambria" w:cs="宋体"/>
                <w:color w:val="FF4635"/>
                <w:kern w:val="0"/>
                <w:sz w:val="18"/>
                <w:szCs w:val="18"/>
              </w:rPr>
              <w:t>(SERVICE_NAME = server_</w:t>
            </w:r>
            <w:hyperlink r:id="rId14" w:history="1">
              <w:r w:rsidRPr="002A5CFD">
                <w:rPr>
                  <w:rFonts w:ascii="Cambria" w:eastAsia="宋体" w:hAnsi="Cambria" w:cs="宋体"/>
                  <w:color w:val="FF4635"/>
                  <w:kern w:val="0"/>
                  <w:sz w:val="18"/>
                  <w:szCs w:val="18"/>
                  <w:u w:val="single"/>
                </w:rPr>
                <w:t>taf.za.oracle.com</w:t>
              </w:r>
            </w:hyperlink>
            <w:r w:rsidRPr="002A5CFD">
              <w:rPr>
                <w:rFonts w:ascii="Cambria" w:eastAsia="宋体" w:hAnsi="Cambria" w:cs="宋体"/>
                <w:color w:val="FF4635"/>
                <w:kern w:val="0"/>
                <w:sz w:val="18"/>
                <w:szCs w:val="18"/>
              </w:rPr>
              <w:t>)</w:t>
            </w:r>
          </w:p>
          <w:p w14:paraId="6E252148"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w:t>
            </w:r>
          </w:p>
          <w:p w14:paraId="217AB8E6"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  )</w:t>
            </w:r>
          </w:p>
          <w:p w14:paraId="7C141F33"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b/>
                <w:bCs/>
                <w:kern w:val="0"/>
                <w:sz w:val="20"/>
                <w:szCs w:val="20"/>
              </w:rPr>
              <w:t>10.</w:t>
            </w:r>
            <w:r w:rsidRPr="002A5CFD">
              <w:rPr>
                <w:rFonts w:ascii="Calibri" w:eastAsia="宋体" w:hAnsi="Calibri" w:cs="Calibri"/>
                <w:kern w:val="0"/>
                <w:sz w:val="22"/>
              </w:rPr>
              <w:t xml:space="preserve"> </w:t>
            </w:r>
            <w:r w:rsidRPr="002A5CFD">
              <w:rPr>
                <w:rFonts w:ascii="Tahoma" w:eastAsia="宋体" w:hAnsi="Tahoma" w:cs="Tahoma"/>
                <w:kern w:val="0"/>
                <w:sz w:val="20"/>
                <w:szCs w:val="20"/>
              </w:rPr>
              <w:t>Testing...</w:t>
            </w:r>
          </w:p>
          <w:p w14:paraId="2AFDEAF4"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SQL*Plus: Release 10.2.0.1.0 - Production on Tue Oct 2 12:15:44 2007</w:t>
            </w:r>
          </w:p>
          <w:p w14:paraId="6A2B5D31"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Copyright (c) 1982, 2005, Oracle.  All rights reserved.</w:t>
            </w:r>
          </w:p>
          <w:p w14:paraId="1CA316BE" w14:textId="77777777" w:rsidR="002A5CFD" w:rsidRPr="002A5CFD" w:rsidRDefault="002A5CFD" w:rsidP="002A5CFD">
            <w:pPr>
              <w:widowControl/>
              <w:jc w:val="left"/>
              <w:rPr>
                <w:rFonts w:ascii="Calibri" w:eastAsia="宋体" w:hAnsi="Calibri" w:cs="Calibri"/>
                <w:kern w:val="0"/>
                <w:sz w:val="22"/>
              </w:rPr>
            </w:pPr>
            <w:r w:rsidRPr="002A5CFD">
              <w:rPr>
                <w:rFonts w:ascii="Calibri" w:eastAsia="宋体" w:hAnsi="Calibri" w:cs="Calibri"/>
                <w:kern w:val="0"/>
                <w:sz w:val="22"/>
              </w:rPr>
              <w:br/>
            </w:r>
            <w:r w:rsidRPr="002A5CFD">
              <w:rPr>
                <w:rFonts w:ascii="Calibri" w:eastAsia="宋体" w:hAnsi="Calibri" w:cs="Calibri"/>
                <w:kern w:val="0"/>
                <w:sz w:val="22"/>
              </w:rPr>
              <w:br/>
              <w:t> </w:t>
            </w:r>
          </w:p>
          <w:p w14:paraId="37AC26C1"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Connected to:</w:t>
            </w:r>
          </w:p>
          <w:p w14:paraId="625788A3"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Oracle Database 10g Enterprise Edition Release 10.2.0.3.0 - Production</w:t>
            </w:r>
          </w:p>
          <w:p w14:paraId="5321BCD7"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With the Partitioning, Real Application Clusters, OLAP and Data Mining options</w:t>
            </w:r>
          </w:p>
          <w:p w14:paraId="505665F6"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SQL&gt; select host_name,instance_name from v$instance;</w:t>
            </w:r>
          </w:p>
          <w:p w14:paraId="1D9270C0"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HOST_NAME</w:t>
            </w:r>
          </w:p>
          <w:p w14:paraId="15FC3C2F"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w:t>
            </w:r>
          </w:p>
          <w:p w14:paraId="089DA707"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INSTANCE_NAME</w:t>
            </w:r>
          </w:p>
          <w:p w14:paraId="231D63C1"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w:t>
            </w:r>
          </w:p>
          <w:p w14:paraId="39889D09"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dell02</w:t>
            </w:r>
          </w:p>
          <w:p w14:paraId="48FD2568"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rac2</w:t>
            </w:r>
          </w:p>
          <w:p w14:paraId="3290D708"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b/>
                <w:bCs/>
                <w:kern w:val="0"/>
                <w:sz w:val="20"/>
                <w:szCs w:val="20"/>
              </w:rPr>
              <w:t>11.</w:t>
            </w:r>
            <w:r w:rsidRPr="002A5CFD">
              <w:rPr>
                <w:rFonts w:ascii="Calibri" w:eastAsia="宋体" w:hAnsi="Calibri" w:cs="Calibri"/>
                <w:kern w:val="0"/>
                <w:sz w:val="22"/>
              </w:rPr>
              <w:t xml:space="preserve"> </w:t>
            </w:r>
            <w:r w:rsidRPr="002A5CFD">
              <w:rPr>
                <w:rFonts w:ascii="Tahoma" w:eastAsia="宋体" w:hAnsi="Tahoma" w:cs="Tahoma"/>
                <w:kern w:val="0"/>
                <w:sz w:val="20"/>
                <w:szCs w:val="20"/>
              </w:rPr>
              <w:t>Shutdown the database in the node the connection has routed to</w:t>
            </w:r>
          </w:p>
          <w:p w14:paraId="799615FC"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lastRenderedPageBreak/>
              <w:t>SQL&gt; select instance_name from V$instance;</w:t>
            </w:r>
          </w:p>
          <w:p w14:paraId="0DD65AB6"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INSTANCE_NAME</w:t>
            </w:r>
          </w:p>
          <w:p w14:paraId="7362BCD3"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w:t>
            </w:r>
          </w:p>
          <w:p w14:paraId="2DF2DA26"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rac2</w:t>
            </w:r>
          </w:p>
          <w:p w14:paraId="58A7A212"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SQL&gt; shutdown abort;</w:t>
            </w:r>
          </w:p>
          <w:p w14:paraId="32016435"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ORACLE instance shut down.</w:t>
            </w:r>
          </w:p>
          <w:p w14:paraId="7A6E0CA8"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b/>
                <w:bCs/>
                <w:kern w:val="0"/>
                <w:sz w:val="20"/>
                <w:szCs w:val="20"/>
              </w:rPr>
              <w:t>12.</w:t>
            </w:r>
            <w:r w:rsidRPr="002A5CFD">
              <w:rPr>
                <w:rFonts w:ascii="Calibri" w:eastAsia="宋体" w:hAnsi="Calibri" w:cs="Calibri"/>
                <w:kern w:val="0"/>
                <w:sz w:val="22"/>
              </w:rPr>
              <w:t xml:space="preserve"> </w:t>
            </w:r>
            <w:r w:rsidRPr="002A5CFD">
              <w:rPr>
                <w:rFonts w:ascii="Tahoma" w:eastAsia="宋体" w:hAnsi="Tahoma" w:cs="Tahoma"/>
                <w:kern w:val="0"/>
                <w:sz w:val="20"/>
                <w:szCs w:val="20"/>
              </w:rPr>
              <w:t>TAF will now kick in</w:t>
            </w:r>
          </w:p>
          <w:p w14:paraId="6AE88D34"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SQL&gt; /</w:t>
            </w:r>
          </w:p>
          <w:p w14:paraId="767DED9D"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Cambria" w:eastAsia="宋体" w:hAnsi="Cambria" w:cs="宋体"/>
                <w:kern w:val="0"/>
                <w:sz w:val="18"/>
                <w:szCs w:val="18"/>
              </w:rPr>
              <w:t>HOST_NAME</w:t>
            </w:r>
          </w:p>
          <w:p w14:paraId="58118543"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w:t>
            </w:r>
          </w:p>
          <w:p w14:paraId="33324477"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INSTANCE_NAME</w:t>
            </w:r>
          </w:p>
          <w:p w14:paraId="2A795D00"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w:t>
            </w:r>
          </w:p>
          <w:p w14:paraId="0CF1A5B1"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dell01</w:t>
            </w:r>
          </w:p>
          <w:p w14:paraId="2D6E1EDD" w14:textId="77777777" w:rsidR="002A5CFD" w:rsidRPr="002A5CFD" w:rsidRDefault="002A5CFD" w:rsidP="002A5CFD">
            <w:pPr>
              <w:widowControl/>
              <w:jc w:val="left"/>
              <w:rPr>
                <w:rFonts w:ascii="Cambria" w:eastAsia="宋体" w:hAnsi="Cambria" w:cs="宋体"/>
                <w:kern w:val="0"/>
                <w:sz w:val="18"/>
                <w:szCs w:val="18"/>
              </w:rPr>
            </w:pPr>
            <w:r w:rsidRPr="002A5CFD">
              <w:rPr>
                <w:rFonts w:ascii="Cambria" w:eastAsia="宋体" w:hAnsi="Cambria" w:cs="宋体"/>
                <w:kern w:val="0"/>
                <w:sz w:val="18"/>
                <w:szCs w:val="18"/>
              </w:rPr>
              <w:t>rac1</w:t>
            </w:r>
          </w:p>
          <w:p w14:paraId="74A2DA86"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b/>
                <w:bCs/>
                <w:kern w:val="0"/>
                <w:sz w:val="20"/>
                <w:szCs w:val="20"/>
              </w:rPr>
              <w:t>Oracle Net client trace of sqlplus connection during failover shows :</w:t>
            </w:r>
          </w:p>
          <w:p w14:paraId="26A64982"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b/>
                <w:bCs/>
                <w:kern w:val="0"/>
                <w:sz w:val="20"/>
                <w:szCs w:val="20"/>
              </w:rPr>
              <w:t>Shows the calling net service name</w:t>
            </w:r>
          </w:p>
          <w:p w14:paraId="545EB965"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kern w:val="0"/>
                <w:sz w:val="20"/>
                <w:szCs w:val="20"/>
              </w:rPr>
              <w:t>[02-OCT-2007 12:15:44:618] niotns: Calling address: (DESCRIPTION=(LOAD_BALANCE=yes)(ADDRESS=(PROTOCOL=TCP)(HOST=dell01)(PORT=1521))</w:t>
            </w:r>
          </w:p>
          <w:p w14:paraId="50FB483C" w14:textId="77777777" w:rsidR="002A5CFD" w:rsidRPr="002A5CFD" w:rsidRDefault="002A5CFD" w:rsidP="002A5CFD">
            <w:pPr>
              <w:widowControl/>
              <w:jc w:val="left"/>
              <w:rPr>
                <w:rFonts w:ascii="宋体" w:eastAsia="宋体" w:hAnsi="宋体" w:cs="宋体"/>
                <w:kern w:val="0"/>
                <w:sz w:val="24"/>
                <w:szCs w:val="24"/>
              </w:rPr>
            </w:pPr>
            <w:r w:rsidRPr="002A5CFD">
              <w:rPr>
                <w:rFonts w:ascii="Tahoma" w:eastAsia="宋体" w:hAnsi="Tahoma" w:cs="Tahoma"/>
                <w:kern w:val="0"/>
                <w:sz w:val="20"/>
                <w:szCs w:val="20"/>
              </w:rPr>
              <w:t>(ADDRESS=(PROTOCOL=TCP)(HOST=dell02)(PORT=1521))(CONNECT_DATA=(SERVICE_NAME=server_</w:t>
            </w:r>
            <w:hyperlink r:id="rId15" w:history="1">
              <w:r w:rsidRPr="002A5CFD">
                <w:rPr>
                  <w:rFonts w:ascii="Tahoma" w:eastAsia="宋体" w:hAnsi="Tahoma" w:cs="Tahoma"/>
                  <w:color w:val="0000FF"/>
                  <w:kern w:val="0"/>
                  <w:sz w:val="20"/>
                  <w:szCs w:val="20"/>
                  <w:u w:val="single"/>
                </w:rPr>
                <w:t>taf.za.oracle.com</w:t>
              </w:r>
            </w:hyperlink>
            <w:r w:rsidRPr="002A5CFD">
              <w:rPr>
                <w:rFonts w:ascii="Tahoma" w:eastAsia="宋体" w:hAnsi="Tahoma" w:cs="Tahoma"/>
                <w:kern w:val="0"/>
                <w:sz w:val="20"/>
                <w:szCs w:val="20"/>
              </w:rPr>
              <w:t>)</w:t>
            </w:r>
          </w:p>
          <w:p w14:paraId="530EF8E4"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(CID=(PROGRAM=d:\oracle\102ee\bin\sqlplus.exe)(HOST=sflood-uk2)(USER=sflood))))</w:t>
            </w:r>
          </w:p>
          <w:p w14:paraId="006F2D88"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b/>
                <w:bCs/>
                <w:kern w:val="0"/>
                <w:sz w:val="20"/>
                <w:szCs w:val="20"/>
              </w:rPr>
              <w:t>Selected node dell02</w:t>
            </w:r>
          </w:p>
          <w:p w14:paraId="443260B2"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kern w:val="0"/>
                <w:sz w:val="20"/>
                <w:szCs w:val="20"/>
              </w:rPr>
              <w:t>[02-OCT-2007 12:15:44:648] nttbnd2addr: looking up IP addr for host: dell02</w:t>
            </w:r>
          </w:p>
          <w:p w14:paraId="5BB45F89"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b/>
                <w:bCs/>
                <w:kern w:val="0"/>
                <w:sz w:val="20"/>
                <w:szCs w:val="20"/>
              </w:rPr>
              <w:t>Connection handshake</w:t>
            </w:r>
          </w:p>
          <w:p w14:paraId="31C1EC07"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kern w:val="0"/>
                <w:sz w:val="20"/>
                <w:szCs w:val="20"/>
              </w:rPr>
              <w:t>[02-OCT-2007 12:15:44:878] nscon: sending NSPTCN packet</w:t>
            </w:r>
          </w:p>
          <w:p w14:paraId="7788998A"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12:15:45:229] nscon: got NSPTRS packet</w:t>
            </w:r>
          </w:p>
          <w:p w14:paraId="4E772A89"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12:15:45:229] nscon: sending NSPTCN packet</w:t>
            </w:r>
          </w:p>
          <w:p w14:paraId="4CA796B8"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12:15:45:429] nscon: got NSPTAC packet</w:t>
            </w:r>
          </w:p>
          <w:p w14:paraId="544DFF96"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b/>
                <w:bCs/>
                <w:kern w:val="0"/>
                <w:sz w:val="20"/>
                <w:szCs w:val="20"/>
              </w:rPr>
              <w:t>The select running</w:t>
            </w:r>
          </w:p>
          <w:p w14:paraId="4F53092A"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12:16:04:046] nspsend: 00 00 00 00 00 E8 64 0B |......d.|</w:t>
            </w:r>
          </w:p>
          <w:p w14:paraId="3F936AC6"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12:16:04:046] nspsend: 01 2E 73 65 6C 65 63 74 |..select|</w:t>
            </w:r>
          </w:p>
          <w:p w14:paraId="1573F198"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12:16:04:046] nspsend: 20 68 6F 73 74 5F 6E 61 |.host_na|</w:t>
            </w:r>
          </w:p>
          <w:p w14:paraId="1C080885"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12:16:04:046] nspsend: 6D 65 2C 69 6E 73 74 61 |me,insta|</w:t>
            </w:r>
          </w:p>
          <w:p w14:paraId="7B3BA7E9"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12:16:04:046] nspsend: 6E 63 65 5F 6E 61 6D 65 |nce_name|</w:t>
            </w:r>
          </w:p>
          <w:p w14:paraId="3AA58E6E"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lastRenderedPageBreak/>
              <w:t>[02-OCT-2007 12:16:04:046] nspsend: 20 66 72 6F 6D 20 76 24 |.from.v$|</w:t>
            </w:r>
          </w:p>
          <w:p w14:paraId="7C55E44E"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12:16:04:046] nspsend: 69 6E 73 74 61 6E 63 65 |instance|</w:t>
            </w:r>
          </w:p>
          <w:p w14:paraId="06247615"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b/>
                <w:bCs/>
                <w:kern w:val="0"/>
                <w:sz w:val="20"/>
                <w:szCs w:val="20"/>
              </w:rPr>
              <w:t>Here the the time the instance was shutdown</w:t>
            </w:r>
          </w:p>
          <w:p w14:paraId="3FD2ACEA"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kern w:val="0"/>
                <w:sz w:val="20"/>
                <w:szCs w:val="20"/>
              </w:rPr>
              <w:t>[02-OCT-2007 12:16:05:077] nioqrc: exit</w:t>
            </w:r>
          </w:p>
          <w:p w14:paraId="10406A12"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12:18:20:642] nioqsn: entry</w:t>
            </w:r>
          </w:p>
          <w:p w14:paraId="1231FEF2"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b/>
                <w:bCs/>
                <w:kern w:val="0"/>
                <w:sz w:val="20"/>
                <w:szCs w:val="20"/>
              </w:rPr>
              <w:t>Select attempts to run again</w:t>
            </w:r>
          </w:p>
          <w:p w14:paraId="230E4B8E"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kern w:val="0"/>
                <w:sz w:val="20"/>
                <w:szCs w:val="20"/>
              </w:rPr>
              <w:t>[02-OCT-2007 12:18:20:652] nspsend: 00 00 00 00 00 E8 64 0B |......d.|</w:t>
            </w:r>
          </w:p>
          <w:p w14:paraId="76753E8E"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nspsend: 01 2E 73 65 6C 65 63 74 |..select|</w:t>
            </w:r>
          </w:p>
          <w:p w14:paraId="0AEDC1BA"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nspsend: 20 68 6F 73 74 5F 6E 61 |.host_na|</w:t>
            </w:r>
          </w:p>
          <w:p w14:paraId="5E2DC506"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nspsend: 6D 65 2C 69 6E 73 74 61 |me,insta|</w:t>
            </w:r>
          </w:p>
          <w:p w14:paraId="1CEC69D3"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nspsend: 6E 63 65 5F 6E 61 6D 65 |nce_name|</w:t>
            </w:r>
          </w:p>
          <w:p w14:paraId="34A473AF"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nspsend: 20 66 72 6F 6D 20 76 24 |.from.v$|</w:t>
            </w:r>
          </w:p>
          <w:p w14:paraId="23F6C49C"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nspsend: 69 6E 73 74 61 6E 63 65 |instance|</w:t>
            </w:r>
          </w:p>
          <w:p w14:paraId="4CE16BD0"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b/>
                <w:bCs/>
                <w:kern w:val="0"/>
                <w:sz w:val="20"/>
                <w:szCs w:val="20"/>
              </w:rPr>
              <w:t>Fails, due to instance was shutdown</w:t>
            </w:r>
          </w:p>
          <w:p w14:paraId="7EF1EDEA"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nserror: nsres: id=0, op=68, ns=12537, ns2=12560; nt[0]=507, nt[1]=0, nt[2]=0; ora[0]=0, ora[1]=0, ora[2]=0</w:t>
            </w:r>
          </w:p>
          <w:p w14:paraId="224124AB"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nsrdr: error exit</w:t>
            </w:r>
          </w:p>
          <w:p w14:paraId="382874EF"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nsdo: nsctxrnk=0</w:t>
            </w:r>
          </w:p>
          <w:p w14:paraId="031AD33D"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nsdo: error exit</w:t>
            </w:r>
          </w:p>
          <w:p w14:paraId="3726798B"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nioqer: entry</w:t>
            </w:r>
          </w:p>
          <w:p w14:paraId="5A118DAF"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nioqer: incoming err = 12151</w:t>
            </w:r>
          </w:p>
          <w:p w14:paraId="6E75484A"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nioqce: entry</w:t>
            </w:r>
          </w:p>
          <w:p w14:paraId="2463374B"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nioqce: exit</w:t>
            </w:r>
          </w:p>
          <w:p w14:paraId="0D4D0E31"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12:18:20:652] nioqer: returning err = 3113</w:t>
            </w:r>
          </w:p>
          <w:p w14:paraId="60262E63"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b/>
                <w:bCs/>
                <w:kern w:val="0"/>
                <w:sz w:val="20"/>
                <w:szCs w:val="20"/>
              </w:rPr>
              <w:t>TAF kicks in</w:t>
            </w:r>
          </w:p>
          <w:p w14:paraId="33CE7BD5"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kern w:val="0"/>
                <w:sz w:val="20"/>
                <w:szCs w:val="20"/>
              </w:rPr>
              <w:t>[02-OCT-2007 12:18:20:652] nsc2addr: (DESCRIPTION=(LOAD_BALANCE=yes)(ADDRESS=(PROTOCOL=TCP)(HOST=dell01)(PORT=1521))(CONNECT_DATA=(SERVICE_NAME=server_</w:t>
            </w:r>
            <w:hyperlink r:id="rId16" w:history="1">
              <w:r w:rsidRPr="002A5CFD">
                <w:rPr>
                  <w:rFonts w:ascii="Tahoma" w:eastAsia="宋体" w:hAnsi="Tahoma" w:cs="Tahoma"/>
                  <w:color w:val="0000FF"/>
                  <w:kern w:val="0"/>
                  <w:sz w:val="20"/>
                  <w:szCs w:val="20"/>
                  <w:u w:val="single"/>
                </w:rPr>
                <w:t>taf.za.oracle.com)(CID=(PROGRAM=d</w:t>
              </w:r>
            </w:hyperlink>
            <w:r w:rsidRPr="002A5CFD">
              <w:rPr>
                <w:rFonts w:ascii="Tahoma" w:eastAsia="宋体" w:hAnsi="Tahoma" w:cs="Tahoma"/>
                <w:kern w:val="0"/>
                <w:sz w:val="20"/>
                <w:szCs w:val="20"/>
              </w:rPr>
              <w:t>:\oracle\102ee\bin\sqlplus.exe)(HOST=sflood-uk2)(USER=sflood))))</w:t>
            </w:r>
          </w:p>
          <w:p w14:paraId="13717B7D"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b/>
                <w:bCs/>
                <w:kern w:val="0"/>
                <w:sz w:val="20"/>
                <w:szCs w:val="20"/>
              </w:rPr>
              <w:t>Connection fails over to node dell01</w:t>
            </w:r>
          </w:p>
          <w:p w14:paraId="039B2D7A"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kern w:val="0"/>
                <w:sz w:val="20"/>
                <w:szCs w:val="20"/>
              </w:rPr>
              <w:t>[02-OCT-2007 12:18:20:652] nttbnd2addr: looking up IP addr for host: dell01</w:t>
            </w:r>
          </w:p>
          <w:p w14:paraId="732C443C"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b/>
                <w:bCs/>
                <w:kern w:val="0"/>
                <w:sz w:val="20"/>
                <w:szCs w:val="20"/>
              </w:rPr>
              <w:t>Connection handshake is completed</w:t>
            </w:r>
          </w:p>
          <w:p w14:paraId="0442A45E"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kern w:val="0"/>
                <w:sz w:val="20"/>
                <w:szCs w:val="20"/>
              </w:rPr>
              <w:t>[02-OCT-2007 12:18:20:863] nscon: sending NSPTCN packet</w:t>
            </w:r>
          </w:p>
          <w:p w14:paraId="0BA8534A"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lastRenderedPageBreak/>
              <w:t>[02-OCT-2007 12:18:23:547] nscon: got NSPTRS packet</w:t>
            </w:r>
          </w:p>
          <w:p w14:paraId="538FE6A5"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12:18:23:547] nscon: sending NSPTCN packet</w:t>
            </w:r>
          </w:p>
          <w:p w14:paraId="52901A96"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12:18:23:747] nscon: got NSPTAC packet</w:t>
            </w:r>
          </w:p>
          <w:p w14:paraId="7D58D3BD"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b/>
                <w:bCs/>
                <w:kern w:val="0"/>
                <w:sz w:val="20"/>
                <w:szCs w:val="20"/>
              </w:rPr>
              <w:t>Select is run</w:t>
            </w:r>
          </w:p>
          <w:p w14:paraId="53C00567" w14:textId="77777777" w:rsidR="002A5CFD" w:rsidRPr="002A5CFD" w:rsidRDefault="002A5CFD" w:rsidP="002A5CFD">
            <w:pPr>
              <w:widowControl/>
              <w:jc w:val="left"/>
              <w:rPr>
                <w:rFonts w:ascii="宋体" w:eastAsia="宋体" w:hAnsi="宋体" w:cs="宋体"/>
                <w:kern w:val="0"/>
                <w:sz w:val="24"/>
                <w:szCs w:val="24"/>
              </w:rPr>
            </w:pPr>
            <w:r w:rsidRPr="002A5CFD">
              <w:rPr>
                <w:rFonts w:ascii="Calibri" w:eastAsia="宋体" w:hAnsi="Calibri" w:cs="Calibri"/>
                <w:kern w:val="0"/>
                <w:sz w:val="22"/>
              </w:rPr>
              <w:br/>
            </w:r>
            <w:r w:rsidRPr="002A5CFD">
              <w:rPr>
                <w:rFonts w:ascii="Tahoma" w:eastAsia="宋体" w:hAnsi="Tahoma" w:cs="Tahoma"/>
                <w:kern w:val="0"/>
                <w:sz w:val="20"/>
                <w:szCs w:val="20"/>
              </w:rPr>
              <w:t>[02-OCT-2007 12:18:47:861] nspsend: 00 00 00 00 00 E8 64 0B |......d.|</w:t>
            </w:r>
          </w:p>
          <w:p w14:paraId="089C111F"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12:18:47:861] nspsend: 01 2E 73 65 6C 65 63 74 |..select|</w:t>
            </w:r>
          </w:p>
          <w:p w14:paraId="6649776D"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12:18:47:861] nspsend: 20 68 6F 73 74 5F 6E 61 |.host_na|</w:t>
            </w:r>
          </w:p>
          <w:p w14:paraId="2B776E09"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12:18:47:861] nspsend: 6D 65 2C 69 6E 73 74 61 |me,insta|</w:t>
            </w:r>
          </w:p>
          <w:p w14:paraId="1FC51627"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12:18:47:861] nspsend: 6E 63 65 5F 6E 61 6D 65 |nce_name|</w:t>
            </w:r>
          </w:p>
          <w:p w14:paraId="66EFA990"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12:18:47:861] nspsend: 20 66 72 6F 6D 20 76 24 |.from.v$|</w:t>
            </w:r>
          </w:p>
          <w:p w14:paraId="1348D986" w14:textId="77777777" w:rsidR="002A5CFD" w:rsidRPr="002A5CFD" w:rsidRDefault="002A5CFD" w:rsidP="002A5CFD">
            <w:pPr>
              <w:widowControl/>
              <w:jc w:val="left"/>
              <w:rPr>
                <w:rFonts w:ascii="Tahoma" w:eastAsia="宋体" w:hAnsi="Tahoma" w:cs="Tahoma"/>
                <w:kern w:val="0"/>
                <w:sz w:val="20"/>
                <w:szCs w:val="20"/>
              </w:rPr>
            </w:pPr>
            <w:r w:rsidRPr="002A5CFD">
              <w:rPr>
                <w:rFonts w:ascii="Tahoma" w:eastAsia="宋体" w:hAnsi="Tahoma" w:cs="Tahoma"/>
                <w:kern w:val="0"/>
                <w:sz w:val="20"/>
                <w:szCs w:val="20"/>
              </w:rPr>
              <w:t>[02-OCT-2007 12:18:47:861] nspsend: 69 6E 73 74 61 6E 63 65 |instance|</w:t>
            </w:r>
          </w:p>
        </w:tc>
      </w:tr>
    </w:tbl>
    <w:p w14:paraId="28604A34" w14:textId="77777777" w:rsidR="002A5CFD" w:rsidRPr="002A5CFD" w:rsidRDefault="002A5CFD" w:rsidP="002A5CFD">
      <w:pPr>
        <w:widowControl/>
        <w:spacing w:before="100" w:after="100"/>
        <w:jc w:val="left"/>
        <w:rPr>
          <w:rFonts w:ascii="Calibri" w:eastAsia="宋体" w:hAnsi="Calibri" w:cs="Calibri"/>
          <w:kern w:val="0"/>
          <w:sz w:val="22"/>
        </w:rPr>
      </w:pPr>
      <w:r w:rsidRPr="002A5CFD">
        <w:rPr>
          <w:rFonts w:ascii="Calibri" w:eastAsia="宋体" w:hAnsi="Calibri" w:cs="Calibri"/>
          <w:kern w:val="0"/>
          <w:sz w:val="22"/>
        </w:rPr>
        <w:lastRenderedPageBreak/>
        <w:br/>
        <w:t> </w:t>
      </w:r>
    </w:p>
    <w:p w14:paraId="110B74C0" w14:textId="77777777" w:rsidR="002A5CFD" w:rsidRPr="002A5CFD" w:rsidRDefault="002A5CFD" w:rsidP="002A5CFD">
      <w:pPr>
        <w:widowControl/>
        <w:spacing w:before="100" w:after="100"/>
        <w:jc w:val="left"/>
        <w:rPr>
          <w:rFonts w:ascii="Calibri" w:eastAsia="宋体" w:hAnsi="Calibri" w:cs="Calibri"/>
          <w:kern w:val="0"/>
          <w:sz w:val="22"/>
        </w:rPr>
      </w:pPr>
      <w:r w:rsidRPr="002A5CFD">
        <w:rPr>
          <w:rFonts w:ascii="Calibri" w:eastAsia="宋体" w:hAnsi="Calibri" w:cs="Calibri"/>
          <w:kern w:val="0"/>
          <w:sz w:val="22"/>
        </w:rPr>
        <w:br/>
        <w:t> </w:t>
      </w:r>
    </w:p>
    <w:p w14:paraId="5EEAC0B9" w14:textId="77777777" w:rsidR="00257C4D" w:rsidRDefault="00257C4D"/>
    <w:sectPr w:rsidR="00257C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SF Pro Displa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A2"/>
    <w:rsid w:val="00257C4D"/>
    <w:rsid w:val="002A5CFD"/>
    <w:rsid w:val="00EF1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D8A0C-5CC4-44B2-8212-C570BA88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5CF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A5C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156918">
      <w:bodyDiv w:val="1"/>
      <w:marLeft w:val="0"/>
      <w:marRight w:val="0"/>
      <w:marTop w:val="0"/>
      <w:marBottom w:val="0"/>
      <w:divBdr>
        <w:top w:val="none" w:sz="0" w:space="0" w:color="auto"/>
        <w:left w:val="none" w:sz="0" w:space="0" w:color="auto"/>
        <w:bottom w:val="none" w:sz="0" w:space="0" w:color="auto"/>
        <w:right w:val="none" w:sz="0" w:space="0" w:color="auto"/>
      </w:divBdr>
      <w:divsChild>
        <w:div w:id="1898590754">
          <w:marLeft w:val="0"/>
          <w:marRight w:val="0"/>
          <w:marTop w:val="0"/>
          <w:marBottom w:val="0"/>
          <w:divBdr>
            <w:top w:val="none" w:sz="0" w:space="0" w:color="auto"/>
            <w:left w:val="none" w:sz="0" w:space="0" w:color="auto"/>
            <w:bottom w:val="none" w:sz="0" w:space="0" w:color="auto"/>
            <w:right w:val="none" w:sz="0" w:space="0" w:color="auto"/>
          </w:divBdr>
          <w:divsChild>
            <w:div w:id="711348990">
              <w:marLeft w:val="0"/>
              <w:marRight w:val="0"/>
              <w:marTop w:val="0"/>
              <w:marBottom w:val="0"/>
              <w:divBdr>
                <w:top w:val="none" w:sz="0" w:space="0" w:color="auto"/>
                <w:left w:val="none" w:sz="0" w:space="0" w:color="auto"/>
                <w:bottom w:val="none" w:sz="0" w:space="0" w:color="auto"/>
                <w:right w:val="none" w:sz="0" w:space="0" w:color="auto"/>
              </w:divBdr>
              <w:divsChild>
                <w:div w:id="1627470423">
                  <w:marLeft w:val="0"/>
                  <w:marRight w:val="0"/>
                  <w:marTop w:val="0"/>
                  <w:marBottom w:val="0"/>
                  <w:divBdr>
                    <w:top w:val="none" w:sz="0" w:space="0" w:color="auto"/>
                    <w:left w:val="none" w:sz="0" w:space="0" w:color="auto"/>
                    <w:bottom w:val="none" w:sz="0" w:space="0" w:color="auto"/>
                    <w:right w:val="none" w:sz="0" w:space="0" w:color="auto"/>
                  </w:divBdr>
                  <w:divsChild>
                    <w:div w:id="440802473">
                      <w:marLeft w:val="0"/>
                      <w:marRight w:val="0"/>
                      <w:marTop w:val="0"/>
                      <w:marBottom w:val="0"/>
                      <w:divBdr>
                        <w:top w:val="none" w:sz="0" w:space="0" w:color="auto"/>
                        <w:left w:val="none" w:sz="0" w:space="0" w:color="auto"/>
                        <w:bottom w:val="none" w:sz="0" w:space="0" w:color="auto"/>
                        <w:right w:val="none" w:sz="0" w:space="0" w:color="auto"/>
                      </w:divBdr>
                    </w:div>
                    <w:div w:id="85731083">
                      <w:marLeft w:val="0"/>
                      <w:marRight w:val="0"/>
                      <w:marTop w:val="0"/>
                      <w:marBottom w:val="0"/>
                      <w:divBdr>
                        <w:top w:val="none" w:sz="0" w:space="0" w:color="auto"/>
                        <w:left w:val="none" w:sz="0" w:space="0" w:color="auto"/>
                        <w:bottom w:val="none" w:sz="0" w:space="0" w:color="auto"/>
                        <w:right w:val="none" w:sz="0" w:space="0" w:color="auto"/>
                      </w:divBdr>
                      <w:divsChild>
                        <w:div w:id="885870631">
                          <w:marLeft w:val="0"/>
                          <w:marRight w:val="0"/>
                          <w:marTop w:val="0"/>
                          <w:marBottom w:val="0"/>
                          <w:divBdr>
                            <w:top w:val="none" w:sz="0" w:space="0" w:color="auto"/>
                            <w:left w:val="none" w:sz="0" w:space="0" w:color="auto"/>
                            <w:bottom w:val="none" w:sz="0" w:space="0" w:color="auto"/>
                            <w:right w:val="none" w:sz="0" w:space="0" w:color="auto"/>
                          </w:divBdr>
                        </w:div>
                        <w:div w:id="20426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268591258188523&amp;id=460982.1&amp;_adf.ctrl-state=196ebbr9zv_165%20\l%20FIX" TargetMode="External"/><Relationship Id="rId13" Type="http://schemas.openxmlformats.org/officeDocument/2006/relationships/hyperlink" Target="http://taf.za.oracle.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pport.oracle.com/epmos/faces/DocumentDisplay?_afrLoop=268591258188523&amp;id=460982.1&amp;_adf.ctrl-state=196ebbr9zv_165%20\l%20GOAL" TargetMode="External"/><Relationship Id="rId12" Type="http://schemas.openxmlformats.org/officeDocument/2006/relationships/hyperlink" Target="http://download.oracle.com/docs/cd/B28359_01/appdev.111/b28419/d_serv.htm%20/l%20sthref7056"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af.za.oracle.com)(cid=(program=d/" TargetMode="External"/><Relationship Id="rId1" Type="http://schemas.openxmlformats.org/officeDocument/2006/relationships/styles" Target="styles.xml"/><Relationship Id="rId6" Type="http://schemas.openxmlformats.org/officeDocument/2006/relationships/hyperlink" Target="https://support.oracle.com/epmos/faces/DocumentDisplay?_afrLoop=268591258188523&amp;id=460982.1&amp;_adf.ctrl-state=196ebbr9zv_165%20\o%20To%20Bottom" TargetMode="External"/><Relationship Id="rId11" Type="http://schemas.openxmlformats.org/officeDocument/2006/relationships/hyperlink" Target="https://support.oracle.com/epmos/faces/BugDisplay?parent=DOCUMENT&amp;sourceId=460982.1&amp;id=6886239%20\t%20_blank" TargetMode="External"/><Relationship Id="rId5" Type="http://schemas.openxmlformats.org/officeDocument/2006/relationships/image" Target="media/image1.png"/><Relationship Id="rId15" Type="http://schemas.openxmlformats.org/officeDocument/2006/relationships/hyperlink" Target="http://taf.za.oracle.com/" TargetMode="External"/><Relationship Id="rId10" Type="http://schemas.openxmlformats.org/officeDocument/2006/relationships/hyperlink" Target="http://docs.oracle.com/cd/E11882_01/rac.112/e41960/hafeats.htm%20/l%20CHDDBHHB" TargetMode="External"/><Relationship Id="rId4" Type="http://schemas.openxmlformats.org/officeDocument/2006/relationships/hyperlink" Target="https://support.oracle.com/epmos/faces/DocumentDisplay?_afrLoop=268591258188523&amp;id=460982.1&amp;_adf.ctrl-state=196ebbr9zv_165%20\o%20To%20Bottom" TargetMode="External"/><Relationship Id="rId9" Type="http://schemas.openxmlformats.org/officeDocument/2006/relationships/hyperlink" Target="https://support.oracle.com/epmos/faces/DocumentDisplay?_afrLoop=268591258188523&amp;id=460982.1&amp;_adf.ctrl-state=196ebbr9zv_165%20\l%20REF" TargetMode="External"/><Relationship Id="rId14" Type="http://schemas.openxmlformats.org/officeDocument/2006/relationships/hyperlink" Target="http://taf.za.orac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1775</Words>
  <Characters>10122</Characters>
  <Application>Microsoft Office Word</Application>
  <DocSecurity>0</DocSecurity>
  <Lines>84</Lines>
  <Paragraphs>23</Paragraphs>
  <ScaleCrop>false</ScaleCrop>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2021-03-04T06:20:00Z</dcterms:created>
  <dcterms:modified xsi:type="dcterms:W3CDTF">2021-03-04T06:20:00Z</dcterms:modified>
</cp:coreProperties>
</file>