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3A9D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rac</w:t>
      </w:r>
      <w:r>
        <w:rPr>
          <w:rFonts w:ascii="Calibri" w:hAnsi="Calibri" w:cs="Calibri"/>
          <w:sz w:val="22"/>
          <w:szCs w:val="22"/>
        </w:rPr>
        <w:t>的集群层</w:t>
      </w:r>
    </w:p>
    <w:p w14:paraId="47D35953" w14:textId="77777777" w:rsidR="00DF2C66" w:rsidRDefault="00DF2C66" w:rsidP="00DF2C6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集群层：CRS,CLUSTERWARE。在os kernel之前截获请求和其他节点clusterware协商，完成上层请求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（单机：Oracle运行在os kernel之上，os kernel负责管理硬件设备，由os kernel代替Oracle完成对硬件的请求）</w:t>
      </w:r>
    </w:p>
    <w:p w14:paraId="12169926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Grid Infrastructure</w:t>
      </w:r>
      <w:r>
        <w:rPr>
          <w:rFonts w:ascii="Calibri" w:hAnsi="Calibri" w:cs="Calibri"/>
          <w:b/>
          <w:bCs/>
          <w:sz w:val="22"/>
          <w:szCs w:val="22"/>
        </w:rPr>
        <w:t>架构</w:t>
      </w:r>
    </w:p>
    <w:p w14:paraId="07FE1209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oracle 6 </w:t>
      </w:r>
      <w:r>
        <w:rPr>
          <w:rFonts w:ascii="Calibri" w:hAnsi="Calibri" w:cs="Calibri"/>
          <w:sz w:val="22"/>
          <w:szCs w:val="22"/>
        </w:rPr>
        <w:t>引入</w:t>
      </w:r>
      <w:r>
        <w:rPr>
          <w:rFonts w:ascii="Calibri" w:hAnsi="Calibri" w:cs="Calibri"/>
          <w:sz w:val="22"/>
          <w:szCs w:val="22"/>
        </w:rPr>
        <w:t xml:space="preserve"> oracle parallelserver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OPS </w:t>
      </w:r>
      <w:r>
        <w:rPr>
          <w:rFonts w:ascii="Calibri" w:hAnsi="Calibri" w:cs="Calibri"/>
          <w:sz w:val="22"/>
          <w:szCs w:val="22"/>
        </w:rPr>
        <w:t>最初的集群产品</w:t>
      </w:r>
    </w:p>
    <w:p w14:paraId="3906A4D5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10gR1</w:t>
      </w:r>
      <w:r>
        <w:rPr>
          <w:rFonts w:ascii="Calibri" w:hAnsi="Calibri" w:cs="Calibri"/>
          <w:sz w:val="22"/>
          <w:szCs w:val="22"/>
        </w:rPr>
        <w:t>中，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推出</w:t>
      </w:r>
      <w:r>
        <w:rPr>
          <w:rFonts w:ascii="Calibri" w:hAnsi="Calibri" w:cs="Calibri"/>
          <w:sz w:val="22"/>
          <w:szCs w:val="22"/>
        </w:rPr>
        <w:t>cluster ready service (CRS</w:t>
      </w:r>
      <w:r>
        <w:rPr>
          <w:rFonts w:ascii="Calibri" w:hAnsi="Calibri" w:cs="Calibri"/>
          <w:sz w:val="22"/>
          <w:szCs w:val="22"/>
        </w:rPr>
        <w:t>），不再依赖于任何硬件厂商的集群件</w:t>
      </w:r>
    </w:p>
    <w:p w14:paraId="4EEE56BF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10gR2</w:t>
      </w:r>
      <w:r>
        <w:rPr>
          <w:rFonts w:ascii="Calibri" w:hAnsi="Calibri" w:cs="Calibri"/>
          <w:sz w:val="22"/>
          <w:szCs w:val="22"/>
        </w:rPr>
        <w:t>中，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公司的集群软件更名为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。</w:t>
      </w:r>
    </w:p>
    <w:p w14:paraId="2882AF49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11gR2</w:t>
      </w:r>
      <w:r>
        <w:rPr>
          <w:rFonts w:ascii="Calibri" w:hAnsi="Calibri" w:cs="Calibri"/>
          <w:sz w:val="22"/>
          <w:szCs w:val="22"/>
        </w:rPr>
        <w:t>开始，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作为</w:t>
      </w:r>
      <w:r>
        <w:rPr>
          <w:rFonts w:ascii="Calibri" w:hAnsi="Calibri" w:cs="Calibri"/>
          <w:sz w:val="22"/>
          <w:szCs w:val="22"/>
        </w:rPr>
        <w:t>Grid Infrastructure</w:t>
      </w:r>
      <w:r>
        <w:rPr>
          <w:rFonts w:ascii="Calibri" w:hAnsi="Calibri" w:cs="Calibri"/>
          <w:sz w:val="22"/>
          <w:szCs w:val="22"/>
        </w:rPr>
        <w:t>安装包的一部分发布。</w:t>
      </w:r>
    </w:p>
    <w:p w14:paraId="388B4B74" w14:textId="77777777" w:rsidR="00DF2C66" w:rsidRDefault="00DF2C66" w:rsidP="00DF2C6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同时，11gR2在高可用性方面推出了很多新的特性。在RAC的架构中大部分与高可用性相关的特性都是由Clusterware软件提供的。</w:t>
      </w:r>
    </w:p>
    <w:p w14:paraId="52DA6300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Grid Infrastructure</w:t>
      </w:r>
      <w:r>
        <w:rPr>
          <w:rFonts w:ascii="Calibri" w:hAnsi="Calibri" w:cs="Calibri"/>
          <w:sz w:val="22"/>
          <w:szCs w:val="22"/>
        </w:rPr>
        <w:t>包含两个最主要的组件：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集群软件和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存储软件。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的集群解决方案，</w:t>
      </w:r>
      <w:r>
        <w:rPr>
          <w:rFonts w:ascii="Calibri" w:hAnsi="Calibri" w:cs="Calibri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的存储解决方案，这两大方案的数据库共同构成了</w:t>
      </w:r>
      <w:r>
        <w:rPr>
          <w:rFonts w:ascii="Calibri" w:hAnsi="Calibri" w:cs="Calibri"/>
          <w:sz w:val="22"/>
          <w:szCs w:val="22"/>
        </w:rPr>
        <w:t>RAC</w:t>
      </w:r>
      <w:r>
        <w:rPr>
          <w:rFonts w:ascii="Calibri" w:hAnsi="Calibri" w:cs="Calibri"/>
          <w:sz w:val="22"/>
          <w:szCs w:val="22"/>
        </w:rPr>
        <w:t>高可用解决方案。</w:t>
      </w:r>
    </w:p>
    <w:p w14:paraId="1F14EA3E" w14:textId="77777777" w:rsidR="00DF2C66" w:rsidRDefault="00DF2C66" w:rsidP="00DF2C6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06B0DF1" w14:textId="0DEE9FE3" w:rsidR="00DF2C66" w:rsidRDefault="00DF2C66" w:rsidP="00DF2C6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8832EB" wp14:editId="57450571">
            <wp:extent cx="5274310" cy="1408430"/>
            <wp:effectExtent l="0" t="0" r="2540" b="1270"/>
            <wp:docPr id="1" name="图片 1" descr="Restart &#10;&quot;Database &#10;Database &#10;RAC one Node &#10;Database &#10;RAC Databsae &#10;Crid Infrastruc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rt &#10;&quot;Database &#10;Database &#10;RAC one Node &#10;Database &#10;RAC Databsae &#10;Crid Infrastructur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945E" w14:textId="77777777" w:rsidR="00C53B02" w:rsidRDefault="00C53B02"/>
    <w:sectPr w:rsidR="00C53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F"/>
    <w:rsid w:val="008539CF"/>
    <w:rsid w:val="00C53B02"/>
    <w:rsid w:val="00D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3BB54-F891-49AC-A97C-77F189C1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2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2021-03-04T06:33:00Z</dcterms:created>
  <dcterms:modified xsi:type="dcterms:W3CDTF">2021-03-04T06:33:00Z</dcterms:modified>
</cp:coreProperties>
</file>