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885"/>
        <w:gridCol w:w="974"/>
        <w:gridCol w:w="447"/>
      </w:tblGrid>
      <w:tr w:rsidR="00346310" w:rsidRPr="00346310" w14:paraId="1BA99C20" w14:textId="77777777" w:rsidTr="00346310">
        <w:tc>
          <w:tcPr>
            <w:tcW w:w="9181" w:type="dxa"/>
            <w:tcBorders>
              <w:top w:val="nil"/>
              <w:left w:val="nil"/>
              <w:bottom w:val="nil"/>
              <w:right w:val="nil"/>
            </w:tcBorders>
            <w:tcMar>
              <w:top w:w="40" w:type="dxa"/>
              <w:left w:w="60" w:type="dxa"/>
              <w:bottom w:w="40" w:type="dxa"/>
              <w:right w:w="60" w:type="dxa"/>
            </w:tcMar>
            <w:hideMark/>
          </w:tcPr>
          <w:p w14:paraId="0ACB6FBF" w14:textId="77777777" w:rsidR="00346310" w:rsidRPr="00346310" w:rsidRDefault="00346310" w:rsidP="00346310">
            <w:pPr>
              <w:widowControl/>
              <w:jc w:val="left"/>
              <w:rPr>
                <w:rFonts w:ascii="Tahoma" w:eastAsia="宋体" w:hAnsi="Tahoma" w:cs="Tahoma"/>
                <w:kern w:val="0"/>
                <w:sz w:val="30"/>
                <w:szCs w:val="30"/>
              </w:rPr>
            </w:pPr>
            <w:r w:rsidRPr="00346310">
              <w:rPr>
                <w:rFonts w:ascii="Tahoma" w:eastAsia="宋体" w:hAnsi="Tahoma" w:cs="Tahoma"/>
                <w:b/>
                <w:bCs/>
                <w:kern w:val="0"/>
                <w:sz w:val="30"/>
                <w:szCs w:val="30"/>
              </w:rPr>
              <w:t>Alert Log Errors: 12170 TNS-12535/TNS-00505: Operation Timed Out (Doc ID 1628949.1)</w:t>
            </w:r>
          </w:p>
        </w:tc>
        <w:tc>
          <w:tcPr>
            <w:tcW w:w="1135" w:type="dxa"/>
            <w:tcBorders>
              <w:top w:val="nil"/>
              <w:left w:val="nil"/>
              <w:bottom w:val="nil"/>
              <w:right w:val="nil"/>
            </w:tcBorders>
            <w:tcMar>
              <w:top w:w="40" w:type="dxa"/>
              <w:left w:w="60" w:type="dxa"/>
              <w:bottom w:w="40" w:type="dxa"/>
              <w:right w:w="60" w:type="dxa"/>
            </w:tcMar>
            <w:hideMark/>
          </w:tcPr>
          <w:p w14:paraId="398ABBBE" w14:textId="262F6BAB" w:rsidR="00346310" w:rsidRPr="00346310" w:rsidRDefault="00346310" w:rsidP="00346310">
            <w:pPr>
              <w:widowControl/>
              <w:jc w:val="left"/>
              <w:rPr>
                <w:rFonts w:ascii="宋体" w:eastAsia="宋体" w:hAnsi="宋体" w:cs="宋体"/>
                <w:kern w:val="0"/>
                <w:sz w:val="24"/>
                <w:szCs w:val="24"/>
              </w:rPr>
            </w:pPr>
            <w:r w:rsidRPr="00346310">
              <w:rPr>
                <w:rFonts w:ascii="宋体" w:eastAsia="宋体" w:hAnsi="宋体" w:cs="宋体"/>
                <w:noProof/>
                <w:color w:val="0000FF"/>
                <w:kern w:val="0"/>
                <w:sz w:val="24"/>
                <w:szCs w:val="24"/>
              </w:rPr>
              <w:drawing>
                <wp:inline distT="0" distB="0" distL="0" distR="0" wp14:anchorId="6B130864" wp14:editId="0EB739C1">
                  <wp:extent cx="144780" cy="144780"/>
                  <wp:effectExtent l="0" t="0" r="7620" b="7620"/>
                  <wp:docPr id="3" name="图片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1A513B32" w14:textId="77777777" w:rsidR="00346310" w:rsidRPr="00346310" w:rsidRDefault="00346310" w:rsidP="00346310">
            <w:pPr>
              <w:widowControl/>
              <w:jc w:val="right"/>
              <w:rPr>
                <w:rFonts w:ascii="宋体" w:eastAsia="宋体" w:hAnsi="宋体" w:cs="宋体"/>
                <w:kern w:val="0"/>
                <w:sz w:val="24"/>
                <w:szCs w:val="24"/>
              </w:rPr>
            </w:pPr>
            <w:hyperlink r:id="rId6" w:history="1">
              <w:r w:rsidRPr="00346310">
                <w:rPr>
                  <w:rFonts w:ascii="Tahoma" w:eastAsia="宋体" w:hAnsi="Tahoma" w:cs="Tahoma"/>
                  <w:color w:val="003286"/>
                  <w:kern w:val="0"/>
                  <w:sz w:val="16"/>
                  <w:szCs w:val="16"/>
                  <w:u w:val="single"/>
                </w:rPr>
                <w:t>To Bottom</w:t>
              </w:r>
            </w:hyperlink>
          </w:p>
        </w:tc>
        <w:tc>
          <w:tcPr>
            <w:tcW w:w="595" w:type="dxa"/>
            <w:tcBorders>
              <w:top w:val="nil"/>
              <w:left w:val="nil"/>
              <w:bottom w:val="nil"/>
              <w:right w:val="nil"/>
            </w:tcBorders>
            <w:tcMar>
              <w:top w:w="40" w:type="dxa"/>
              <w:left w:w="60" w:type="dxa"/>
              <w:bottom w:w="40" w:type="dxa"/>
              <w:right w:w="60" w:type="dxa"/>
            </w:tcMar>
            <w:hideMark/>
          </w:tcPr>
          <w:p w14:paraId="3958B878" w14:textId="2EEECC2B" w:rsidR="00346310" w:rsidRPr="00346310" w:rsidRDefault="00346310" w:rsidP="00346310">
            <w:pPr>
              <w:widowControl/>
              <w:jc w:val="left"/>
              <w:rPr>
                <w:rFonts w:ascii="宋体" w:eastAsia="宋体" w:hAnsi="宋体" w:cs="宋体"/>
                <w:kern w:val="0"/>
                <w:sz w:val="24"/>
                <w:szCs w:val="24"/>
              </w:rPr>
            </w:pPr>
            <w:r w:rsidRPr="00346310">
              <w:rPr>
                <w:rFonts w:ascii="宋体" w:eastAsia="宋体" w:hAnsi="宋体" w:cs="宋体"/>
                <w:noProof/>
                <w:kern w:val="0"/>
                <w:sz w:val="24"/>
                <w:szCs w:val="24"/>
              </w:rPr>
              <w:drawing>
                <wp:inline distT="0" distB="0" distL="0" distR="0" wp14:anchorId="5435E461" wp14:editId="698F063A">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54D74ADF" w14:textId="77777777" w:rsidR="00346310" w:rsidRPr="00346310" w:rsidRDefault="00346310" w:rsidP="00346310">
      <w:pPr>
        <w:widowControl/>
        <w:spacing w:before="100" w:after="100"/>
        <w:jc w:val="left"/>
        <w:rPr>
          <w:rFonts w:ascii="Calibri" w:eastAsia="宋体" w:hAnsi="Calibri" w:cs="Calibri"/>
          <w:kern w:val="0"/>
          <w:sz w:val="22"/>
        </w:rPr>
      </w:pPr>
      <w:r w:rsidRPr="00346310">
        <w:rPr>
          <w:rFonts w:ascii="Calibri" w:eastAsia="宋体" w:hAnsi="Calibri" w:cs="Calibri"/>
          <w:kern w:val="0"/>
          <w:sz w:val="22"/>
        </w:rPr>
        <w:br/>
        <w:t> </w:t>
      </w:r>
    </w:p>
    <w:p w14:paraId="62601F48" w14:textId="7899C3FE"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noProof/>
          <w:kern w:val="0"/>
          <w:sz w:val="22"/>
        </w:rPr>
        <w:drawing>
          <wp:inline distT="0" distB="0" distL="0" distR="0" wp14:anchorId="3287476A" wp14:editId="1D30EA50">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346310" w:rsidRPr="00346310" w14:paraId="7C8306F5" w14:textId="77777777" w:rsidTr="00346310">
        <w:tc>
          <w:tcPr>
            <w:tcW w:w="9651" w:type="dxa"/>
            <w:tcBorders>
              <w:top w:val="nil"/>
              <w:left w:val="nil"/>
              <w:bottom w:val="nil"/>
              <w:right w:val="nil"/>
            </w:tcBorders>
            <w:tcMar>
              <w:top w:w="40" w:type="dxa"/>
              <w:left w:w="60" w:type="dxa"/>
              <w:bottom w:w="40" w:type="dxa"/>
              <w:right w:w="60" w:type="dxa"/>
            </w:tcMar>
            <w:hideMark/>
          </w:tcPr>
          <w:p w14:paraId="1C9CF7EE"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346310" w:rsidRPr="00346310" w14:paraId="3B40C468" w14:textId="77777777" w:rsidTr="00346310">
              <w:tc>
                <w:tcPr>
                  <w:tcW w:w="960" w:type="dxa"/>
                  <w:tcBorders>
                    <w:top w:val="nil"/>
                    <w:left w:val="nil"/>
                    <w:bottom w:val="nil"/>
                    <w:right w:val="nil"/>
                  </w:tcBorders>
                  <w:tcMar>
                    <w:top w:w="40" w:type="dxa"/>
                    <w:left w:w="60" w:type="dxa"/>
                    <w:bottom w:w="40" w:type="dxa"/>
                    <w:right w:w="60" w:type="dxa"/>
                  </w:tcMar>
                  <w:hideMark/>
                </w:tcPr>
                <w:p w14:paraId="4CE03915"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0FAA961" w14:textId="77777777" w:rsidR="00346310" w:rsidRPr="00346310" w:rsidRDefault="00346310" w:rsidP="00346310">
                  <w:pPr>
                    <w:widowControl/>
                    <w:jc w:val="left"/>
                    <w:rPr>
                      <w:rFonts w:ascii="宋体" w:eastAsia="宋体" w:hAnsi="宋体" w:cs="宋体"/>
                      <w:kern w:val="0"/>
                      <w:sz w:val="24"/>
                      <w:szCs w:val="24"/>
                    </w:rPr>
                  </w:pPr>
                  <w:hyperlink r:id="rId8" w:history="1">
                    <w:r w:rsidRPr="00346310">
                      <w:rPr>
                        <w:rFonts w:ascii="Tahoma" w:eastAsia="宋体" w:hAnsi="Tahoma" w:cs="Tahoma"/>
                        <w:color w:val="0000FF"/>
                        <w:kern w:val="0"/>
                        <w:sz w:val="24"/>
                        <w:szCs w:val="24"/>
                        <w:u w:val="single"/>
                      </w:rPr>
                      <w:t>Symptoms</w:t>
                    </w:r>
                  </w:hyperlink>
                </w:p>
              </w:tc>
            </w:tr>
            <w:tr w:rsidR="00346310" w:rsidRPr="00346310" w14:paraId="51A16A0E" w14:textId="77777777">
              <w:tc>
                <w:tcPr>
                  <w:tcW w:w="960" w:type="dxa"/>
                  <w:tcBorders>
                    <w:top w:val="nil"/>
                    <w:left w:val="nil"/>
                    <w:bottom w:val="nil"/>
                    <w:right w:val="nil"/>
                  </w:tcBorders>
                  <w:tcMar>
                    <w:top w:w="40" w:type="dxa"/>
                    <w:left w:w="60" w:type="dxa"/>
                    <w:bottom w:w="40" w:type="dxa"/>
                    <w:right w:w="60" w:type="dxa"/>
                  </w:tcMar>
                  <w:hideMark/>
                </w:tcPr>
                <w:p w14:paraId="3EBB9F46"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3EDA23EF" w14:textId="77777777" w:rsidR="00346310" w:rsidRPr="00346310" w:rsidRDefault="00346310" w:rsidP="00346310">
                  <w:pPr>
                    <w:widowControl/>
                    <w:jc w:val="left"/>
                    <w:rPr>
                      <w:rFonts w:ascii="宋体" w:eastAsia="宋体" w:hAnsi="宋体" w:cs="宋体"/>
                      <w:kern w:val="0"/>
                      <w:sz w:val="24"/>
                      <w:szCs w:val="24"/>
                    </w:rPr>
                  </w:pPr>
                  <w:hyperlink r:id="rId9" w:history="1">
                    <w:r w:rsidRPr="00346310">
                      <w:rPr>
                        <w:rFonts w:ascii="Tahoma" w:eastAsia="宋体" w:hAnsi="Tahoma" w:cs="Tahoma"/>
                        <w:color w:val="0000FF"/>
                        <w:kern w:val="0"/>
                        <w:sz w:val="24"/>
                        <w:szCs w:val="24"/>
                        <w:u w:val="single"/>
                      </w:rPr>
                      <w:t>Changes</w:t>
                    </w:r>
                  </w:hyperlink>
                </w:p>
              </w:tc>
            </w:tr>
          </w:tbl>
          <w:p w14:paraId="386E79F2" w14:textId="77777777" w:rsidR="00346310" w:rsidRPr="00346310" w:rsidRDefault="00346310" w:rsidP="0034631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5"/>
              <w:gridCol w:w="7331"/>
            </w:tblGrid>
            <w:tr w:rsidR="00346310" w:rsidRPr="00346310" w14:paraId="13FEA9D2" w14:textId="77777777" w:rsidTr="00346310">
              <w:tc>
                <w:tcPr>
                  <w:tcW w:w="960" w:type="dxa"/>
                  <w:tcBorders>
                    <w:top w:val="nil"/>
                    <w:left w:val="nil"/>
                    <w:bottom w:val="nil"/>
                    <w:right w:val="nil"/>
                  </w:tcBorders>
                  <w:tcMar>
                    <w:top w:w="40" w:type="dxa"/>
                    <w:left w:w="60" w:type="dxa"/>
                    <w:bottom w:w="40" w:type="dxa"/>
                    <w:right w:w="60" w:type="dxa"/>
                  </w:tcMar>
                  <w:hideMark/>
                </w:tcPr>
                <w:p w14:paraId="0149111C"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6B220AA1" w14:textId="77777777" w:rsidR="00346310" w:rsidRPr="00346310" w:rsidRDefault="00346310" w:rsidP="00346310">
                  <w:pPr>
                    <w:widowControl/>
                    <w:jc w:val="left"/>
                    <w:rPr>
                      <w:rFonts w:ascii="宋体" w:eastAsia="宋体" w:hAnsi="宋体" w:cs="宋体"/>
                      <w:kern w:val="0"/>
                      <w:sz w:val="24"/>
                      <w:szCs w:val="24"/>
                    </w:rPr>
                  </w:pPr>
                  <w:hyperlink r:id="rId10" w:history="1">
                    <w:r w:rsidRPr="00346310">
                      <w:rPr>
                        <w:rFonts w:ascii="Tahoma" w:eastAsia="宋体" w:hAnsi="Tahoma" w:cs="Tahoma"/>
                        <w:color w:val="0000FF"/>
                        <w:kern w:val="0"/>
                        <w:sz w:val="24"/>
                        <w:szCs w:val="24"/>
                        <w:u w:val="single"/>
                      </w:rPr>
                      <w:t>Cause</w:t>
                    </w:r>
                  </w:hyperlink>
                </w:p>
              </w:tc>
            </w:tr>
            <w:tr w:rsidR="00346310" w:rsidRPr="00346310" w14:paraId="03CE6ACC" w14:textId="77777777">
              <w:tc>
                <w:tcPr>
                  <w:tcW w:w="960" w:type="dxa"/>
                  <w:tcBorders>
                    <w:top w:val="nil"/>
                    <w:left w:val="nil"/>
                    <w:bottom w:val="nil"/>
                    <w:right w:val="nil"/>
                  </w:tcBorders>
                  <w:tcMar>
                    <w:top w:w="40" w:type="dxa"/>
                    <w:left w:w="60" w:type="dxa"/>
                    <w:bottom w:w="40" w:type="dxa"/>
                    <w:right w:w="60" w:type="dxa"/>
                  </w:tcMar>
                  <w:hideMark/>
                </w:tcPr>
                <w:p w14:paraId="2BC58886"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4134F1A" w14:textId="77777777" w:rsidR="00346310" w:rsidRPr="00346310" w:rsidRDefault="00346310" w:rsidP="00346310">
                  <w:pPr>
                    <w:widowControl/>
                    <w:jc w:val="left"/>
                    <w:rPr>
                      <w:rFonts w:ascii="宋体" w:eastAsia="宋体" w:hAnsi="宋体" w:cs="宋体"/>
                      <w:kern w:val="0"/>
                      <w:sz w:val="24"/>
                      <w:szCs w:val="24"/>
                    </w:rPr>
                  </w:pPr>
                  <w:hyperlink r:id="rId11" w:history="1">
                    <w:r w:rsidRPr="00346310">
                      <w:rPr>
                        <w:rFonts w:ascii="Tahoma" w:eastAsia="宋体" w:hAnsi="Tahoma" w:cs="Tahoma"/>
                        <w:color w:val="0000FF"/>
                        <w:kern w:val="0"/>
                        <w:sz w:val="24"/>
                        <w:szCs w:val="24"/>
                        <w:u w:val="single"/>
                      </w:rPr>
                      <w:t>Solution</w:t>
                    </w:r>
                  </w:hyperlink>
                </w:p>
              </w:tc>
            </w:tr>
          </w:tbl>
          <w:p w14:paraId="20E3B920" w14:textId="77777777" w:rsidR="00346310" w:rsidRPr="00346310" w:rsidRDefault="00346310" w:rsidP="00346310">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346310" w:rsidRPr="00346310" w14:paraId="7AA6DA65" w14:textId="77777777" w:rsidTr="00346310">
              <w:tc>
                <w:tcPr>
                  <w:tcW w:w="960" w:type="dxa"/>
                  <w:tcBorders>
                    <w:top w:val="nil"/>
                    <w:left w:val="nil"/>
                    <w:bottom w:val="nil"/>
                    <w:right w:val="nil"/>
                  </w:tcBorders>
                  <w:tcMar>
                    <w:top w:w="40" w:type="dxa"/>
                    <w:left w:w="60" w:type="dxa"/>
                    <w:bottom w:w="40" w:type="dxa"/>
                    <w:right w:w="60" w:type="dxa"/>
                  </w:tcMar>
                  <w:hideMark/>
                </w:tcPr>
                <w:p w14:paraId="5B41D01F"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06DA2AC1" w14:textId="77777777" w:rsidR="00346310" w:rsidRPr="00346310" w:rsidRDefault="00346310" w:rsidP="00346310">
                  <w:pPr>
                    <w:widowControl/>
                    <w:jc w:val="left"/>
                    <w:rPr>
                      <w:rFonts w:ascii="宋体" w:eastAsia="宋体" w:hAnsi="宋体" w:cs="宋体"/>
                      <w:kern w:val="0"/>
                      <w:sz w:val="24"/>
                      <w:szCs w:val="24"/>
                    </w:rPr>
                  </w:pPr>
                  <w:hyperlink r:id="rId12" w:history="1">
                    <w:r w:rsidRPr="00346310">
                      <w:rPr>
                        <w:rFonts w:ascii="Tahoma" w:eastAsia="宋体" w:hAnsi="Tahoma" w:cs="Tahoma"/>
                        <w:color w:val="0000FF"/>
                        <w:kern w:val="0"/>
                        <w:sz w:val="24"/>
                        <w:szCs w:val="24"/>
                        <w:u w:val="single"/>
                      </w:rPr>
                      <w:t>References</w:t>
                    </w:r>
                  </w:hyperlink>
                </w:p>
              </w:tc>
            </w:tr>
          </w:tbl>
          <w:p w14:paraId="6E153BF1"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br/>
              <w:t> </w:t>
            </w:r>
          </w:p>
          <w:p w14:paraId="3FA97214" w14:textId="77777777" w:rsidR="00346310" w:rsidRPr="00346310" w:rsidRDefault="00346310" w:rsidP="00346310">
            <w:pPr>
              <w:widowControl/>
              <w:jc w:val="left"/>
              <w:rPr>
                <w:rFonts w:ascii="Calibri" w:eastAsia="宋体" w:hAnsi="Calibri" w:cs="Calibri"/>
                <w:kern w:val="0"/>
                <w:sz w:val="22"/>
              </w:rPr>
            </w:pPr>
            <w:r w:rsidRPr="00346310">
              <w:rPr>
                <w:rFonts w:ascii="Calibri" w:eastAsia="宋体" w:hAnsi="Calibri" w:cs="Calibri"/>
                <w:kern w:val="0"/>
                <w:sz w:val="22"/>
              </w:rPr>
              <w:br/>
              <w:t> </w:t>
            </w:r>
          </w:p>
          <w:p w14:paraId="628A47E6"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APPLIES TO:</w:t>
            </w:r>
          </w:p>
          <w:p w14:paraId="6DF52C33"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Oracle Net Services - Version 11.2.0.1 to 12.1.0.2 [Release 11.2 to 12.1]</w:t>
            </w:r>
            <w:r w:rsidRPr="00346310">
              <w:rPr>
                <w:rFonts w:ascii="Tahoma" w:eastAsia="宋体" w:hAnsi="Tahoma" w:cs="Tahoma"/>
                <w:kern w:val="0"/>
                <w:sz w:val="24"/>
                <w:szCs w:val="24"/>
              </w:rPr>
              <w:br/>
              <w:t xml:space="preserve"> Oracle Database - Standard Edition - Version 11.2.0.1 to 12.2.0.1 [Release 11.2 to 12.2]</w:t>
            </w:r>
            <w:r w:rsidRPr="00346310">
              <w:rPr>
                <w:rFonts w:ascii="Tahoma" w:eastAsia="宋体" w:hAnsi="Tahoma" w:cs="Tahoma"/>
                <w:kern w:val="0"/>
                <w:sz w:val="24"/>
                <w:szCs w:val="24"/>
              </w:rPr>
              <w:br/>
              <w:t xml:space="preserve"> Oracle Database - Enterprise Edition - Version 11.2.0.1 to 12.2.0.1 [Release 11.2 to 12.2]</w:t>
            </w:r>
            <w:r w:rsidRPr="00346310">
              <w:rPr>
                <w:rFonts w:ascii="Tahoma" w:eastAsia="宋体" w:hAnsi="Tahoma" w:cs="Tahoma"/>
                <w:kern w:val="0"/>
                <w:sz w:val="24"/>
                <w:szCs w:val="24"/>
              </w:rPr>
              <w:br/>
              <w:t xml:space="preserve"> Information in this document applies to any platform.</w:t>
            </w:r>
          </w:p>
          <w:p w14:paraId="71ADA513"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SYMPTOMS</w:t>
            </w:r>
          </w:p>
          <w:p w14:paraId="2DA2B02E"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following error is reported in the database alert log. </w:t>
            </w:r>
          </w:p>
          <w:p w14:paraId="554DAC4D"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***Note the "</w:t>
            </w:r>
            <w:r w:rsidRPr="00346310">
              <w:rPr>
                <w:rFonts w:ascii="Tahoma" w:eastAsia="宋体" w:hAnsi="Tahoma" w:cs="Tahoma"/>
                <w:b/>
                <w:bCs/>
                <w:kern w:val="0"/>
                <w:sz w:val="24"/>
                <w:szCs w:val="24"/>
              </w:rPr>
              <w:t>Client address</w:t>
            </w:r>
            <w:r w:rsidRPr="00346310">
              <w:rPr>
                <w:rFonts w:ascii="Tahoma" w:eastAsia="宋体" w:hAnsi="Tahoma" w:cs="Tahoma"/>
                <w:kern w:val="0"/>
                <w:sz w:val="24"/>
                <w:szCs w:val="24"/>
              </w:rPr>
              <w:t>" is posted within the error stack in this case.</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Fatal NI connect error 12170.</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VERSION INFORMATION:</w:t>
            </w:r>
            <w:r w:rsidRPr="00346310">
              <w:rPr>
                <w:rFonts w:ascii="Tahoma" w:eastAsia="宋体" w:hAnsi="Tahoma" w:cs="Tahoma"/>
                <w:kern w:val="0"/>
                <w:sz w:val="24"/>
                <w:szCs w:val="24"/>
              </w:rPr>
              <w:br/>
              <w:t xml:space="preserve"> TNS for 64-bit Windows: Version 11.2.0.3.0 - Production</w:t>
            </w:r>
            <w:r w:rsidRPr="00346310">
              <w:rPr>
                <w:rFonts w:ascii="Tahoma" w:eastAsia="宋体" w:hAnsi="Tahoma" w:cs="Tahoma"/>
                <w:kern w:val="0"/>
                <w:sz w:val="24"/>
                <w:szCs w:val="24"/>
              </w:rPr>
              <w:br/>
              <w:t xml:space="preserve"> Oracle Bequeath NT Protocol Adapter for 64-bit Windows: Version 11.2.0.3.0 - Production</w:t>
            </w:r>
            <w:r w:rsidRPr="00346310">
              <w:rPr>
                <w:rFonts w:ascii="Tahoma" w:eastAsia="宋体" w:hAnsi="Tahoma" w:cs="Tahoma"/>
                <w:kern w:val="0"/>
                <w:sz w:val="24"/>
                <w:szCs w:val="24"/>
              </w:rPr>
              <w:br/>
              <w:t xml:space="preserve"> Windows NT TCP/IP NT Protocol Adapter for 64-bit Windows: Version 11.2.0.3.0 - Production</w:t>
            </w:r>
            <w:r w:rsidRPr="00346310">
              <w:rPr>
                <w:rFonts w:ascii="Tahoma" w:eastAsia="宋体" w:hAnsi="Tahoma" w:cs="Tahoma"/>
                <w:kern w:val="0"/>
                <w:sz w:val="24"/>
                <w:szCs w:val="24"/>
              </w:rPr>
              <w:br/>
              <w:t xml:space="preserve"> Time: 22-FEB-2014 12:45:09</w:t>
            </w:r>
            <w:r w:rsidRPr="00346310">
              <w:rPr>
                <w:rFonts w:ascii="Tahoma" w:eastAsia="宋体" w:hAnsi="Tahoma" w:cs="Tahoma"/>
                <w:kern w:val="0"/>
                <w:sz w:val="24"/>
                <w:szCs w:val="24"/>
              </w:rPr>
              <w:br/>
              <w:t xml:space="preserve"> Tracing not turned on.</w:t>
            </w:r>
            <w:r w:rsidRPr="00346310">
              <w:rPr>
                <w:rFonts w:ascii="Tahoma" w:eastAsia="宋体" w:hAnsi="Tahoma" w:cs="Tahoma"/>
                <w:kern w:val="0"/>
                <w:sz w:val="24"/>
                <w:szCs w:val="24"/>
              </w:rPr>
              <w:br/>
            </w:r>
            <w:r w:rsidRPr="00346310">
              <w:rPr>
                <w:rFonts w:ascii="Tahoma" w:eastAsia="宋体" w:hAnsi="Tahoma" w:cs="Tahoma"/>
                <w:kern w:val="0"/>
                <w:sz w:val="24"/>
                <w:szCs w:val="24"/>
              </w:rPr>
              <w:lastRenderedPageBreak/>
              <w:t xml:space="preserve"> Tns error struct:</w:t>
            </w:r>
            <w:r w:rsidRPr="00346310">
              <w:rPr>
                <w:rFonts w:ascii="Tahoma" w:eastAsia="宋体" w:hAnsi="Tahoma" w:cs="Tahoma"/>
                <w:kern w:val="0"/>
                <w:sz w:val="24"/>
                <w:szCs w:val="24"/>
              </w:rPr>
              <w:br/>
              <w:t xml:space="preserve"> ns main err code: 12535</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TNS-12535: TNS:operation timed out</w:t>
            </w:r>
            <w:r w:rsidRPr="00346310">
              <w:rPr>
                <w:rFonts w:ascii="Tahoma" w:eastAsia="宋体" w:hAnsi="Tahoma" w:cs="Tahoma"/>
                <w:kern w:val="0"/>
                <w:sz w:val="24"/>
                <w:szCs w:val="24"/>
              </w:rPr>
              <w:br/>
              <w:t xml:space="preserve"> ns secondary err code: 12560</w:t>
            </w:r>
            <w:r w:rsidRPr="00346310">
              <w:rPr>
                <w:rFonts w:ascii="Tahoma" w:eastAsia="宋体" w:hAnsi="Tahoma" w:cs="Tahoma"/>
                <w:kern w:val="0"/>
                <w:sz w:val="24"/>
                <w:szCs w:val="24"/>
              </w:rPr>
              <w:br/>
              <w:t xml:space="preserve"> nt main err code: 505</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TNS-00505: Operation timed out</w:t>
            </w:r>
            <w:r w:rsidRPr="00346310">
              <w:rPr>
                <w:rFonts w:ascii="Tahoma" w:eastAsia="宋体" w:hAnsi="Tahoma" w:cs="Tahoma"/>
                <w:kern w:val="0"/>
                <w:sz w:val="24"/>
                <w:szCs w:val="24"/>
              </w:rPr>
              <w:br/>
              <w:t xml:space="preserve"> nt secondary err code: 60</w:t>
            </w:r>
            <w:r w:rsidRPr="00346310">
              <w:rPr>
                <w:rFonts w:ascii="Tahoma" w:eastAsia="宋体" w:hAnsi="Tahoma" w:cs="Tahoma"/>
                <w:kern w:val="0"/>
                <w:sz w:val="24"/>
                <w:szCs w:val="24"/>
              </w:rPr>
              <w:br/>
              <w:t xml:space="preserve"> nt OS err code: 0</w:t>
            </w:r>
            <w:r w:rsidRPr="00346310">
              <w:rPr>
                <w:rFonts w:ascii="Tahoma" w:eastAsia="宋体" w:hAnsi="Tahoma" w:cs="Tahoma"/>
                <w:kern w:val="0"/>
                <w:sz w:val="24"/>
                <w:szCs w:val="24"/>
              </w:rPr>
              <w:br/>
              <w:t>***Client address: (ADDRESS=(PROTOCOL=tcp)(HOST=121.23.142.141)(PORT=45679))</w:t>
            </w:r>
          </w:p>
          <w:p w14:paraId="1FD7ECC7"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b/>
                <w:bCs/>
                <w:kern w:val="0"/>
                <w:sz w:val="24"/>
                <w:szCs w:val="24"/>
              </w:rPr>
              <w:t>  </w:t>
            </w:r>
          </w:p>
          <w:p w14:paraId="39A349DD"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PORT field here is the ephemeral port assigned to the client for this connection. </w:t>
            </w:r>
            <w:r w:rsidRPr="00346310">
              <w:rPr>
                <w:rFonts w:ascii="Tahoma" w:eastAsia="宋体" w:hAnsi="Tahoma" w:cs="Tahoma"/>
                <w:kern w:val="0"/>
                <w:sz w:val="24"/>
                <w:szCs w:val="24"/>
              </w:rPr>
              <w:br/>
              <w:t xml:space="preserve"> This does not correspond to the listener port.</w:t>
            </w:r>
          </w:p>
          <w:p w14:paraId="48556645"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b/>
                <w:bCs/>
                <w:kern w:val="0"/>
                <w:sz w:val="24"/>
                <w:szCs w:val="24"/>
              </w:rPr>
              <w:t> </w:t>
            </w:r>
          </w:p>
          <w:p w14:paraId="0F414DBF"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CHANGES</w:t>
            </w:r>
          </w:p>
          <w:p w14:paraId="57504258"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No changes are necessary, but may have recently upgraded the database to 11g release 1 or higher, or installed a new Oracle11g database and they are now visible in the alert log.</w:t>
            </w:r>
            <w:r w:rsidRPr="00346310">
              <w:rPr>
                <w:rFonts w:ascii="Tahoma" w:eastAsia="宋体" w:hAnsi="Tahoma" w:cs="Tahoma"/>
                <w:kern w:val="0"/>
                <w:sz w:val="24"/>
                <w:szCs w:val="24"/>
              </w:rPr>
              <w:br/>
              <w:t xml:space="preserve"> Note: Prior to 11gR1 these same 'Fatal NI connect error 12170' are written to the sqlnet.log.   This document describes a problem that arises when a firewall exists between the client and the database server.</w:t>
            </w:r>
          </w:p>
          <w:p w14:paraId="3D0E1F62"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CAUSE</w:t>
            </w:r>
          </w:p>
          <w:p w14:paraId="61D6BE47"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We can search the listener log covering the same time period using this search criteria.</w:t>
            </w:r>
          </w:p>
          <w:p w14:paraId="064E952B"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w:t>
            </w:r>
            <w:r w:rsidRPr="00346310">
              <w:rPr>
                <w:rFonts w:ascii="Tahoma" w:eastAsia="宋体" w:hAnsi="Tahoma" w:cs="Tahoma"/>
                <w:b/>
                <w:bCs/>
                <w:kern w:val="0"/>
                <w:sz w:val="24"/>
                <w:szCs w:val="24"/>
              </w:rPr>
              <w:t>(HOST=121.23.142.141)(PORT=45679)</w:t>
            </w:r>
          </w:p>
          <w:p w14:paraId="0FBD5144"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w:t>
            </w:r>
          </w:p>
          <w:p w14:paraId="6CE34B7B"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11g listener log in text format is located here:</w:t>
            </w:r>
          </w:p>
          <w:p w14:paraId="66D3AD36"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$ORACLE_BASE/diag/tnslsnr/&lt;your_host&gt;/&lt;listener_name&gt;/trace/&lt;listener_name&gt;.log</w:t>
            </w:r>
          </w:p>
          <w:p w14:paraId="61A8D073"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w:t>
            </w:r>
          </w:p>
          <w:p w14:paraId="2451B1D5"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Again, this is the client's IP address and the unique ephemeral port assigned to the client for this connection.</w:t>
            </w:r>
          </w:p>
          <w:p w14:paraId="6D1FFAFD"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In this case, we find that this connection was established at the listener at this timestamp:  </w:t>
            </w:r>
          </w:p>
          <w:p w14:paraId="7EECA81A" w14:textId="77777777" w:rsidR="00346310" w:rsidRPr="00346310" w:rsidRDefault="00346310" w:rsidP="00346310">
            <w:pPr>
              <w:widowControl/>
              <w:jc w:val="left"/>
              <w:rPr>
                <w:rFonts w:ascii="宋体" w:eastAsia="宋体" w:hAnsi="宋体" w:cs="宋体"/>
                <w:kern w:val="0"/>
                <w:sz w:val="24"/>
                <w:szCs w:val="24"/>
              </w:rPr>
            </w:pPr>
            <w:r w:rsidRPr="00346310">
              <w:rPr>
                <w:rFonts w:ascii="Calibri" w:eastAsia="宋体" w:hAnsi="Calibri" w:cs="Calibri"/>
                <w:kern w:val="0"/>
                <w:sz w:val="22"/>
              </w:rPr>
              <w:br/>
            </w:r>
            <w:r w:rsidRPr="00346310">
              <w:rPr>
                <w:rFonts w:ascii="Tahoma" w:eastAsia="宋体" w:hAnsi="Tahoma" w:cs="Tahoma"/>
                <w:b/>
                <w:bCs/>
                <w:kern w:val="0"/>
                <w:sz w:val="24"/>
                <w:szCs w:val="24"/>
              </w:rPr>
              <w:t>22-FEB-2014 10:42:10</w:t>
            </w:r>
            <w:r w:rsidRPr="00346310">
              <w:rPr>
                <w:rFonts w:ascii="Tahoma" w:eastAsia="宋体" w:hAnsi="Tahoma" w:cs="Tahoma"/>
                <w:kern w:val="0"/>
                <w:sz w:val="22"/>
              </w:rPr>
              <w:t xml:space="preserve"> </w:t>
            </w:r>
            <w:r w:rsidRPr="00346310">
              <w:rPr>
                <w:rFonts w:ascii="Tahoma" w:eastAsia="宋体" w:hAnsi="Tahoma" w:cs="Tahoma"/>
                <w:kern w:val="0"/>
                <w:sz w:val="24"/>
                <w:szCs w:val="24"/>
              </w:rPr>
              <w:t xml:space="preserve">* (CONNECT_DATA=(SID=test)(CID=(PROGRAM=)(HOST=__jdbc__)(USER=))) * </w:t>
            </w:r>
            <w:r w:rsidRPr="00346310">
              <w:rPr>
                <w:rFonts w:ascii="Tahoma" w:eastAsia="宋体" w:hAnsi="Tahoma" w:cs="Tahoma"/>
                <w:kern w:val="0"/>
                <w:sz w:val="24"/>
                <w:szCs w:val="24"/>
              </w:rPr>
              <w:lastRenderedPageBreak/>
              <w:t>(ADDRESS=(PROTOCOL=tcp)</w:t>
            </w:r>
            <w:r w:rsidRPr="00346310">
              <w:rPr>
                <w:rFonts w:ascii="Tahoma" w:eastAsia="宋体" w:hAnsi="Tahoma" w:cs="Tahoma"/>
                <w:b/>
                <w:bCs/>
                <w:kern w:val="0"/>
                <w:sz w:val="24"/>
                <w:szCs w:val="24"/>
              </w:rPr>
              <w:t>(HOST=121.23.142.141)(PORT=45679))</w:t>
            </w:r>
            <w:r w:rsidRPr="00346310">
              <w:rPr>
                <w:rFonts w:ascii="Tahoma" w:eastAsia="宋体" w:hAnsi="Tahoma" w:cs="Tahoma"/>
                <w:kern w:val="0"/>
                <w:sz w:val="22"/>
              </w:rPr>
              <w:t xml:space="preserve"> </w:t>
            </w:r>
            <w:r w:rsidRPr="00346310">
              <w:rPr>
                <w:rFonts w:ascii="Tahoma" w:eastAsia="宋体" w:hAnsi="Tahoma" w:cs="Tahoma"/>
                <w:kern w:val="0"/>
                <w:sz w:val="24"/>
                <w:szCs w:val="24"/>
              </w:rPr>
              <w:t>* establish * test* 0 .</w:t>
            </w:r>
          </w:p>
          <w:p w14:paraId="57F9F8BC"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Compare this to the event in the alert.log with special attention to the timestamp. </w:t>
            </w:r>
            <w:r w:rsidRPr="00346310">
              <w:rPr>
                <w:rFonts w:ascii="Tahoma" w:eastAsia="宋体" w:hAnsi="Tahoma" w:cs="Tahoma"/>
                <w:kern w:val="0"/>
                <w:sz w:val="24"/>
                <w:szCs w:val="24"/>
              </w:rPr>
              <w:br/>
              <w:t xml:space="preserve"> The connection was dropped by the instance at</w:t>
            </w:r>
            <w:r w:rsidRPr="00346310">
              <w:rPr>
                <w:rFonts w:ascii="Tahoma" w:eastAsia="宋体" w:hAnsi="Tahoma" w:cs="Tahoma"/>
                <w:kern w:val="0"/>
                <w:sz w:val="22"/>
              </w:rPr>
              <w:t xml:space="preserve"> </w:t>
            </w:r>
            <w:r w:rsidRPr="00346310">
              <w:rPr>
                <w:rFonts w:ascii="Tahoma" w:eastAsia="宋体" w:hAnsi="Tahoma" w:cs="Tahoma"/>
                <w:b/>
                <w:bCs/>
                <w:kern w:val="0"/>
                <w:sz w:val="24"/>
                <w:szCs w:val="24"/>
              </w:rPr>
              <w:t>22-FEB-2014 12:45:09</w:t>
            </w:r>
            <w:r w:rsidRPr="00346310">
              <w:rPr>
                <w:rFonts w:ascii="Tahoma" w:eastAsia="宋体" w:hAnsi="Tahoma" w:cs="Tahoma"/>
                <w:kern w:val="0"/>
                <w:sz w:val="22"/>
              </w:rPr>
              <w:t xml:space="preserve"> </w:t>
            </w:r>
            <w:r w:rsidRPr="00346310">
              <w:rPr>
                <w:rFonts w:ascii="Tahoma" w:eastAsia="宋体" w:hAnsi="Tahoma" w:cs="Tahoma"/>
                <w:kern w:val="0"/>
                <w:sz w:val="24"/>
                <w:szCs w:val="24"/>
              </w:rPr>
              <w:t>or roughly 2 hours later.</w:t>
            </w:r>
          </w:p>
          <w:p w14:paraId="2BC837EA"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Time:</w:t>
            </w:r>
            <w:r w:rsidRPr="00346310">
              <w:rPr>
                <w:rFonts w:ascii="Tahoma" w:eastAsia="宋体" w:hAnsi="Tahoma" w:cs="Tahoma"/>
                <w:kern w:val="0"/>
                <w:sz w:val="22"/>
              </w:rPr>
              <w:t xml:space="preserve"> </w:t>
            </w:r>
            <w:r w:rsidRPr="00346310">
              <w:rPr>
                <w:rFonts w:ascii="Tahoma" w:eastAsia="宋体" w:hAnsi="Tahoma" w:cs="Tahoma"/>
                <w:b/>
                <w:bCs/>
                <w:kern w:val="0"/>
                <w:sz w:val="24"/>
                <w:szCs w:val="24"/>
              </w:rPr>
              <w:t>22-FEB-2014 12:45:09</w:t>
            </w:r>
            <w:r w:rsidRPr="00346310">
              <w:rPr>
                <w:rFonts w:ascii="Tahoma" w:eastAsia="宋体" w:hAnsi="Tahoma" w:cs="Tahoma"/>
                <w:b/>
                <w:bCs/>
                <w:kern w:val="0"/>
                <w:sz w:val="24"/>
                <w:szCs w:val="24"/>
              </w:rPr>
              <w:br/>
              <w:t xml:space="preserve"> Tracing not turned on.</w:t>
            </w:r>
            <w:r w:rsidRPr="00346310">
              <w:rPr>
                <w:rFonts w:ascii="Tahoma" w:eastAsia="宋体" w:hAnsi="Tahoma" w:cs="Tahoma"/>
                <w:b/>
                <w:bCs/>
                <w:kern w:val="0"/>
                <w:sz w:val="24"/>
                <w:szCs w:val="24"/>
              </w:rPr>
              <w:br/>
              <w:t xml:space="preserve"> Tns error struct:</w:t>
            </w:r>
            <w:r w:rsidRPr="00346310">
              <w:rPr>
                <w:rFonts w:ascii="Tahoma" w:eastAsia="宋体" w:hAnsi="Tahoma" w:cs="Tahoma"/>
                <w:b/>
                <w:bCs/>
                <w:kern w:val="0"/>
                <w:sz w:val="24"/>
                <w:szCs w:val="24"/>
              </w:rPr>
              <w:br/>
              <w:t xml:space="preserve"> ns main err code: 12535</w:t>
            </w:r>
            <w:r w:rsidRPr="00346310">
              <w:rPr>
                <w:rFonts w:ascii="Tahoma" w:eastAsia="宋体" w:hAnsi="Tahoma" w:cs="Tahoma"/>
                <w:b/>
                <w:bCs/>
                <w:kern w:val="0"/>
                <w:sz w:val="24"/>
                <w:szCs w:val="24"/>
              </w:rPr>
              <w:br/>
            </w:r>
            <w:r w:rsidRPr="00346310">
              <w:rPr>
                <w:rFonts w:ascii="Tahoma" w:eastAsia="宋体" w:hAnsi="Tahoma" w:cs="Tahoma"/>
                <w:b/>
                <w:bCs/>
                <w:kern w:val="0"/>
                <w:sz w:val="24"/>
                <w:szCs w:val="24"/>
              </w:rPr>
              <w:br/>
              <w:t xml:space="preserve"> TNS-12535: TNS:operation timed out</w:t>
            </w:r>
            <w:r w:rsidRPr="00346310">
              <w:rPr>
                <w:rFonts w:ascii="Tahoma" w:eastAsia="宋体" w:hAnsi="Tahoma" w:cs="Tahoma"/>
                <w:b/>
                <w:bCs/>
                <w:kern w:val="0"/>
                <w:sz w:val="24"/>
                <w:szCs w:val="24"/>
              </w:rPr>
              <w:br/>
              <w:t xml:space="preserve"> ns secondary err code: 12560</w:t>
            </w:r>
            <w:r w:rsidRPr="00346310">
              <w:rPr>
                <w:rFonts w:ascii="Tahoma" w:eastAsia="宋体" w:hAnsi="Tahoma" w:cs="Tahoma"/>
                <w:b/>
                <w:bCs/>
                <w:kern w:val="0"/>
                <w:sz w:val="24"/>
                <w:szCs w:val="24"/>
              </w:rPr>
              <w:br/>
              <w:t xml:space="preserve"> nt main err code: 505</w:t>
            </w:r>
            <w:r w:rsidRPr="00346310">
              <w:rPr>
                <w:rFonts w:ascii="Tahoma" w:eastAsia="宋体" w:hAnsi="Tahoma" w:cs="Tahoma"/>
                <w:b/>
                <w:bCs/>
                <w:kern w:val="0"/>
                <w:sz w:val="24"/>
                <w:szCs w:val="24"/>
              </w:rPr>
              <w:br/>
            </w:r>
            <w:r w:rsidRPr="00346310">
              <w:rPr>
                <w:rFonts w:ascii="Tahoma" w:eastAsia="宋体" w:hAnsi="Tahoma" w:cs="Tahoma"/>
                <w:b/>
                <w:bCs/>
                <w:kern w:val="0"/>
                <w:sz w:val="24"/>
                <w:szCs w:val="24"/>
              </w:rPr>
              <w:br/>
              <w:t xml:space="preserve"> TNS-00505: Operation timed out</w:t>
            </w:r>
            <w:r w:rsidRPr="00346310">
              <w:rPr>
                <w:rFonts w:ascii="Tahoma" w:eastAsia="宋体" w:hAnsi="Tahoma" w:cs="Tahoma"/>
                <w:b/>
                <w:bCs/>
                <w:kern w:val="0"/>
                <w:sz w:val="24"/>
                <w:szCs w:val="24"/>
              </w:rPr>
              <w:br/>
              <w:t xml:space="preserve"> nt secondary err code: 60</w:t>
            </w:r>
            <w:r w:rsidRPr="00346310">
              <w:rPr>
                <w:rFonts w:ascii="Tahoma" w:eastAsia="宋体" w:hAnsi="Tahoma" w:cs="Tahoma"/>
                <w:b/>
                <w:bCs/>
                <w:kern w:val="0"/>
                <w:sz w:val="24"/>
                <w:szCs w:val="24"/>
              </w:rPr>
              <w:br/>
              <w:t xml:space="preserve"> nt OS err code: 0</w:t>
            </w:r>
            <w:r w:rsidRPr="00346310">
              <w:rPr>
                <w:rFonts w:ascii="Tahoma" w:eastAsia="宋体" w:hAnsi="Tahoma" w:cs="Tahoma"/>
                <w:b/>
                <w:bCs/>
                <w:kern w:val="0"/>
                <w:sz w:val="24"/>
                <w:szCs w:val="24"/>
              </w:rPr>
              <w:br/>
              <w:t>***Client address: (ADDRESS=(PROTOCOL=tcp)(HOST=121.23.142.141)(PORT=45679))</w:t>
            </w:r>
          </w:p>
          <w:p w14:paraId="3B15C9E6"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'nt secondary err code' identifies the underlying network transport, such as (TCP/IP) timeout limit. In the current case 60 identifies Windows underlying transport layer.</w:t>
            </w:r>
          </w:p>
          <w:p w14:paraId="4DEF57BE"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"nt secondary err code" will be different based on the operating system:</w:t>
            </w:r>
          </w:p>
          <w:p w14:paraId="7205F008"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Linux x86 or Linux x86-64: "nt secondary err code: 110"</w:t>
            </w:r>
            <w:r w:rsidRPr="00346310">
              <w:rPr>
                <w:rFonts w:ascii="Tahoma" w:eastAsia="宋体" w:hAnsi="Tahoma" w:cs="Tahoma"/>
                <w:kern w:val="0"/>
                <w:sz w:val="24"/>
                <w:szCs w:val="24"/>
              </w:rPr>
              <w:br/>
              <w:t xml:space="preserve"> HP-UX : "nt secondary err code: 238"</w:t>
            </w:r>
            <w:r w:rsidRPr="00346310">
              <w:rPr>
                <w:rFonts w:ascii="Tahoma" w:eastAsia="宋体" w:hAnsi="Tahoma" w:cs="Tahoma"/>
                <w:kern w:val="0"/>
                <w:sz w:val="24"/>
                <w:szCs w:val="24"/>
              </w:rPr>
              <w:br/>
              <w:t xml:space="preserve"> AIX: "nt secondary err code: 78"</w:t>
            </w:r>
            <w:r w:rsidRPr="00346310">
              <w:rPr>
                <w:rFonts w:ascii="Tahoma" w:eastAsia="宋体" w:hAnsi="Tahoma" w:cs="Tahoma"/>
                <w:kern w:val="0"/>
                <w:sz w:val="24"/>
                <w:szCs w:val="24"/>
              </w:rPr>
              <w:br/>
              <w:t xml:space="preserve"> Solaris: "nt secondary err code: 145"</w:t>
            </w:r>
          </w:p>
          <w:p w14:paraId="68D66534" w14:textId="77777777" w:rsidR="00346310" w:rsidRPr="00346310" w:rsidRDefault="00346310" w:rsidP="00346310">
            <w:pPr>
              <w:widowControl/>
              <w:jc w:val="left"/>
              <w:rPr>
                <w:rFonts w:ascii="宋体" w:eastAsia="宋体" w:hAnsi="宋体" w:cs="宋体"/>
                <w:kern w:val="0"/>
                <w:sz w:val="24"/>
                <w:szCs w:val="24"/>
              </w:rPr>
            </w:pPr>
            <w:r w:rsidRPr="00346310">
              <w:rPr>
                <w:rFonts w:ascii="Calibri" w:eastAsia="宋体" w:hAnsi="Calibri" w:cs="Calibri"/>
                <w:kern w:val="0"/>
                <w:sz w:val="22"/>
              </w:rPr>
              <w:br/>
            </w:r>
            <w:r w:rsidRPr="00346310">
              <w:rPr>
                <w:rFonts w:ascii="Tahoma" w:eastAsia="宋体" w:hAnsi="Tahoma" w:cs="Tahoma"/>
                <w:kern w:val="0"/>
                <w:sz w:val="24"/>
                <w:szCs w:val="24"/>
              </w:rPr>
              <w:t>The alert.log message indicates that a connection was terminated AFTER it was established to the instance.  In this case, it was terminated 2 hours and 3 minutes after the listener handed the connection to the database. </w:t>
            </w:r>
          </w:p>
          <w:p w14:paraId="03F5774D"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This would indicate an issue with a firewall where a maximum idle time setting is in place. </w:t>
            </w:r>
          </w:p>
          <w:p w14:paraId="7AEE7EAA"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The connection would not necessarily be "idle".  This issue can arise during a long running query or when using JDBC Thin connection pooling.  If there is no data 'on the wire' for lengthy</w:t>
            </w:r>
          </w:p>
          <w:p w14:paraId="2A7E3AB7"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periods of time for any reason, the firewall might terminate the connection.</w:t>
            </w:r>
          </w:p>
          <w:p w14:paraId="479F5B2B"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w:t>
            </w:r>
          </w:p>
          <w:p w14:paraId="47794E8C"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SOLUTION</w:t>
            </w:r>
          </w:p>
          <w:p w14:paraId="13C7271B"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xml:space="preserve">The non-Oracle solution would be to remove or increase the firewall setting for maximum idle time.  In cases where this is not feasible, Oracle offers the </w:t>
            </w:r>
            <w:r w:rsidRPr="00346310">
              <w:rPr>
                <w:rFonts w:ascii="Tahoma" w:eastAsia="宋体" w:hAnsi="Tahoma" w:cs="Tahoma"/>
                <w:kern w:val="0"/>
                <w:sz w:val="24"/>
                <w:szCs w:val="24"/>
              </w:rPr>
              <w:lastRenderedPageBreak/>
              <w:t>following suggestion:</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The following parameter, set at the **RDBMS_HOME/network/admin/sqlnet.ora, can resolve this kind of problem.  DCD or SQLNET.EXPIRE_TIME can mimic data transmission between the server and the client during long periods of idle time. </w:t>
            </w:r>
            <w:r w:rsidRPr="00346310">
              <w:rPr>
                <w:rFonts w:ascii="Tahoma" w:eastAsia="宋体" w:hAnsi="Tahoma" w:cs="Tahoma"/>
                <w:kern w:val="0"/>
                <w:sz w:val="24"/>
                <w:szCs w:val="24"/>
              </w:rPr>
              <w:br/>
            </w:r>
            <w:r w:rsidRPr="00346310">
              <w:rPr>
                <w:rFonts w:ascii="Tahoma" w:eastAsia="宋体" w:hAnsi="Tahoma" w:cs="Tahoma"/>
                <w:kern w:val="0"/>
                <w:sz w:val="24"/>
                <w:szCs w:val="24"/>
              </w:rPr>
              <w:br/>
              <w:t xml:space="preserve"> SQLNET.EXPIRE_TIME=n  Where &lt;n&gt; is a non-zero value set in minutes.  </w:t>
            </w:r>
            <w:r w:rsidRPr="00346310">
              <w:rPr>
                <w:rFonts w:ascii="Tahoma" w:eastAsia="宋体" w:hAnsi="Tahoma" w:cs="Tahoma"/>
                <w:kern w:val="0"/>
                <w:sz w:val="24"/>
                <w:szCs w:val="24"/>
              </w:rPr>
              <w:br/>
            </w:r>
            <w:r w:rsidRPr="00346310">
              <w:rPr>
                <w:rFonts w:ascii="Tahoma" w:eastAsia="宋体" w:hAnsi="Tahoma" w:cs="Tahoma"/>
                <w:kern w:val="0"/>
                <w:sz w:val="24"/>
                <w:szCs w:val="24"/>
              </w:rPr>
              <w:br/>
              <w:t> </w:t>
            </w:r>
          </w:p>
          <w:p w14:paraId="5A33ECE8"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Once this change is in place, there is NO need to restart the listener or the database.  The change will be in place for all newly spawned server processes following the change.</w:t>
            </w:r>
          </w:p>
          <w:p w14:paraId="15145FAB"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Be aware that connections that were established prior to this setting would not be affected by this change.  Therefore, you may continue to experience some timeouts until all remote connection are established with this setting in place.</w:t>
            </w:r>
          </w:p>
          <w:p w14:paraId="49A6DF5D" w14:textId="77777777" w:rsidR="00346310" w:rsidRPr="00346310" w:rsidRDefault="00346310" w:rsidP="00346310">
            <w:pPr>
              <w:widowControl/>
              <w:jc w:val="left"/>
              <w:rPr>
                <w:rFonts w:ascii="宋体" w:eastAsia="宋体" w:hAnsi="宋体" w:cs="宋体"/>
                <w:kern w:val="0"/>
                <w:sz w:val="24"/>
                <w:szCs w:val="24"/>
              </w:rPr>
            </w:pPr>
            <w:r w:rsidRPr="00346310">
              <w:rPr>
                <w:rFonts w:ascii="Tahoma" w:eastAsia="宋体" w:hAnsi="Tahoma" w:cs="Tahoma"/>
                <w:kern w:val="0"/>
                <w:sz w:val="24"/>
                <w:szCs w:val="24"/>
              </w:rPr>
              <w:t>See the following :</w:t>
            </w:r>
            <w:r w:rsidRPr="00346310">
              <w:rPr>
                <w:rFonts w:ascii="Calibri" w:eastAsia="宋体" w:hAnsi="Calibri" w:cs="Calibri"/>
                <w:kern w:val="0"/>
                <w:sz w:val="22"/>
              </w:rPr>
              <w:t xml:space="preserve"> </w:t>
            </w:r>
            <w:hyperlink r:id="rId13" w:history="1">
              <w:r w:rsidRPr="00346310">
                <w:rPr>
                  <w:rFonts w:ascii="Tahoma" w:eastAsia="宋体" w:hAnsi="Tahoma" w:cs="Tahoma"/>
                  <w:color w:val="0000FF"/>
                  <w:kern w:val="0"/>
                  <w:sz w:val="24"/>
                  <w:szCs w:val="24"/>
                  <w:u w:val="single"/>
                </w:rPr>
                <w:t>Note 257650.1</w:t>
              </w:r>
            </w:hyperlink>
            <w:r w:rsidRPr="00346310">
              <w:rPr>
                <w:rFonts w:ascii="Tahoma" w:eastAsia="宋体" w:hAnsi="Tahoma" w:cs="Tahoma"/>
                <w:color w:val="0000FF"/>
                <w:kern w:val="0"/>
                <w:sz w:val="24"/>
                <w:szCs w:val="24"/>
                <w:u w:val="single"/>
              </w:rPr>
              <w:t xml:space="preserve"> </w:t>
            </w:r>
            <w:r w:rsidRPr="00346310">
              <w:rPr>
                <w:rFonts w:ascii="Tahoma" w:eastAsia="宋体" w:hAnsi="Tahoma" w:cs="Tahoma"/>
                <w:kern w:val="0"/>
                <w:sz w:val="24"/>
                <w:szCs w:val="24"/>
              </w:rPr>
              <w:t>Resolving Problems with Connection Idle Timeout With Firewall</w:t>
            </w:r>
          </w:p>
          <w:p w14:paraId="21D3CE20"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kern w:val="0"/>
                <w:sz w:val="24"/>
                <w:szCs w:val="24"/>
              </w:rPr>
              <w:t> </w:t>
            </w:r>
          </w:p>
          <w:p w14:paraId="55976536"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b/>
                <w:bCs/>
                <w:kern w:val="0"/>
                <w:sz w:val="24"/>
                <w:szCs w:val="24"/>
              </w:rPr>
              <w:t>**In an installation that includes GRID, this parameter should be set in the RDBMS_HOME/network/admin/sqlnet.ora file.  This would be the default location for sqlnet.ora file parameters referenced by the instance. </w:t>
            </w:r>
          </w:p>
          <w:p w14:paraId="2C129C50" w14:textId="77777777" w:rsidR="00346310" w:rsidRPr="00346310" w:rsidRDefault="00346310" w:rsidP="00346310">
            <w:pPr>
              <w:widowControl/>
              <w:jc w:val="left"/>
              <w:rPr>
                <w:rFonts w:ascii="Tahoma" w:eastAsia="宋体" w:hAnsi="Tahoma" w:cs="Tahoma"/>
                <w:kern w:val="0"/>
                <w:sz w:val="24"/>
                <w:szCs w:val="24"/>
              </w:rPr>
            </w:pPr>
            <w:r w:rsidRPr="00346310">
              <w:rPr>
                <w:rFonts w:ascii="Tahoma" w:eastAsia="宋体" w:hAnsi="Tahoma" w:cs="Tahoma"/>
                <w:b/>
                <w:bCs/>
                <w:kern w:val="0"/>
                <w:sz w:val="24"/>
                <w:szCs w:val="24"/>
              </w:rPr>
              <w:t> </w:t>
            </w:r>
          </w:p>
          <w:p w14:paraId="61037EC7" w14:textId="77777777" w:rsidR="00346310" w:rsidRPr="00346310" w:rsidRDefault="00346310" w:rsidP="00346310">
            <w:pPr>
              <w:widowControl/>
              <w:jc w:val="left"/>
              <w:rPr>
                <w:rFonts w:ascii="宋体" w:eastAsia="宋体" w:hAnsi="宋体" w:cs="宋体"/>
                <w:kern w:val="0"/>
                <w:sz w:val="24"/>
                <w:szCs w:val="24"/>
              </w:rPr>
            </w:pPr>
            <w:r w:rsidRPr="00346310">
              <w:rPr>
                <w:rFonts w:ascii="Calibri" w:eastAsia="宋体" w:hAnsi="Calibri" w:cs="Calibri"/>
                <w:kern w:val="0"/>
                <w:sz w:val="22"/>
              </w:rPr>
              <w:br/>
            </w:r>
            <w:r w:rsidRPr="00346310">
              <w:rPr>
                <w:rFonts w:ascii="Tahoma" w:eastAsia="宋体" w:hAnsi="Tahoma" w:cs="Tahoma"/>
                <w:kern w:val="0"/>
                <w:sz w:val="24"/>
                <w:szCs w:val="24"/>
              </w:rPr>
              <w:t>Please consider your business requirement for allowing connections to remain or appear 'idle' before implementing these suggestions and note that this is a workaround which, on some occasions, may not overpass all the network timeouts.</w:t>
            </w:r>
          </w:p>
          <w:p w14:paraId="5E2390B4" w14:textId="77777777" w:rsidR="00346310" w:rsidRPr="00346310" w:rsidRDefault="00346310" w:rsidP="00346310">
            <w:pPr>
              <w:widowControl/>
              <w:jc w:val="left"/>
              <w:rPr>
                <w:rFonts w:ascii="Arial" w:eastAsia="宋体" w:hAnsi="Arial" w:cs="Arial"/>
                <w:color w:val="FFFFFF"/>
                <w:kern w:val="0"/>
                <w:sz w:val="30"/>
                <w:szCs w:val="30"/>
              </w:rPr>
            </w:pPr>
            <w:r w:rsidRPr="00346310">
              <w:rPr>
                <w:rFonts w:ascii="Arial" w:eastAsia="宋体" w:hAnsi="Arial" w:cs="Arial"/>
                <w:b/>
                <w:bCs/>
                <w:color w:val="FFFFFF"/>
                <w:kern w:val="0"/>
                <w:sz w:val="30"/>
                <w:szCs w:val="30"/>
              </w:rPr>
              <w:t>REFERENCES</w:t>
            </w:r>
          </w:p>
          <w:p w14:paraId="15731F43" w14:textId="77777777" w:rsidR="00346310" w:rsidRPr="00346310" w:rsidRDefault="00346310" w:rsidP="00346310">
            <w:pPr>
              <w:widowControl/>
              <w:jc w:val="left"/>
              <w:rPr>
                <w:rFonts w:ascii="宋体" w:eastAsia="宋体" w:hAnsi="宋体" w:cs="宋体"/>
                <w:kern w:val="0"/>
                <w:sz w:val="24"/>
                <w:szCs w:val="24"/>
              </w:rPr>
            </w:pPr>
            <w:hyperlink r:id="rId14" w:history="1">
              <w:r w:rsidRPr="00346310">
                <w:rPr>
                  <w:rFonts w:ascii="Tahoma" w:eastAsia="宋体" w:hAnsi="Tahoma" w:cs="Tahoma"/>
                  <w:color w:val="0000FF"/>
                  <w:kern w:val="0"/>
                  <w:sz w:val="24"/>
                  <w:szCs w:val="24"/>
                  <w:u w:val="single"/>
                </w:rPr>
                <w:t>NOTE:257650.1</w:t>
              </w:r>
            </w:hyperlink>
            <w:r w:rsidRPr="00346310">
              <w:rPr>
                <w:rFonts w:ascii="Tahoma" w:eastAsia="宋体" w:hAnsi="Tahoma" w:cs="Tahoma"/>
                <w:color w:val="0000FF"/>
                <w:kern w:val="0"/>
                <w:sz w:val="24"/>
                <w:szCs w:val="24"/>
                <w:u w:val="single"/>
              </w:rPr>
              <w:t xml:space="preserve"> </w:t>
            </w:r>
            <w:r w:rsidRPr="00346310">
              <w:rPr>
                <w:rFonts w:ascii="Tahoma" w:eastAsia="宋体" w:hAnsi="Tahoma" w:cs="Tahoma"/>
                <w:kern w:val="0"/>
                <w:sz w:val="24"/>
                <w:szCs w:val="24"/>
              </w:rPr>
              <w:t>- Resolving Problems with Connection Idle Timeout With Firewall</w:t>
            </w:r>
            <w:r w:rsidRPr="00346310">
              <w:rPr>
                <w:rFonts w:ascii="Tahoma" w:eastAsia="宋体" w:hAnsi="Tahoma" w:cs="Tahoma"/>
                <w:kern w:val="0"/>
                <w:sz w:val="24"/>
                <w:szCs w:val="24"/>
              </w:rPr>
              <w:br/>
            </w:r>
            <w:hyperlink r:id="rId15" w:history="1">
              <w:r w:rsidRPr="00346310">
                <w:rPr>
                  <w:rFonts w:ascii="Tahoma" w:eastAsia="宋体" w:hAnsi="Tahoma" w:cs="Tahoma"/>
                  <w:color w:val="0000FF"/>
                  <w:kern w:val="0"/>
                  <w:sz w:val="24"/>
                  <w:szCs w:val="24"/>
                  <w:u w:val="single"/>
                </w:rPr>
                <w:t>NOTE:1286376.1</w:t>
              </w:r>
            </w:hyperlink>
            <w:r w:rsidRPr="00346310">
              <w:rPr>
                <w:rFonts w:ascii="Tahoma" w:eastAsia="宋体" w:hAnsi="Tahoma" w:cs="Tahoma"/>
                <w:kern w:val="0"/>
                <w:sz w:val="24"/>
                <w:szCs w:val="24"/>
              </w:rPr>
              <w:t xml:space="preserve"> - Fatal NI Connect Error 12170, 'TNS-12535: TNS:operation timed out' Reported in 11g Alert Log</w:t>
            </w:r>
          </w:p>
        </w:tc>
      </w:tr>
    </w:tbl>
    <w:p w14:paraId="49AED8FE" w14:textId="77777777" w:rsidR="00346310" w:rsidRPr="00346310" w:rsidRDefault="00346310" w:rsidP="00346310">
      <w:pPr>
        <w:widowControl/>
        <w:spacing w:before="100" w:after="100"/>
        <w:jc w:val="left"/>
        <w:rPr>
          <w:rFonts w:ascii="Calibri" w:eastAsia="宋体" w:hAnsi="Calibri" w:cs="Calibri"/>
          <w:kern w:val="0"/>
          <w:sz w:val="22"/>
        </w:rPr>
      </w:pPr>
      <w:r w:rsidRPr="00346310">
        <w:rPr>
          <w:rFonts w:ascii="Calibri" w:eastAsia="宋体" w:hAnsi="Calibri" w:cs="Calibri"/>
          <w:kern w:val="0"/>
          <w:sz w:val="22"/>
        </w:rPr>
        <w:lastRenderedPageBreak/>
        <w:br/>
      </w:r>
      <w:r w:rsidRPr="00346310">
        <w:rPr>
          <w:rFonts w:ascii="Calibri" w:eastAsia="宋体" w:hAnsi="Calibri" w:cs="Calibri"/>
          <w:kern w:val="0"/>
          <w:sz w:val="22"/>
        </w:rPr>
        <w:br/>
        <w:t> </w:t>
      </w:r>
    </w:p>
    <w:p w14:paraId="307B41F5" w14:textId="77777777" w:rsidR="003D3E72" w:rsidRPr="00346310" w:rsidRDefault="003D3E72"/>
    <w:sectPr w:rsidR="003D3E72" w:rsidRPr="00346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2E"/>
    <w:rsid w:val="00346310"/>
    <w:rsid w:val="003D3E72"/>
    <w:rsid w:val="009E6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7A02B-4DE5-4351-9DF2-4109D04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63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46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6418063">
      <w:bodyDiv w:val="1"/>
      <w:marLeft w:val="0"/>
      <w:marRight w:val="0"/>
      <w:marTop w:val="0"/>
      <w:marBottom w:val="0"/>
      <w:divBdr>
        <w:top w:val="none" w:sz="0" w:space="0" w:color="auto"/>
        <w:left w:val="none" w:sz="0" w:space="0" w:color="auto"/>
        <w:bottom w:val="none" w:sz="0" w:space="0" w:color="auto"/>
        <w:right w:val="none" w:sz="0" w:space="0" w:color="auto"/>
      </w:divBdr>
      <w:divsChild>
        <w:div w:id="2051227655">
          <w:marLeft w:val="0"/>
          <w:marRight w:val="0"/>
          <w:marTop w:val="0"/>
          <w:marBottom w:val="0"/>
          <w:divBdr>
            <w:top w:val="none" w:sz="0" w:space="0" w:color="auto"/>
            <w:left w:val="none" w:sz="0" w:space="0" w:color="auto"/>
            <w:bottom w:val="none" w:sz="0" w:space="0" w:color="auto"/>
            <w:right w:val="none" w:sz="0" w:space="0" w:color="auto"/>
          </w:divBdr>
          <w:divsChild>
            <w:div w:id="1951547973">
              <w:marLeft w:val="0"/>
              <w:marRight w:val="0"/>
              <w:marTop w:val="0"/>
              <w:marBottom w:val="0"/>
              <w:divBdr>
                <w:top w:val="none" w:sz="0" w:space="0" w:color="auto"/>
                <w:left w:val="none" w:sz="0" w:space="0" w:color="auto"/>
                <w:bottom w:val="none" w:sz="0" w:space="0" w:color="auto"/>
                <w:right w:val="none" w:sz="0" w:space="0" w:color="auto"/>
              </w:divBdr>
              <w:divsChild>
                <w:div w:id="1023899966">
                  <w:marLeft w:val="0"/>
                  <w:marRight w:val="0"/>
                  <w:marTop w:val="0"/>
                  <w:marBottom w:val="0"/>
                  <w:divBdr>
                    <w:top w:val="none" w:sz="0" w:space="0" w:color="auto"/>
                    <w:left w:val="none" w:sz="0" w:space="0" w:color="auto"/>
                    <w:bottom w:val="none" w:sz="0" w:space="0" w:color="auto"/>
                    <w:right w:val="none" w:sz="0" w:space="0" w:color="auto"/>
                  </w:divBdr>
                  <w:divsChild>
                    <w:div w:id="1596279506">
                      <w:marLeft w:val="0"/>
                      <w:marRight w:val="0"/>
                      <w:marTop w:val="0"/>
                      <w:marBottom w:val="0"/>
                      <w:divBdr>
                        <w:top w:val="none" w:sz="0" w:space="0" w:color="auto"/>
                        <w:left w:val="none" w:sz="0" w:space="0" w:color="auto"/>
                        <w:bottom w:val="none" w:sz="0" w:space="0" w:color="auto"/>
                        <w:right w:val="none" w:sz="0" w:space="0" w:color="auto"/>
                      </w:divBdr>
                    </w:div>
                    <w:div w:id="1649281650">
                      <w:marLeft w:val="0"/>
                      <w:marRight w:val="0"/>
                      <w:marTop w:val="0"/>
                      <w:marBottom w:val="0"/>
                      <w:divBdr>
                        <w:top w:val="none" w:sz="0" w:space="0" w:color="auto"/>
                        <w:left w:val="none" w:sz="0" w:space="0" w:color="auto"/>
                        <w:bottom w:val="none" w:sz="0" w:space="0" w:color="auto"/>
                        <w:right w:val="none" w:sz="0" w:space="0" w:color="auto"/>
                      </w:divBdr>
                      <w:divsChild>
                        <w:div w:id="2030792502">
                          <w:marLeft w:val="0"/>
                          <w:marRight w:val="0"/>
                          <w:marTop w:val="0"/>
                          <w:marBottom w:val="0"/>
                          <w:divBdr>
                            <w:top w:val="none" w:sz="0" w:space="0" w:color="auto"/>
                            <w:left w:val="none" w:sz="0" w:space="0" w:color="auto"/>
                            <w:bottom w:val="none" w:sz="0" w:space="0" w:color="auto"/>
                            <w:right w:val="none" w:sz="0" w:space="0" w:color="auto"/>
                          </w:divBdr>
                        </w:div>
                        <w:div w:id="186522959">
                          <w:marLeft w:val="0"/>
                          <w:marRight w:val="0"/>
                          <w:marTop w:val="0"/>
                          <w:marBottom w:val="0"/>
                          <w:divBdr>
                            <w:top w:val="none" w:sz="0" w:space="0" w:color="auto"/>
                            <w:left w:val="none" w:sz="0" w:space="0" w:color="auto"/>
                            <w:bottom w:val="none" w:sz="0" w:space="0" w:color="auto"/>
                            <w:right w:val="none" w:sz="0" w:space="0" w:color="auto"/>
                          </w:divBdr>
                        </w:div>
                        <w:div w:id="12103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racle.com/epmos/faces/SearchDocDisplay?_adf.ctrl-state=ywu9oad0o_4&amp;_afrLoop=164114680863319%20\l%20SYMPTOM" TargetMode="External"/><Relationship Id="rId13" Type="http://schemas.openxmlformats.org/officeDocument/2006/relationships/hyperlink" Target="https://support.oracle.com/epmos/faces/DocumentDisplay?parent=DOCUMENT&amp;sourceId=1628949.1&amp;id=257650.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SearchDocDisplay?_adf.ctrl-state=ywu9oad0o_4&amp;_afrLoop=164114680863319%20\l%20RE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oracle.com/epmos/faces/SearchDocDisplay?_adf.ctrl-state=ywu9oad0o_4&amp;_afrLoop=164114680863319%20\o%20To%20Bottom" TargetMode="External"/><Relationship Id="rId11" Type="http://schemas.openxmlformats.org/officeDocument/2006/relationships/hyperlink" Target="https://support.oracle.com/epmos/faces/SearchDocDisplay?_adf.ctrl-state=ywu9oad0o_4&amp;_afrLoop=164114680863319%20\l%20FIX" TargetMode="External"/><Relationship Id="rId5" Type="http://schemas.openxmlformats.org/officeDocument/2006/relationships/image" Target="media/image1.png"/><Relationship Id="rId15" Type="http://schemas.openxmlformats.org/officeDocument/2006/relationships/hyperlink" Target="https://support.oracle.com/epmos/faces/DocumentDisplay?parent=DOCUMENT&amp;sourceId=1628949.1&amp;id=1286376.1" TargetMode="External"/><Relationship Id="rId10" Type="http://schemas.openxmlformats.org/officeDocument/2006/relationships/hyperlink" Target="https://support.oracle.com/epmos/faces/SearchDocDisplay?_adf.ctrl-state=ywu9oad0o_4&amp;_afrLoop=164114680863319%20\l%20CAUSE" TargetMode="External"/><Relationship Id="rId4" Type="http://schemas.openxmlformats.org/officeDocument/2006/relationships/hyperlink" Target="https://support.oracle.com/epmos/faces/SearchDocDisplay?_adf.ctrl-state=ywu9oad0o_4&amp;_afrLoop=164114680863319%20\o%20To%20Bottom" TargetMode="External"/><Relationship Id="rId9" Type="http://schemas.openxmlformats.org/officeDocument/2006/relationships/hyperlink" Target="https://support.oracle.com/epmos/faces/SearchDocDisplay?_adf.ctrl-state=ywu9oad0o_4&amp;_afrLoop=164114680863319%20\l%20CHANGE" TargetMode="External"/><Relationship Id="rId14" Type="http://schemas.openxmlformats.org/officeDocument/2006/relationships/hyperlink" Target="https://support.oracle.com/epmos/faces/DocumentDisplay?parent=DOCUMENT&amp;sourceId=1628949.1&amp;id=25765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2021-03-04T07:19:00Z</dcterms:created>
  <dcterms:modified xsi:type="dcterms:W3CDTF">2021-03-04T07:19:00Z</dcterms:modified>
</cp:coreProperties>
</file>