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6762"/>
        <w:gridCol w:w="915"/>
        <w:gridCol w:w="629"/>
      </w:tblGrid>
      <w:tr w:rsidR="00C943F1" w:rsidRPr="00C943F1" w14:paraId="27FEACE6" w14:textId="77777777" w:rsidTr="00C943F1">
        <w:tc>
          <w:tcPr>
            <w:tcW w:w="7464" w:type="dxa"/>
            <w:tcBorders>
              <w:top w:val="nil"/>
              <w:left w:val="nil"/>
              <w:bottom w:val="nil"/>
              <w:right w:val="nil"/>
            </w:tcBorders>
            <w:tcMar>
              <w:top w:w="40" w:type="dxa"/>
              <w:left w:w="60" w:type="dxa"/>
              <w:bottom w:w="40" w:type="dxa"/>
              <w:right w:w="60" w:type="dxa"/>
            </w:tcMar>
            <w:hideMark/>
          </w:tcPr>
          <w:p w14:paraId="3DC88DFD" w14:textId="77777777" w:rsidR="00C943F1" w:rsidRPr="00C943F1" w:rsidRDefault="00C943F1" w:rsidP="00C943F1">
            <w:pPr>
              <w:widowControl/>
              <w:jc w:val="left"/>
              <w:rPr>
                <w:rFonts w:ascii="Tahoma" w:eastAsia="宋体" w:hAnsi="Tahoma" w:cs="Tahoma"/>
                <w:kern w:val="0"/>
                <w:sz w:val="30"/>
                <w:szCs w:val="30"/>
              </w:rPr>
            </w:pPr>
            <w:r w:rsidRPr="00C943F1">
              <w:rPr>
                <w:rFonts w:ascii="Tahoma" w:eastAsia="宋体" w:hAnsi="Tahoma" w:cs="Tahoma"/>
                <w:b/>
                <w:bCs/>
                <w:kern w:val="0"/>
                <w:sz w:val="30"/>
                <w:szCs w:val="30"/>
              </w:rPr>
              <w:t>Errors IMP-19 IMP-3 ORA-12899 When Export/Import Between Two Different Character Set Databases (Doc ID 736977.1)</w:t>
            </w:r>
          </w:p>
        </w:tc>
        <w:tc>
          <w:tcPr>
            <w:tcW w:w="960" w:type="dxa"/>
            <w:tcBorders>
              <w:top w:val="nil"/>
              <w:left w:val="nil"/>
              <w:bottom w:val="nil"/>
              <w:right w:val="nil"/>
            </w:tcBorders>
            <w:tcMar>
              <w:top w:w="40" w:type="dxa"/>
              <w:left w:w="60" w:type="dxa"/>
              <w:bottom w:w="40" w:type="dxa"/>
              <w:right w:w="60" w:type="dxa"/>
            </w:tcMar>
            <w:hideMark/>
          </w:tcPr>
          <w:p w14:paraId="51FBE5AC" w14:textId="5011F5ED" w:rsidR="00C943F1" w:rsidRPr="00C943F1" w:rsidRDefault="00C943F1" w:rsidP="00C943F1">
            <w:pPr>
              <w:widowControl/>
              <w:jc w:val="left"/>
              <w:rPr>
                <w:rFonts w:ascii="宋体" w:eastAsia="宋体" w:hAnsi="宋体" w:cs="宋体"/>
                <w:kern w:val="0"/>
                <w:sz w:val="24"/>
                <w:szCs w:val="24"/>
              </w:rPr>
            </w:pPr>
            <w:r w:rsidRPr="00C943F1">
              <w:rPr>
                <w:rFonts w:ascii="宋体" w:eastAsia="宋体" w:hAnsi="宋体" w:cs="宋体"/>
                <w:noProof/>
                <w:color w:val="0000FF"/>
                <w:kern w:val="0"/>
                <w:sz w:val="24"/>
                <w:szCs w:val="24"/>
              </w:rPr>
              <w:drawing>
                <wp:inline distT="0" distB="0" distL="0" distR="0" wp14:anchorId="2ECF6F8F" wp14:editId="2ABA81CA">
                  <wp:extent cx="144780" cy="144780"/>
                  <wp:effectExtent l="0" t="0" r="7620" b="7620"/>
                  <wp:docPr id="5" name="图片 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47A6CB41" w14:textId="77777777" w:rsidR="00C943F1" w:rsidRPr="00C943F1" w:rsidRDefault="00C943F1" w:rsidP="00C943F1">
            <w:pPr>
              <w:widowControl/>
              <w:jc w:val="left"/>
              <w:rPr>
                <w:rFonts w:ascii="宋体" w:eastAsia="宋体" w:hAnsi="宋体" w:cs="宋体"/>
                <w:kern w:val="0"/>
                <w:sz w:val="24"/>
                <w:szCs w:val="24"/>
              </w:rPr>
            </w:pPr>
            <w:hyperlink r:id="rId6" w:history="1">
              <w:r w:rsidRPr="00C943F1">
                <w:rPr>
                  <w:rFonts w:ascii="Tahoma" w:eastAsia="宋体" w:hAnsi="Tahoma" w:cs="Tahoma"/>
                  <w:color w:val="003286"/>
                  <w:kern w:val="0"/>
                  <w:sz w:val="16"/>
                  <w:szCs w:val="16"/>
                  <w:u w:val="single"/>
                </w:rPr>
                <w:t>To Bottom</w:t>
              </w:r>
            </w:hyperlink>
          </w:p>
        </w:tc>
        <w:tc>
          <w:tcPr>
            <w:tcW w:w="708" w:type="dxa"/>
            <w:tcBorders>
              <w:top w:val="nil"/>
              <w:left w:val="nil"/>
              <w:bottom w:val="nil"/>
              <w:right w:val="nil"/>
            </w:tcBorders>
            <w:tcMar>
              <w:top w:w="40" w:type="dxa"/>
              <w:left w:w="60" w:type="dxa"/>
              <w:bottom w:w="40" w:type="dxa"/>
              <w:right w:w="60" w:type="dxa"/>
            </w:tcMar>
            <w:hideMark/>
          </w:tcPr>
          <w:p w14:paraId="64D0594C" w14:textId="52B235EB" w:rsidR="00C943F1" w:rsidRPr="00C943F1" w:rsidRDefault="00C943F1" w:rsidP="00C943F1">
            <w:pPr>
              <w:widowControl/>
              <w:jc w:val="left"/>
              <w:rPr>
                <w:rFonts w:ascii="宋体" w:eastAsia="宋体" w:hAnsi="宋体" w:cs="宋体"/>
                <w:kern w:val="0"/>
                <w:sz w:val="24"/>
                <w:szCs w:val="24"/>
              </w:rPr>
            </w:pPr>
            <w:r w:rsidRPr="00C943F1">
              <w:rPr>
                <w:rFonts w:ascii="宋体" w:eastAsia="宋体" w:hAnsi="宋体" w:cs="宋体"/>
                <w:noProof/>
                <w:kern w:val="0"/>
                <w:sz w:val="24"/>
                <w:szCs w:val="24"/>
              </w:rPr>
              <w:drawing>
                <wp:inline distT="0" distB="0" distL="0" distR="0" wp14:anchorId="66F7989D" wp14:editId="7515718D">
                  <wp:extent cx="7620" cy="7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703BC9CB" w14:textId="0517D945" w:rsidR="00C943F1" w:rsidRPr="00C943F1" w:rsidRDefault="00C943F1" w:rsidP="00C943F1">
      <w:pPr>
        <w:widowControl/>
        <w:jc w:val="left"/>
        <w:rPr>
          <w:rFonts w:ascii="Calibri" w:eastAsia="宋体" w:hAnsi="Calibri" w:cs="Calibri"/>
          <w:kern w:val="0"/>
          <w:sz w:val="22"/>
        </w:rPr>
      </w:pPr>
      <w:r w:rsidRPr="00C943F1">
        <w:rPr>
          <w:rFonts w:ascii="Calibri" w:eastAsia="宋体" w:hAnsi="Calibri" w:cs="Calibri"/>
          <w:noProof/>
          <w:kern w:val="0"/>
          <w:sz w:val="22"/>
        </w:rPr>
        <w:drawing>
          <wp:inline distT="0" distB="0" distL="0" distR="0" wp14:anchorId="43A6ACCE" wp14:editId="02014099">
            <wp:extent cx="800100" cy="388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40B97392" w14:textId="5EC60AB5" w:rsidR="00C943F1" w:rsidRPr="00C943F1" w:rsidRDefault="00C943F1" w:rsidP="00C943F1">
      <w:pPr>
        <w:widowControl/>
        <w:jc w:val="left"/>
        <w:rPr>
          <w:rFonts w:ascii="Calibri" w:eastAsia="宋体" w:hAnsi="Calibri" w:cs="Calibri"/>
          <w:kern w:val="0"/>
          <w:sz w:val="22"/>
        </w:rPr>
      </w:pPr>
      <w:r w:rsidRPr="00C943F1">
        <w:rPr>
          <w:rFonts w:ascii="Calibri" w:eastAsia="宋体" w:hAnsi="Calibri" w:cs="Calibri"/>
          <w:noProof/>
          <w:kern w:val="0"/>
          <w:sz w:val="22"/>
        </w:rPr>
        <w:drawing>
          <wp:inline distT="0" distB="0" distL="0" distR="0" wp14:anchorId="6C4038A5" wp14:editId="313BD0CD">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C943F1" w:rsidRPr="00C943F1" w14:paraId="744F8F31" w14:textId="77777777" w:rsidTr="00C943F1">
        <w:tc>
          <w:tcPr>
            <w:tcW w:w="9651" w:type="dxa"/>
            <w:tcBorders>
              <w:top w:val="nil"/>
              <w:left w:val="nil"/>
              <w:bottom w:val="nil"/>
              <w:right w:val="nil"/>
            </w:tcBorders>
            <w:tcMar>
              <w:top w:w="40" w:type="dxa"/>
              <w:left w:w="60" w:type="dxa"/>
              <w:bottom w:w="40" w:type="dxa"/>
              <w:right w:w="60" w:type="dxa"/>
            </w:tcMar>
            <w:hideMark/>
          </w:tcPr>
          <w:p w14:paraId="25938793"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b/>
                <w:bCs/>
                <w:kern w:val="0"/>
                <w:sz w:val="24"/>
                <w:szCs w:val="24"/>
              </w:rPr>
              <w:t>In this Document</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2"/>
              <w:gridCol w:w="7334"/>
            </w:tblGrid>
            <w:tr w:rsidR="00C943F1" w:rsidRPr="00C943F1" w14:paraId="62A15C67" w14:textId="77777777" w:rsidTr="00C943F1">
              <w:tc>
                <w:tcPr>
                  <w:tcW w:w="960" w:type="dxa"/>
                  <w:tcBorders>
                    <w:top w:val="nil"/>
                    <w:left w:val="nil"/>
                    <w:bottom w:val="nil"/>
                    <w:right w:val="nil"/>
                  </w:tcBorders>
                  <w:tcMar>
                    <w:top w:w="40" w:type="dxa"/>
                    <w:left w:w="60" w:type="dxa"/>
                    <w:bottom w:w="40" w:type="dxa"/>
                    <w:right w:w="60" w:type="dxa"/>
                  </w:tcMar>
                  <w:hideMark/>
                </w:tcPr>
                <w:p w14:paraId="27C4DC95" w14:textId="77777777" w:rsidR="00C943F1" w:rsidRPr="00C943F1" w:rsidRDefault="00C943F1" w:rsidP="00C943F1">
                  <w:pPr>
                    <w:widowControl/>
                    <w:jc w:val="left"/>
                    <w:rPr>
                      <w:rFonts w:ascii="Calibri" w:eastAsia="宋体" w:hAnsi="Calibri" w:cs="Calibri"/>
                      <w:kern w:val="0"/>
                      <w:sz w:val="22"/>
                    </w:rPr>
                  </w:pPr>
                  <w:r w:rsidRPr="00C943F1">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464F1339" w14:textId="77777777" w:rsidR="00C943F1" w:rsidRPr="00C943F1" w:rsidRDefault="00C943F1" w:rsidP="00C943F1">
                  <w:pPr>
                    <w:widowControl/>
                    <w:jc w:val="left"/>
                    <w:rPr>
                      <w:rFonts w:ascii="宋体" w:eastAsia="宋体" w:hAnsi="宋体" w:cs="宋体"/>
                      <w:kern w:val="0"/>
                      <w:sz w:val="24"/>
                      <w:szCs w:val="24"/>
                    </w:rPr>
                  </w:pPr>
                  <w:hyperlink r:id="rId9" w:history="1">
                    <w:r w:rsidRPr="00C943F1">
                      <w:rPr>
                        <w:rFonts w:ascii="Tahoma" w:eastAsia="宋体" w:hAnsi="Tahoma" w:cs="Tahoma"/>
                        <w:color w:val="0000FF"/>
                        <w:kern w:val="0"/>
                        <w:sz w:val="24"/>
                        <w:szCs w:val="24"/>
                        <w:u w:val="single"/>
                      </w:rPr>
                      <w:t>Symptoms</w:t>
                    </w:r>
                  </w:hyperlink>
                </w:p>
              </w:tc>
            </w:tr>
            <w:tr w:rsidR="00C943F1" w:rsidRPr="00C943F1" w14:paraId="00CF92F6" w14:textId="77777777">
              <w:tc>
                <w:tcPr>
                  <w:tcW w:w="960" w:type="dxa"/>
                  <w:tcBorders>
                    <w:top w:val="nil"/>
                    <w:left w:val="nil"/>
                    <w:bottom w:val="nil"/>
                    <w:right w:val="nil"/>
                  </w:tcBorders>
                  <w:tcMar>
                    <w:top w:w="40" w:type="dxa"/>
                    <w:left w:w="60" w:type="dxa"/>
                    <w:bottom w:w="40" w:type="dxa"/>
                    <w:right w:w="60" w:type="dxa"/>
                  </w:tcMar>
                  <w:hideMark/>
                </w:tcPr>
                <w:p w14:paraId="6362CE6E" w14:textId="77777777" w:rsidR="00C943F1" w:rsidRPr="00C943F1" w:rsidRDefault="00C943F1" w:rsidP="00C943F1">
                  <w:pPr>
                    <w:widowControl/>
                    <w:jc w:val="left"/>
                    <w:rPr>
                      <w:rFonts w:ascii="Calibri" w:eastAsia="宋体" w:hAnsi="Calibri" w:cs="Calibri"/>
                      <w:kern w:val="0"/>
                      <w:sz w:val="22"/>
                    </w:rPr>
                  </w:pPr>
                  <w:r w:rsidRPr="00C943F1">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60964B31" w14:textId="77777777" w:rsidR="00C943F1" w:rsidRPr="00C943F1" w:rsidRDefault="00C943F1" w:rsidP="00C943F1">
                  <w:pPr>
                    <w:widowControl/>
                    <w:jc w:val="left"/>
                    <w:rPr>
                      <w:rFonts w:ascii="宋体" w:eastAsia="宋体" w:hAnsi="宋体" w:cs="宋体"/>
                      <w:kern w:val="0"/>
                      <w:sz w:val="24"/>
                      <w:szCs w:val="24"/>
                    </w:rPr>
                  </w:pPr>
                  <w:hyperlink r:id="rId10" w:history="1">
                    <w:r w:rsidRPr="00C943F1">
                      <w:rPr>
                        <w:rFonts w:ascii="Tahoma" w:eastAsia="宋体" w:hAnsi="Tahoma" w:cs="Tahoma"/>
                        <w:color w:val="0000FF"/>
                        <w:kern w:val="0"/>
                        <w:sz w:val="24"/>
                        <w:szCs w:val="24"/>
                        <w:u w:val="single"/>
                      </w:rPr>
                      <w:t>Cause</w:t>
                    </w:r>
                  </w:hyperlink>
                </w:p>
              </w:tc>
            </w:tr>
          </w:tbl>
          <w:p w14:paraId="36459A05" w14:textId="77777777" w:rsidR="00C943F1" w:rsidRPr="00C943F1" w:rsidRDefault="00C943F1" w:rsidP="00C943F1">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51"/>
              <w:gridCol w:w="7335"/>
            </w:tblGrid>
            <w:tr w:rsidR="00C943F1" w:rsidRPr="00C943F1" w14:paraId="63FA5BCD" w14:textId="77777777" w:rsidTr="00C943F1">
              <w:tc>
                <w:tcPr>
                  <w:tcW w:w="960" w:type="dxa"/>
                  <w:tcBorders>
                    <w:top w:val="nil"/>
                    <w:left w:val="nil"/>
                    <w:bottom w:val="nil"/>
                    <w:right w:val="nil"/>
                  </w:tcBorders>
                  <w:tcMar>
                    <w:top w:w="40" w:type="dxa"/>
                    <w:left w:w="60" w:type="dxa"/>
                    <w:bottom w:w="40" w:type="dxa"/>
                    <w:right w:w="60" w:type="dxa"/>
                  </w:tcMar>
                  <w:hideMark/>
                </w:tcPr>
                <w:p w14:paraId="27328391" w14:textId="77777777" w:rsidR="00C943F1" w:rsidRPr="00C943F1" w:rsidRDefault="00C943F1" w:rsidP="00C943F1">
                  <w:pPr>
                    <w:widowControl/>
                    <w:jc w:val="left"/>
                    <w:rPr>
                      <w:rFonts w:ascii="Calibri" w:eastAsia="宋体" w:hAnsi="Calibri" w:cs="Calibri"/>
                      <w:kern w:val="0"/>
                      <w:sz w:val="22"/>
                    </w:rPr>
                  </w:pPr>
                  <w:r w:rsidRPr="00C943F1">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57EE1722" w14:textId="77777777" w:rsidR="00C943F1" w:rsidRPr="00C943F1" w:rsidRDefault="00C943F1" w:rsidP="00C943F1">
                  <w:pPr>
                    <w:widowControl/>
                    <w:jc w:val="left"/>
                    <w:rPr>
                      <w:rFonts w:ascii="宋体" w:eastAsia="宋体" w:hAnsi="宋体" w:cs="宋体"/>
                      <w:kern w:val="0"/>
                      <w:sz w:val="24"/>
                      <w:szCs w:val="24"/>
                    </w:rPr>
                  </w:pPr>
                  <w:hyperlink r:id="rId11" w:history="1">
                    <w:r w:rsidRPr="00C943F1">
                      <w:rPr>
                        <w:rFonts w:ascii="Tahoma" w:eastAsia="宋体" w:hAnsi="Tahoma" w:cs="Tahoma"/>
                        <w:color w:val="0000FF"/>
                        <w:kern w:val="0"/>
                        <w:sz w:val="24"/>
                        <w:szCs w:val="24"/>
                        <w:u w:val="single"/>
                      </w:rPr>
                      <w:t>Solution</w:t>
                    </w:r>
                  </w:hyperlink>
                </w:p>
              </w:tc>
            </w:tr>
            <w:tr w:rsidR="00C943F1" w:rsidRPr="00C943F1" w14:paraId="44E31D19" w14:textId="77777777">
              <w:tc>
                <w:tcPr>
                  <w:tcW w:w="960" w:type="dxa"/>
                  <w:tcBorders>
                    <w:top w:val="nil"/>
                    <w:left w:val="nil"/>
                    <w:bottom w:val="nil"/>
                    <w:right w:val="nil"/>
                  </w:tcBorders>
                  <w:tcMar>
                    <w:top w:w="40" w:type="dxa"/>
                    <w:left w:w="60" w:type="dxa"/>
                    <w:bottom w:w="40" w:type="dxa"/>
                    <w:right w:w="60" w:type="dxa"/>
                  </w:tcMar>
                  <w:hideMark/>
                </w:tcPr>
                <w:p w14:paraId="16A0A942" w14:textId="77777777" w:rsidR="00C943F1" w:rsidRPr="00C943F1" w:rsidRDefault="00C943F1" w:rsidP="00C943F1">
                  <w:pPr>
                    <w:widowControl/>
                    <w:jc w:val="left"/>
                    <w:rPr>
                      <w:rFonts w:ascii="Calibri" w:eastAsia="宋体" w:hAnsi="Calibri" w:cs="Calibri"/>
                      <w:kern w:val="0"/>
                      <w:sz w:val="22"/>
                    </w:rPr>
                  </w:pPr>
                  <w:r w:rsidRPr="00C943F1">
                    <w:rPr>
                      <w:rFonts w:ascii="Calibri" w:eastAsia="宋体" w:hAnsi="Calibri" w:cs="Calibri"/>
                      <w:kern w:val="0"/>
                      <w:sz w:val="22"/>
                    </w:rPr>
                    <w:t> </w:t>
                  </w:r>
                </w:p>
              </w:tc>
              <w:tc>
                <w:tcPr>
                  <w:tcW w:w="8306" w:type="dxa"/>
                  <w:tcBorders>
                    <w:top w:val="nil"/>
                    <w:left w:val="nil"/>
                    <w:bottom w:val="nil"/>
                    <w:right w:val="nil"/>
                  </w:tcBorders>
                  <w:tcMar>
                    <w:top w:w="40" w:type="dxa"/>
                    <w:left w:w="60" w:type="dxa"/>
                    <w:bottom w:w="40" w:type="dxa"/>
                    <w:right w:w="60" w:type="dxa"/>
                  </w:tcMar>
                  <w:hideMark/>
                </w:tcPr>
                <w:p w14:paraId="2C89FE07" w14:textId="77777777" w:rsidR="00C943F1" w:rsidRPr="00C943F1" w:rsidRDefault="00C943F1" w:rsidP="00C943F1">
                  <w:pPr>
                    <w:widowControl/>
                    <w:jc w:val="left"/>
                    <w:rPr>
                      <w:rFonts w:ascii="宋体" w:eastAsia="宋体" w:hAnsi="宋体" w:cs="宋体"/>
                      <w:kern w:val="0"/>
                      <w:sz w:val="24"/>
                      <w:szCs w:val="24"/>
                    </w:rPr>
                  </w:pPr>
                  <w:hyperlink r:id="rId12" w:history="1">
                    <w:r w:rsidRPr="00C943F1">
                      <w:rPr>
                        <w:rFonts w:ascii="Tahoma" w:eastAsia="宋体" w:hAnsi="Tahoma" w:cs="Tahoma"/>
                        <w:color w:val="0000FF"/>
                        <w:kern w:val="0"/>
                        <w:sz w:val="24"/>
                        <w:szCs w:val="24"/>
                        <w:u w:val="single"/>
                      </w:rPr>
                      <w:t>References</w:t>
                    </w:r>
                  </w:hyperlink>
                </w:p>
              </w:tc>
            </w:tr>
          </w:tbl>
          <w:p w14:paraId="57E017A8" w14:textId="0386495D" w:rsidR="00C943F1" w:rsidRPr="00C943F1" w:rsidRDefault="00C943F1" w:rsidP="00C943F1">
            <w:pPr>
              <w:widowControl/>
              <w:jc w:val="left"/>
              <w:rPr>
                <w:rFonts w:ascii="宋体" w:eastAsia="宋体" w:hAnsi="宋体" w:cs="宋体"/>
                <w:kern w:val="0"/>
                <w:sz w:val="24"/>
                <w:szCs w:val="24"/>
              </w:rPr>
            </w:pPr>
            <w:r w:rsidRPr="00C943F1">
              <w:rPr>
                <w:rFonts w:ascii="宋体" w:eastAsia="宋体" w:hAnsi="宋体" w:cs="宋体"/>
                <w:noProof/>
                <w:kern w:val="0"/>
                <w:sz w:val="24"/>
                <w:szCs w:val="24"/>
              </w:rPr>
              <w:drawing>
                <wp:inline distT="0" distB="0" distL="0" distR="0" wp14:anchorId="76C9FBAA" wp14:editId="3D3DB645">
                  <wp:extent cx="800100" cy="388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388620"/>
                          </a:xfrm>
                          <a:prstGeom prst="rect">
                            <a:avLst/>
                          </a:prstGeom>
                          <a:noFill/>
                          <a:ln>
                            <a:noFill/>
                          </a:ln>
                        </pic:spPr>
                      </pic:pic>
                    </a:graphicData>
                  </a:graphic>
                </wp:inline>
              </w:drawing>
            </w:r>
          </w:p>
          <w:p w14:paraId="4AF85E20" w14:textId="77777777" w:rsidR="00C943F1" w:rsidRPr="00C943F1" w:rsidRDefault="00C943F1" w:rsidP="00C943F1">
            <w:pPr>
              <w:widowControl/>
              <w:jc w:val="left"/>
              <w:rPr>
                <w:rFonts w:ascii="Arial" w:eastAsia="宋体" w:hAnsi="Arial" w:cs="Arial"/>
                <w:color w:val="FFFFFF"/>
                <w:kern w:val="0"/>
                <w:sz w:val="30"/>
                <w:szCs w:val="30"/>
              </w:rPr>
            </w:pPr>
            <w:r w:rsidRPr="00C943F1">
              <w:rPr>
                <w:rFonts w:ascii="Arial" w:eastAsia="宋体" w:hAnsi="Arial" w:cs="Arial"/>
                <w:b/>
                <w:bCs/>
                <w:color w:val="FFFFFF"/>
                <w:kern w:val="0"/>
                <w:sz w:val="30"/>
                <w:szCs w:val="30"/>
              </w:rPr>
              <w:t>APPLIES TO:</w:t>
            </w:r>
          </w:p>
          <w:p w14:paraId="353FC027"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Oracle Database - Enterprise Edition - Version 11.2.0.1 and later</w:t>
            </w:r>
          </w:p>
          <w:p w14:paraId="69BB596E"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Information in this document applies to any platform.</w:t>
            </w:r>
          </w:p>
          <w:p w14:paraId="5362B2D1"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***Checked for relevance on 20-MAY-2014***</w:t>
            </w:r>
          </w:p>
          <w:p w14:paraId="0C72DE4F"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***Checked for relevance on 7-Aug-2017***</w:t>
            </w:r>
          </w:p>
          <w:p w14:paraId="2DC74322" w14:textId="77777777" w:rsidR="00C943F1" w:rsidRPr="00C943F1" w:rsidRDefault="00C943F1" w:rsidP="00C943F1">
            <w:pPr>
              <w:widowControl/>
              <w:jc w:val="left"/>
              <w:rPr>
                <w:rFonts w:ascii="Arial" w:eastAsia="宋体" w:hAnsi="Arial" w:cs="Arial"/>
                <w:color w:val="FFFFFF"/>
                <w:kern w:val="0"/>
                <w:sz w:val="30"/>
                <w:szCs w:val="30"/>
              </w:rPr>
            </w:pPr>
            <w:r w:rsidRPr="00C943F1">
              <w:rPr>
                <w:rFonts w:ascii="Arial" w:eastAsia="宋体" w:hAnsi="Arial" w:cs="Arial"/>
                <w:b/>
                <w:bCs/>
                <w:color w:val="FFFFFF"/>
                <w:kern w:val="0"/>
                <w:sz w:val="30"/>
                <w:szCs w:val="30"/>
              </w:rPr>
              <w:t>SYMPTOMS</w:t>
            </w:r>
          </w:p>
          <w:p w14:paraId="50673F4D"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When exporting schema from database with character set WE8ISO8859P1 and importing into database with character set AL32UTF8 the following errors were received:</w:t>
            </w:r>
          </w:p>
          <w:p w14:paraId="23F43F8C" w14:textId="77777777" w:rsidR="00C943F1" w:rsidRPr="00C943F1" w:rsidRDefault="00C943F1" w:rsidP="00C943F1">
            <w:pPr>
              <w:widowControl/>
              <w:jc w:val="left"/>
              <w:rPr>
                <w:rFonts w:ascii="&amp;apos" w:eastAsia="宋体" w:hAnsi="&amp;apos" w:cs="宋体"/>
                <w:kern w:val="0"/>
                <w:sz w:val="24"/>
                <w:szCs w:val="24"/>
              </w:rPr>
            </w:pPr>
            <w:r w:rsidRPr="00C943F1">
              <w:rPr>
                <w:rFonts w:ascii="&amp;apos" w:eastAsia="宋体" w:hAnsi="&amp;apos" w:cs="宋体"/>
                <w:kern w:val="0"/>
                <w:sz w:val="24"/>
                <w:szCs w:val="24"/>
              </w:rPr>
              <w:t>IMP-00019: row rejected due to ORACLE error 12899</w:t>
            </w:r>
          </w:p>
          <w:p w14:paraId="6C3697C7" w14:textId="77777777" w:rsidR="00C943F1" w:rsidRPr="00C943F1" w:rsidRDefault="00C943F1" w:rsidP="00C943F1">
            <w:pPr>
              <w:widowControl/>
              <w:jc w:val="left"/>
              <w:rPr>
                <w:rFonts w:ascii="&amp;apos" w:eastAsia="宋体" w:hAnsi="&amp;apos" w:cs="宋体"/>
                <w:kern w:val="0"/>
                <w:sz w:val="24"/>
                <w:szCs w:val="24"/>
              </w:rPr>
            </w:pPr>
            <w:r w:rsidRPr="00C943F1">
              <w:rPr>
                <w:rFonts w:ascii="&amp;apos" w:eastAsia="宋体" w:hAnsi="&amp;apos" w:cs="宋体"/>
                <w:kern w:val="0"/>
                <w:sz w:val="24"/>
                <w:szCs w:val="24"/>
              </w:rPr>
              <w:t>IMP-00003: ORACLE error 12899 encountered</w:t>
            </w:r>
          </w:p>
          <w:p w14:paraId="056996CC" w14:textId="77777777" w:rsidR="00C943F1" w:rsidRPr="00C943F1" w:rsidRDefault="00C943F1" w:rsidP="00C943F1">
            <w:pPr>
              <w:widowControl/>
              <w:jc w:val="left"/>
              <w:rPr>
                <w:rFonts w:ascii="&amp;apos" w:eastAsia="宋体" w:hAnsi="&amp;apos" w:cs="宋体"/>
                <w:kern w:val="0"/>
                <w:sz w:val="24"/>
                <w:szCs w:val="24"/>
              </w:rPr>
            </w:pPr>
            <w:r w:rsidRPr="00C943F1">
              <w:rPr>
                <w:rFonts w:ascii="&amp;apos" w:eastAsia="宋体" w:hAnsi="&amp;apos" w:cs="宋体"/>
                <w:kern w:val="0"/>
                <w:sz w:val="24"/>
                <w:szCs w:val="24"/>
              </w:rPr>
              <w:t>ORA-12899: value too large for column "SCSHAD"."ACTIVITYM1"."DESCRIPTION"</w:t>
            </w:r>
          </w:p>
          <w:p w14:paraId="3ECAB9FF" w14:textId="77777777" w:rsidR="00C943F1" w:rsidRPr="00C943F1" w:rsidRDefault="00C943F1" w:rsidP="00C943F1">
            <w:pPr>
              <w:widowControl/>
              <w:jc w:val="left"/>
              <w:rPr>
                <w:rFonts w:ascii="&amp;apos" w:eastAsia="宋体" w:hAnsi="&amp;apos" w:cs="宋体"/>
                <w:kern w:val="0"/>
                <w:sz w:val="24"/>
                <w:szCs w:val="24"/>
              </w:rPr>
            </w:pPr>
            <w:r w:rsidRPr="00C943F1">
              <w:rPr>
                <w:rFonts w:ascii="&amp;apos" w:eastAsia="宋体" w:hAnsi="&amp;apos" w:cs="宋体"/>
                <w:kern w:val="0"/>
                <w:sz w:val="24"/>
                <w:szCs w:val="24"/>
              </w:rPr>
              <w:t>(actual: 3002, maximum: 3000)</w:t>
            </w:r>
          </w:p>
          <w:p w14:paraId="024E33B9" w14:textId="77777777" w:rsidR="00C943F1" w:rsidRPr="00C943F1" w:rsidRDefault="00C943F1" w:rsidP="00C943F1">
            <w:pPr>
              <w:widowControl/>
              <w:jc w:val="left"/>
              <w:rPr>
                <w:rFonts w:ascii="Arial" w:eastAsia="宋体" w:hAnsi="Arial" w:cs="Arial"/>
                <w:color w:val="FFFFFF"/>
                <w:kern w:val="0"/>
                <w:sz w:val="30"/>
                <w:szCs w:val="30"/>
              </w:rPr>
            </w:pPr>
            <w:r w:rsidRPr="00C943F1">
              <w:rPr>
                <w:rFonts w:ascii="Arial" w:eastAsia="宋体" w:hAnsi="Arial" w:cs="Arial"/>
                <w:b/>
                <w:bCs/>
                <w:color w:val="FFFFFF"/>
                <w:kern w:val="0"/>
                <w:sz w:val="30"/>
                <w:szCs w:val="30"/>
              </w:rPr>
              <w:t>CAUSE</w:t>
            </w:r>
          </w:p>
          <w:p w14:paraId="0D22E9A5"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An attempt was made to insert or update a column with a value which is too wide for the width of the destination column. The name of the column is given, along with the actual width of the value, and the maximum allowed width of the column.</w:t>
            </w:r>
          </w:p>
          <w:p w14:paraId="0F6A2395"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Note that widths are reported in characters if character length semantics are in effect for the column, otherwise widths are reported in bytes.</w:t>
            </w:r>
          </w:p>
          <w:p w14:paraId="75E3BDEB" w14:textId="77777777" w:rsidR="00C943F1" w:rsidRPr="00C943F1" w:rsidRDefault="00C943F1" w:rsidP="00C943F1">
            <w:pPr>
              <w:widowControl/>
              <w:jc w:val="left"/>
              <w:rPr>
                <w:rFonts w:ascii="Arial" w:eastAsia="宋体" w:hAnsi="Arial" w:cs="Arial"/>
                <w:color w:val="FFFFFF"/>
                <w:kern w:val="0"/>
                <w:sz w:val="30"/>
                <w:szCs w:val="30"/>
              </w:rPr>
            </w:pPr>
            <w:r w:rsidRPr="00C943F1">
              <w:rPr>
                <w:rFonts w:ascii="Arial" w:eastAsia="宋体" w:hAnsi="Arial" w:cs="Arial"/>
                <w:b/>
                <w:bCs/>
                <w:color w:val="FFFFFF"/>
                <w:kern w:val="0"/>
                <w:sz w:val="30"/>
                <w:szCs w:val="30"/>
              </w:rPr>
              <w:t>SOLUTION</w:t>
            </w:r>
          </w:p>
          <w:p w14:paraId="3CF9D72C"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1. In the source database, describe the table mentioned in error ORA-12899:</w:t>
            </w:r>
          </w:p>
          <w:p w14:paraId="57C07957" w14:textId="77777777" w:rsidR="00C943F1" w:rsidRPr="00C943F1" w:rsidRDefault="00C943F1" w:rsidP="00C943F1">
            <w:pPr>
              <w:widowControl/>
              <w:jc w:val="left"/>
              <w:rPr>
                <w:rFonts w:ascii="&amp;apos" w:eastAsia="宋体" w:hAnsi="&amp;apos" w:cs="宋体"/>
                <w:kern w:val="0"/>
                <w:sz w:val="22"/>
              </w:rPr>
            </w:pPr>
            <w:r w:rsidRPr="00C943F1">
              <w:rPr>
                <w:rFonts w:ascii="&amp;apos" w:eastAsia="宋体" w:hAnsi="&amp;apos" w:cs="宋体"/>
                <w:kern w:val="0"/>
                <w:sz w:val="22"/>
              </w:rPr>
              <w:lastRenderedPageBreak/>
              <w:t>SQL&gt; desc ACTIVITYM1</w:t>
            </w:r>
          </w:p>
          <w:p w14:paraId="0DFBEDF4"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2. From the table's description, you will get something like:</w:t>
            </w:r>
          </w:p>
          <w:p w14:paraId="14E459F9" w14:textId="77777777" w:rsidR="00C943F1" w:rsidRPr="00C943F1" w:rsidRDefault="00C943F1" w:rsidP="00C943F1">
            <w:pPr>
              <w:widowControl/>
              <w:jc w:val="left"/>
              <w:rPr>
                <w:rFonts w:ascii="&amp;apos" w:eastAsia="宋体" w:hAnsi="&amp;apos" w:cs="宋体"/>
                <w:kern w:val="0"/>
                <w:sz w:val="24"/>
                <w:szCs w:val="24"/>
              </w:rPr>
            </w:pPr>
            <w:r w:rsidRPr="00C943F1">
              <w:rPr>
                <w:rFonts w:ascii="&amp;apos" w:eastAsia="宋体" w:hAnsi="&amp;apos" w:cs="宋体"/>
                <w:kern w:val="0"/>
                <w:sz w:val="24"/>
                <w:szCs w:val="24"/>
              </w:rPr>
              <w:t>Name                                 Type</w:t>
            </w:r>
          </w:p>
          <w:p w14:paraId="175C5F01" w14:textId="77777777" w:rsidR="00C943F1" w:rsidRPr="00C943F1" w:rsidRDefault="00C943F1" w:rsidP="00C943F1">
            <w:pPr>
              <w:widowControl/>
              <w:jc w:val="left"/>
              <w:rPr>
                <w:rFonts w:ascii="&amp;apos" w:eastAsia="宋体" w:hAnsi="&amp;apos" w:cs="宋体"/>
                <w:kern w:val="0"/>
                <w:sz w:val="24"/>
                <w:szCs w:val="24"/>
              </w:rPr>
            </w:pPr>
            <w:r w:rsidRPr="00C943F1">
              <w:rPr>
                <w:rFonts w:ascii="&amp;apos" w:eastAsia="宋体" w:hAnsi="&amp;apos" w:cs="宋体"/>
                <w:kern w:val="0"/>
                <w:sz w:val="24"/>
                <w:szCs w:val="24"/>
              </w:rPr>
              <w:t>------------------------------------ -------------------</w:t>
            </w:r>
          </w:p>
          <w:p w14:paraId="4DB57005" w14:textId="77777777" w:rsidR="00C943F1" w:rsidRPr="00C943F1" w:rsidRDefault="00C943F1" w:rsidP="00C943F1">
            <w:pPr>
              <w:widowControl/>
              <w:jc w:val="left"/>
              <w:rPr>
                <w:rFonts w:ascii="&amp;apos" w:eastAsia="宋体" w:hAnsi="&amp;apos" w:cs="宋体"/>
                <w:kern w:val="0"/>
                <w:sz w:val="24"/>
                <w:szCs w:val="24"/>
              </w:rPr>
            </w:pPr>
            <w:r w:rsidRPr="00C943F1">
              <w:rPr>
                <w:rFonts w:ascii="&amp;apos" w:eastAsia="宋体" w:hAnsi="&amp;apos" w:cs="宋体"/>
                <w:kern w:val="0"/>
                <w:sz w:val="24"/>
                <w:szCs w:val="24"/>
              </w:rPr>
              <w:t>DESCRIPTION                          VARCHAR2(3000)</w:t>
            </w:r>
          </w:p>
          <w:p w14:paraId="449754AC"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3.1. If the table already exists in the target database, then do the following:</w:t>
            </w:r>
          </w:p>
          <w:p w14:paraId="7C9810B0"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a. Increase the size of affected rows</w:t>
            </w:r>
          </w:p>
          <w:p w14:paraId="70C537B4" w14:textId="77777777" w:rsidR="00C943F1" w:rsidRPr="00C943F1" w:rsidRDefault="00C943F1" w:rsidP="00C943F1">
            <w:pPr>
              <w:widowControl/>
              <w:jc w:val="left"/>
              <w:rPr>
                <w:rFonts w:ascii="&amp;apos" w:eastAsia="宋体" w:hAnsi="&amp;apos" w:cs="宋体"/>
                <w:kern w:val="0"/>
                <w:sz w:val="22"/>
              </w:rPr>
            </w:pPr>
            <w:r w:rsidRPr="00C943F1">
              <w:rPr>
                <w:rFonts w:ascii="&amp;apos" w:eastAsia="宋体" w:hAnsi="&amp;apos" w:cs="宋体"/>
                <w:kern w:val="0"/>
                <w:sz w:val="22"/>
              </w:rPr>
              <w:t>SQL&gt; alter table CSHAD.ACTIVITYM1 MODIFY (DESCRIPTION VARCHAR2(4000)):</w:t>
            </w:r>
          </w:p>
          <w:p w14:paraId="58F6F9B0"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b. Perform import for that table again with the IGNORE=Y option.</w:t>
            </w:r>
          </w:p>
          <w:p w14:paraId="15D5B42D"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3.2. If the table does not exist:</w:t>
            </w:r>
          </w:p>
          <w:p w14:paraId="426DD0A7"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 xml:space="preserve">a. </w:t>
            </w:r>
            <w:proofErr w:type="spellStart"/>
            <w:r w:rsidRPr="00C943F1">
              <w:rPr>
                <w:rFonts w:ascii="Tahoma" w:eastAsia="宋体" w:hAnsi="Tahoma" w:cs="Tahoma"/>
                <w:kern w:val="0"/>
                <w:sz w:val="24"/>
                <w:szCs w:val="24"/>
              </w:rPr>
              <w:t>Precreate</w:t>
            </w:r>
            <w:proofErr w:type="spellEnd"/>
            <w:r w:rsidRPr="00C943F1">
              <w:rPr>
                <w:rFonts w:ascii="Tahoma" w:eastAsia="宋体" w:hAnsi="Tahoma" w:cs="Tahoma"/>
                <w:kern w:val="0"/>
                <w:sz w:val="24"/>
                <w:szCs w:val="24"/>
              </w:rPr>
              <w:t xml:space="preserve"> the table with the correct size using the same example, DESCRIPTION VARCHAR2(4000).</w:t>
            </w:r>
          </w:p>
          <w:p w14:paraId="09EA7A40"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b. Perform import for that table again with the IGNORE=Y option.</w:t>
            </w:r>
          </w:p>
          <w:p w14:paraId="0360AC17" w14:textId="77777777" w:rsidR="00C943F1" w:rsidRPr="00C943F1" w:rsidRDefault="00C943F1" w:rsidP="00C943F1">
            <w:pPr>
              <w:widowControl/>
              <w:jc w:val="left"/>
              <w:rPr>
                <w:rFonts w:ascii="Tahoma" w:eastAsia="宋体" w:hAnsi="Tahoma" w:cs="Tahoma"/>
                <w:kern w:val="0"/>
                <w:sz w:val="24"/>
                <w:szCs w:val="24"/>
              </w:rPr>
            </w:pPr>
            <w:r w:rsidRPr="00C943F1">
              <w:rPr>
                <w:rFonts w:ascii="Tahoma" w:eastAsia="宋体" w:hAnsi="Tahoma" w:cs="Tahoma"/>
                <w:kern w:val="0"/>
                <w:sz w:val="24"/>
                <w:szCs w:val="24"/>
              </w:rPr>
              <w:t>4. Check in the import log file all the columns that have this error.</w:t>
            </w:r>
          </w:p>
          <w:p w14:paraId="2EB6A2BB" w14:textId="77777777" w:rsidR="00C943F1" w:rsidRPr="00C943F1" w:rsidRDefault="00C943F1" w:rsidP="00C943F1">
            <w:pPr>
              <w:widowControl/>
              <w:jc w:val="left"/>
              <w:rPr>
                <w:rFonts w:ascii="Arial" w:eastAsia="宋体" w:hAnsi="Arial" w:cs="Arial"/>
                <w:color w:val="FFFFFF"/>
                <w:kern w:val="0"/>
                <w:sz w:val="30"/>
                <w:szCs w:val="30"/>
              </w:rPr>
            </w:pPr>
            <w:r w:rsidRPr="00C943F1">
              <w:rPr>
                <w:rFonts w:ascii="Arial" w:eastAsia="宋体" w:hAnsi="Arial" w:cs="Arial"/>
                <w:b/>
                <w:bCs/>
                <w:color w:val="FFFFFF"/>
                <w:kern w:val="0"/>
                <w:sz w:val="30"/>
                <w:szCs w:val="30"/>
              </w:rPr>
              <w:t>REFERENCES</w:t>
            </w:r>
          </w:p>
          <w:p w14:paraId="2F8DB880" w14:textId="77777777" w:rsidR="00C943F1" w:rsidRPr="00C943F1" w:rsidRDefault="00C943F1" w:rsidP="00C943F1">
            <w:pPr>
              <w:widowControl/>
              <w:jc w:val="left"/>
              <w:rPr>
                <w:rFonts w:ascii="宋体" w:eastAsia="宋体" w:hAnsi="宋体" w:cs="宋体"/>
                <w:kern w:val="0"/>
                <w:sz w:val="24"/>
                <w:szCs w:val="24"/>
              </w:rPr>
            </w:pPr>
            <w:hyperlink r:id="rId13" w:history="1">
              <w:r w:rsidRPr="00C943F1">
                <w:rPr>
                  <w:rFonts w:ascii="Tahoma" w:eastAsia="宋体" w:hAnsi="Tahoma" w:cs="Tahoma"/>
                  <w:color w:val="0000FF"/>
                  <w:kern w:val="0"/>
                  <w:sz w:val="24"/>
                  <w:szCs w:val="24"/>
                  <w:u w:val="single"/>
                </w:rPr>
                <w:t>NOTE:287754.1</w:t>
              </w:r>
            </w:hyperlink>
            <w:r w:rsidRPr="00C943F1">
              <w:rPr>
                <w:rFonts w:ascii="Tahoma" w:eastAsia="宋体" w:hAnsi="Tahoma" w:cs="Tahoma"/>
                <w:color w:val="0000FF"/>
                <w:kern w:val="0"/>
                <w:sz w:val="24"/>
                <w:szCs w:val="24"/>
                <w:u w:val="single"/>
              </w:rPr>
              <w:t xml:space="preserve"> </w:t>
            </w:r>
            <w:r w:rsidRPr="00C943F1">
              <w:rPr>
                <w:rFonts w:ascii="Tahoma" w:eastAsia="宋体" w:hAnsi="Tahoma" w:cs="Tahoma"/>
                <w:kern w:val="0"/>
                <w:sz w:val="24"/>
                <w:szCs w:val="24"/>
              </w:rPr>
              <w:t>- OERR: ORA-12899 "value too large for column %s (actual: %s, maximum: %s)" Reference Note</w:t>
            </w:r>
          </w:p>
          <w:p w14:paraId="6AEBD4CC" w14:textId="77777777" w:rsidR="00C943F1" w:rsidRPr="00C943F1" w:rsidRDefault="00C943F1" w:rsidP="00C943F1">
            <w:pPr>
              <w:widowControl/>
              <w:jc w:val="left"/>
              <w:rPr>
                <w:rFonts w:ascii="宋体" w:eastAsia="宋体" w:hAnsi="宋体" w:cs="宋体"/>
                <w:kern w:val="0"/>
                <w:sz w:val="24"/>
                <w:szCs w:val="24"/>
              </w:rPr>
            </w:pPr>
            <w:hyperlink r:id="rId14" w:history="1">
              <w:r w:rsidRPr="00C943F1">
                <w:rPr>
                  <w:rFonts w:ascii="Tahoma" w:eastAsia="宋体" w:hAnsi="Tahoma" w:cs="Tahoma"/>
                  <w:color w:val="0000FF"/>
                  <w:kern w:val="0"/>
                  <w:sz w:val="24"/>
                  <w:szCs w:val="24"/>
                  <w:u w:val="single"/>
                </w:rPr>
                <w:t>NOTE:788156.1</w:t>
              </w:r>
            </w:hyperlink>
            <w:r w:rsidRPr="00C943F1">
              <w:rPr>
                <w:rFonts w:ascii="Tahoma" w:eastAsia="宋体" w:hAnsi="Tahoma" w:cs="Tahoma"/>
                <w:color w:val="0000FF"/>
                <w:kern w:val="0"/>
                <w:sz w:val="24"/>
                <w:szCs w:val="24"/>
                <w:u w:val="single"/>
              </w:rPr>
              <w:t xml:space="preserve"> </w:t>
            </w:r>
            <w:r w:rsidRPr="00C943F1">
              <w:rPr>
                <w:rFonts w:ascii="Tahoma" w:eastAsia="宋体" w:hAnsi="Tahoma" w:cs="Tahoma"/>
                <w:kern w:val="0"/>
                <w:sz w:val="24"/>
                <w:szCs w:val="24"/>
              </w:rPr>
              <w:t>- AL32UTF8 / UTF8 (Unicode) Database Character Set Implications</w:t>
            </w:r>
          </w:p>
        </w:tc>
      </w:tr>
    </w:tbl>
    <w:p w14:paraId="27C37C0A" w14:textId="77777777" w:rsidR="00B660AE" w:rsidRPr="00C943F1" w:rsidRDefault="00B660AE"/>
    <w:sectPr w:rsidR="00B660AE" w:rsidRPr="00C943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p;apos">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F8"/>
    <w:rsid w:val="007A1DF8"/>
    <w:rsid w:val="00B660AE"/>
    <w:rsid w:val="00C94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0FF7C-8271-4564-8DA6-3AB99A678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43F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943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5849342">
      <w:bodyDiv w:val="1"/>
      <w:marLeft w:val="0"/>
      <w:marRight w:val="0"/>
      <w:marTop w:val="0"/>
      <w:marBottom w:val="0"/>
      <w:divBdr>
        <w:top w:val="none" w:sz="0" w:space="0" w:color="auto"/>
        <w:left w:val="none" w:sz="0" w:space="0" w:color="auto"/>
        <w:bottom w:val="none" w:sz="0" w:space="0" w:color="auto"/>
        <w:right w:val="none" w:sz="0" w:space="0" w:color="auto"/>
      </w:divBdr>
      <w:divsChild>
        <w:div w:id="81337141">
          <w:marLeft w:val="0"/>
          <w:marRight w:val="0"/>
          <w:marTop w:val="0"/>
          <w:marBottom w:val="0"/>
          <w:divBdr>
            <w:top w:val="none" w:sz="0" w:space="0" w:color="auto"/>
            <w:left w:val="none" w:sz="0" w:space="0" w:color="auto"/>
            <w:bottom w:val="none" w:sz="0" w:space="0" w:color="auto"/>
            <w:right w:val="none" w:sz="0" w:space="0" w:color="auto"/>
          </w:divBdr>
          <w:divsChild>
            <w:div w:id="1534879888">
              <w:marLeft w:val="0"/>
              <w:marRight w:val="0"/>
              <w:marTop w:val="0"/>
              <w:marBottom w:val="0"/>
              <w:divBdr>
                <w:top w:val="none" w:sz="0" w:space="0" w:color="auto"/>
                <w:left w:val="none" w:sz="0" w:space="0" w:color="auto"/>
                <w:bottom w:val="none" w:sz="0" w:space="0" w:color="auto"/>
                <w:right w:val="none" w:sz="0" w:space="0" w:color="auto"/>
              </w:divBdr>
              <w:divsChild>
                <w:div w:id="1210797387">
                  <w:marLeft w:val="0"/>
                  <w:marRight w:val="0"/>
                  <w:marTop w:val="0"/>
                  <w:marBottom w:val="0"/>
                  <w:divBdr>
                    <w:top w:val="none" w:sz="0" w:space="0" w:color="auto"/>
                    <w:left w:val="none" w:sz="0" w:space="0" w:color="auto"/>
                    <w:bottom w:val="none" w:sz="0" w:space="0" w:color="auto"/>
                    <w:right w:val="none" w:sz="0" w:space="0" w:color="auto"/>
                  </w:divBdr>
                  <w:divsChild>
                    <w:div w:id="950354744">
                      <w:marLeft w:val="0"/>
                      <w:marRight w:val="0"/>
                      <w:marTop w:val="0"/>
                      <w:marBottom w:val="0"/>
                      <w:divBdr>
                        <w:top w:val="none" w:sz="0" w:space="0" w:color="auto"/>
                        <w:left w:val="none" w:sz="0" w:space="0" w:color="auto"/>
                        <w:bottom w:val="none" w:sz="0" w:space="0" w:color="auto"/>
                        <w:right w:val="none" w:sz="0" w:space="0" w:color="auto"/>
                      </w:divBdr>
                    </w:div>
                    <w:div w:id="412557680">
                      <w:marLeft w:val="0"/>
                      <w:marRight w:val="0"/>
                      <w:marTop w:val="0"/>
                      <w:marBottom w:val="0"/>
                      <w:divBdr>
                        <w:top w:val="none" w:sz="0" w:space="0" w:color="auto"/>
                        <w:left w:val="none" w:sz="0" w:space="0" w:color="auto"/>
                        <w:bottom w:val="none" w:sz="0" w:space="0" w:color="auto"/>
                        <w:right w:val="none" w:sz="0" w:space="0" w:color="auto"/>
                      </w:divBdr>
                      <w:divsChild>
                        <w:div w:id="1963877446">
                          <w:marLeft w:val="0"/>
                          <w:marRight w:val="0"/>
                          <w:marTop w:val="0"/>
                          <w:marBottom w:val="0"/>
                          <w:divBdr>
                            <w:top w:val="none" w:sz="0" w:space="0" w:color="auto"/>
                            <w:left w:val="none" w:sz="0" w:space="0" w:color="auto"/>
                            <w:bottom w:val="none" w:sz="0" w:space="0" w:color="auto"/>
                            <w:right w:val="none" w:sz="0" w:space="0" w:color="auto"/>
                          </w:divBdr>
                        </w:div>
                        <w:div w:id="20215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oracle.com/epmos/faces/DocumentDisplay?parent=DOCUMENT&amp;sourceId=736977.1&amp;id=287754.1"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support.oracle.com/epmos/faces/SearchDocDisplay?_adf.ctrl-state=f5irte7lq_9&amp;_afrLoop=82338385237675%20\l%20RE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support.oracle.com/epmos/faces/SearchDocDisplay?_adf.ctrl-state=f5irte7lq_9&amp;_afrLoop=82338385237675%20\o%20To%20Bottom" TargetMode="External"/><Relationship Id="rId11" Type="http://schemas.openxmlformats.org/officeDocument/2006/relationships/hyperlink" Target="https://support.oracle.com/epmos/faces/SearchDocDisplay?_adf.ctrl-state=f5irte7lq_9&amp;_afrLoop=82338385237675%20\l%20FI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upport.oracle.com/epmos/faces/SearchDocDisplay?_adf.ctrl-state=f5irte7lq_9&amp;_afrLoop=82338385237675%20\l%20CAUSE" TargetMode="External"/><Relationship Id="rId4" Type="http://schemas.openxmlformats.org/officeDocument/2006/relationships/hyperlink" Target="https://support.oracle.com/epmos/faces/SearchDocDisplay?_adf.ctrl-state=f5irte7lq_9&amp;_afrLoop=82338385237675%20\o%20To%20Bottom" TargetMode="External"/><Relationship Id="rId9" Type="http://schemas.openxmlformats.org/officeDocument/2006/relationships/hyperlink" Target="https://support.oracle.com/epmos/faces/SearchDocDisplay?_adf.ctrl-state=f5irte7lq_9&amp;_afrLoop=82338385237675%20\l%20SYMPTOM" TargetMode="External"/><Relationship Id="rId14" Type="http://schemas.openxmlformats.org/officeDocument/2006/relationships/hyperlink" Target="https://support.oracle.com/epmos/faces/DocumentDisplay?parent=DOCUMENT&amp;sourceId=736977.1&amp;id=78815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467</Words>
  <Characters>2668</Characters>
  <Application>Microsoft Office Word</Application>
  <DocSecurity>0</DocSecurity>
  <Lines>22</Lines>
  <Paragraphs>6</Paragraphs>
  <ScaleCrop>false</ScaleCrop>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2021-03-04T07:49:00Z</dcterms:created>
  <dcterms:modified xsi:type="dcterms:W3CDTF">2021-03-04T07:50:00Z</dcterms:modified>
</cp:coreProperties>
</file>