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FA5B0" w14:textId="77777777" w:rsidR="00E56BEE" w:rsidRPr="00E56BEE" w:rsidRDefault="00E56BEE" w:rsidP="00E56BE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56BEE">
        <w:rPr>
          <w:rFonts w:ascii="Calibri" w:eastAsia="宋体" w:hAnsi="Calibri" w:cs="Calibri"/>
          <w:kern w:val="0"/>
          <w:sz w:val="22"/>
        </w:rPr>
        <w:br/>
      </w:r>
      <w:r w:rsidRPr="00E56BEE">
        <w:rPr>
          <w:rFonts w:ascii="Calibri" w:eastAsia="宋体" w:hAnsi="Calibri" w:cs="Calibri"/>
          <w:b/>
          <w:bCs/>
          <w:kern w:val="0"/>
          <w:sz w:val="22"/>
        </w:rPr>
        <w:t>Retention Policy for ADR (Doc ID 564269.1)</w:t>
      </w:r>
    </w:p>
    <w:p w14:paraId="0D440BD6" w14:textId="77777777" w:rsidR="00E56BEE" w:rsidRPr="00E56BEE" w:rsidRDefault="00E56BEE" w:rsidP="00E56BE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56BEE">
        <w:rPr>
          <w:rFonts w:ascii="Calibri" w:eastAsia="宋体" w:hAnsi="Calibri" w:cs="Calibri"/>
          <w:kern w:val="0"/>
          <w:sz w:val="22"/>
        </w:rPr>
        <w:br/>
        <w:t> </w:t>
      </w:r>
    </w:p>
    <w:p w14:paraId="0686BB62" w14:textId="77777777" w:rsidR="00E56BEE" w:rsidRPr="00E56BEE" w:rsidRDefault="00E56BEE" w:rsidP="00E56BEE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30"/>
          <w:szCs w:val="30"/>
        </w:rPr>
      </w:pPr>
      <w:r w:rsidRPr="00E56BEE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Applies to:</w:t>
      </w:r>
    </w:p>
    <w:p w14:paraId="79CF5044" w14:textId="77777777" w:rsidR="00E56BEE" w:rsidRPr="00E56BEE" w:rsidRDefault="00E56BEE" w:rsidP="00E56BEE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56BEE">
        <w:rPr>
          <w:rFonts w:ascii="Calibri" w:eastAsia="宋体" w:hAnsi="Calibri" w:cs="Calibri"/>
          <w:color w:val="000000"/>
          <w:kern w:val="0"/>
          <w:sz w:val="22"/>
        </w:rPr>
        <w:t>Oracle Database - Enterprise Edition - Version 11.1.0.6 and later</w:t>
      </w:r>
      <w:r w:rsidRPr="00E56BEE">
        <w:rPr>
          <w:rFonts w:ascii="Calibri" w:eastAsia="宋体" w:hAnsi="Calibri" w:cs="Calibri"/>
          <w:color w:val="000000"/>
          <w:kern w:val="0"/>
          <w:sz w:val="22"/>
        </w:rPr>
        <w:br/>
        <w:t xml:space="preserve"> Oracle Database - Standard Edition - Version 11.1.0.6 and later</w:t>
      </w:r>
      <w:r w:rsidRPr="00E56BEE">
        <w:rPr>
          <w:rFonts w:ascii="Calibri" w:eastAsia="宋体" w:hAnsi="Calibri" w:cs="Calibri"/>
          <w:color w:val="000000"/>
          <w:kern w:val="0"/>
          <w:sz w:val="22"/>
        </w:rPr>
        <w:br/>
        <w:t xml:space="preserve"> Information in this document applies to any platform.</w:t>
      </w:r>
      <w:r w:rsidRPr="00E56BEE">
        <w:rPr>
          <w:rFonts w:ascii="Calibri" w:eastAsia="宋体" w:hAnsi="Calibri" w:cs="Calibri"/>
          <w:color w:val="000000"/>
          <w:kern w:val="0"/>
          <w:sz w:val="22"/>
        </w:rPr>
        <w:br/>
        <w:t xml:space="preserve"> *** Checked for relevance on 13-Mar-2013 ***</w:t>
      </w:r>
    </w:p>
    <w:p w14:paraId="2147420F" w14:textId="77777777" w:rsidR="00E56BEE" w:rsidRPr="00E56BEE" w:rsidRDefault="00E56BEE" w:rsidP="00E56BEE">
      <w:pPr>
        <w:widowControl/>
        <w:spacing w:before="100" w:after="100"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E56BEE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Purpose</w:t>
      </w:r>
    </w:p>
    <w:p w14:paraId="45BE080D" w14:textId="77777777" w:rsidR="00E56BEE" w:rsidRPr="00E56BEE" w:rsidRDefault="00E56BEE" w:rsidP="00E56BEE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56BEE">
        <w:rPr>
          <w:rFonts w:ascii="Calibri" w:eastAsia="宋体" w:hAnsi="Calibri" w:cs="Calibri"/>
          <w:color w:val="000000"/>
          <w:kern w:val="0"/>
          <w:sz w:val="22"/>
        </w:rPr>
        <w:t>The goal of this document is to explain the retention policies in Automatic Diagnostic Repository (ADR).</w:t>
      </w:r>
    </w:p>
    <w:p w14:paraId="2647A2F5" w14:textId="77777777" w:rsidR="00E56BEE" w:rsidRPr="00E56BEE" w:rsidRDefault="00E56BEE" w:rsidP="00E56BEE">
      <w:pPr>
        <w:widowControl/>
        <w:spacing w:before="100" w:after="100"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E56BEE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Scope</w:t>
      </w:r>
    </w:p>
    <w:p w14:paraId="25434861" w14:textId="77777777" w:rsidR="00E56BEE" w:rsidRPr="00E56BEE" w:rsidRDefault="00E56BEE" w:rsidP="00E56BEE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56BEE">
        <w:rPr>
          <w:rFonts w:ascii="Calibri" w:eastAsia="宋体" w:hAnsi="Calibri" w:cs="Calibri"/>
          <w:color w:val="000000"/>
          <w:kern w:val="0"/>
          <w:sz w:val="22"/>
        </w:rPr>
        <w:t>All DBAs working on 11g databases.</w:t>
      </w:r>
    </w:p>
    <w:p w14:paraId="213C6DA2" w14:textId="77777777" w:rsidR="00E56BEE" w:rsidRPr="00E56BEE" w:rsidRDefault="00E56BEE" w:rsidP="00E56BEE">
      <w:pPr>
        <w:widowControl/>
        <w:spacing w:before="100" w:after="100"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E56BEE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Details</w:t>
      </w:r>
    </w:p>
    <w:p w14:paraId="2646A2C4" w14:textId="77777777" w:rsidR="00E56BEE" w:rsidRPr="00E56BEE" w:rsidRDefault="00E56BEE" w:rsidP="00E56BEE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56BEE">
        <w:rPr>
          <w:rFonts w:ascii="Calibri" w:eastAsia="宋体" w:hAnsi="Calibri" w:cs="Calibri"/>
          <w:color w:val="000000"/>
          <w:kern w:val="0"/>
          <w:sz w:val="22"/>
        </w:rPr>
        <w:t xml:space="preserve">There are two time attributes which are used to manage the retention of </w:t>
      </w:r>
      <w:proofErr w:type="spellStart"/>
      <w:r w:rsidRPr="00E56BEE">
        <w:rPr>
          <w:rFonts w:ascii="Calibri" w:eastAsia="宋体" w:hAnsi="Calibri" w:cs="Calibri"/>
          <w:color w:val="000000"/>
          <w:kern w:val="0"/>
          <w:sz w:val="22"/>
        </w:rPr>
        <w:t>informations</w:t>
      </w:r>
      <w:proofErr w:type="spellEnd"/>
      <w:r w:rsidRPr="00E56BEE">
        <w:rPr>
          <w:rFonts w:ascii="Calibri" w:eastAsia="宋体" w:hAnsi="Calibri" w:cs="Calibri"/>
          <w:color w:val="000000"/>
          <w:kern w:val="0"/>
          <w:sz w:val="22"/>
        </w:rPr>
        <w:t xml:space="preserve"> in ADR.</w:t>
      </w:r>
      <w:r w:rsidRPr="00E56BEE">
        <w:rPr>
          <w:rFonts w:ascii="Calibri" w:eastAsia="宋体" w:hAnsi="Calibri" w:cs="Calibri"/>
          <w:color w:val="000000"/>
          <w:kern w:val="0"/>
          <w:sz w:val="22"/>
        </w:rPr>
        <w:br/>
        <w:t xml:space="preserve"> Both attributes correspond to a number of hours after which the MMON (Memory Monitor) background process removes the expired ADR data:</w:t>
      </w:r>
    </w:p>
    <w:p w14:paraId="7EDEF48B" w14:textId="77777777" w:rsidR="00E56BEE" w:rsidRPr="00E56BEE" w:rsidRDefault="00E56BEE" w:rsidP="00E56BE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56BEE">
        <w:rPr>
          <w:rFonts w:ascii="Calibri" w:eastAsia="宋体" w:hAnsi="Calibri" w:cs="Calibri"/>
          <w:kern w:val="0"/>
          <w:sz w:val="22"/>
        </w:rPr>
        <w:br/>
        <w:t xml:space="preserve">- </w:t>
      </w:r>
      <w:r w:rsidRPr="00E56BEE">
        <w:rPr>
          <w:rFonts w:ascii="Calibri" w:eastAsia="宋体" w:hAnsi="Calibri" w:cs="Calibri"/>
          <w:b/>
          <w:bCs/>
          <w:kern w:val="0"/>
          <w:sz w:val="22"/>
        </w:rPr>
        <w:t>SHORTP_POLICY</w:t>
      </w:r>
      <w:r w:rsidRPr="00E56BEE">
        <w:rPr>
          <w:rFonts w:ascii="Calibri" w:eastAsia="宋体" w:hAnsi="Calibri" w:cs="Calibri"/>
          <w:kern w:val="0"/>
          <w:sz w:val="22"/>
        </w:rPr>
        <w:t xml:space="preserve"> :  used to purge </w:t>
      </w:r>
      <w:proofErr w:type="spellStart"/>
      <w:r w:rsidRPr="00E56BEE">
        <w:rPr>
          <w:rFonts w:ascii="Calibri" w:eastAsia="宋体" w:hAnsi="Calibri" w:cs="Calibri"/>
          <w:kern w:val="0"/>
          <w:sz w:val="22"/>
        </w:rPr>
        <w:t>informations</w:t>
      </w:r>
      <w:proofErr w:type="spellEnd"/>
      <w:r w:rsidRPr="00E56BEE">
        <w:rPr>
          <w:rFonts w:ascii="Calibri" w:eastAsia="宋体" w:hAnsi="Calibri" w:cs="Calibri"/>
          <w:kern w:val="0"/>
          <w:sz w:val="22"/>
        </w:rPr>
        <w:t xml:space="preserve"> that have a short life.</w:t>
      </w:r>
      <w:r w:rsidRPr="00E56BEE">
        <w:rPr>
          <w:rFonts w:ascii="Calibri" w:eastAsia="宋体" w:hAnsi="Calibri" w:cs="Calibri"/>
          <w:kern w:val="0"/>
          <w:sz w:val="22"/>
        </w:rPr>
        <w:br/>
        <w:t xml:space="preserve"> Default is 720 which corresponds to 30 days - approximately 1 month.</w:t>
      </w:r>
      <w:r w:rsidRPr="00E56BEE">
        <w:rPr>
          <w:rFonts w:ascii="Calibri" w:eastAsia="宋体" w:hAnsi="Calibri" w:cs="Calibri"/>
          <w:kern w:val="0"/>
          <w:sz w:val="22"/>
        </w:rPr>
        <w:br/>
      </w:r>
      <w:r w:rsidRPr="00E56BEE">
        <w:rPr>
          <w:rFonts w:ascii="Calibri" w:eastAsia="宋体" w:hAnsi="Calibri" w:cs="Calibri"/>
          <w:kern w:val="0"/>
          <w:sz w:val="22"/>
        </w:rPr>
        <w:br/>
        <w:t xml:space="preserve"> - </w:t>
      </w:r>
      <w:r w:rsidRPr="00E56BEE">
        <w:rPr>
          <w:rFonts w:ascii="Calibri" w:eastAsia="宋体" w:hAnsi="Calibri" w:cs="Calibri"/>
          <w:b/>
          <w:bCs/>
          <w:kern w:val="0"/>
          <w:sz w:val="22"/>
        </w:rPr>
        <w:t>LONGP_POLICY</w:t>
      </w:r>
      <w:r w:rsidRPr="00E56BEE">
        <w:rPr>
          <w:rFonts w:ascii="Calibri" w:eastAsia="宋体" w:hAnsi="Calibri" w:cs="Calibri"/>
          <w:kern w:val="0"/>
          <w:sz w:val="22"/>
        </w:rPr>
        <w:t>: to purge ADR contents that have a long life.</w:t>
      </w:r>
      <w:r w:rsidRPr="00E56BEE">
        <w:rPr>
          <w:rFonts w:ascii="Calibri" w:eastAsia="宋体" w:hAnsi="Calibri" w:cs="Calibri"/>
          <w:kern w:val="0"/>
          <w:sz w:val="22"/>
        </w:rPr>
        <w:br/>
        <w:t xml:space="preserve"> Default is 8760 = 365 days = 1 year.</w:t>
      </w:r>
      <w:r w:rsidRPr="00E56BEE">
        <w:rPr>
          <w:rFonts w:ascii="Calibri" w:eastAsia="宋体" w:hAnsi="Calibri" w:cs="Calibri"/>
          <w:kern w:val="0"/>
          <w:sz w:val="22"/>
        </w:rPr>
        <w:br/>
      </w:r>
      <w:r w:rsidRPr="00E56BEE">
        <w:rPr>
          <w:rFonts w:ascii="Calibri" w:eastAsia="宋体" w:hAnsi="Calibri" w:cs="Calibri"/>
          <w:kern w:val="0"/>
          <w:sz w:val="22"/>
        </w:rPr>
        <w:br/>
        <w:t xml:space="preserve"> To view and modify these settings, you can either use the Enterprise Manager 11g DB Control GUI or via the ADR Command Interpreter (ADRCI) started from an O/S prompt.</w:t>
      </w:r>
      <w:r w:rsidRPr="00E56BEE">
        <w:rPr>
          <w:rFonts w:ascii="Calibri" w:eastAsia="宋体" w:hAnsi="Calibri" w:cs="Calibri"/>
          <w:kern w:val="0"/>
          <w:sz w:val="22"/>
        </w:rPr>
        <w:br/>
      </w:r>
      <w:r w:rsidRPr="00E56BEE">
        <w:rPr>
          <w:rFonts w:ascii="Calibri" w:eastAsia="宋体" w:hAnsi="Calibri" w:cs="Calibri"/>
          <w:kern w:val="0"/>
          <w:sz w:val="22"/>
        </w:rPr>
        <w:br/>
        <w:t xml:space="preserve"> In this note, we will detail you how to check and change the above parameters via ADRCI.</w:t>
      </w:r>
      <w:r w:rsidRPr="00E56BEE">
        <w:rPr>
          <w:rFonts w:ascii="Calibri" w:eastAsia="宋体" w:hAnsi="Calibri" w:cs="Calibri"/>
          <w:kern w:val="0"/>
          <w:sz w:val="22"/>
        </w:rPr>
        <w:br/>
      </w:r>
      <w:r w:rsidRPr="00E56BEE">
        <w:rPr>
          <w:rFonts w:ascii="Calibri" w:eastAsia="宋体" w:hAnsi="Calibri" w:cs="Calibri"/>
          <w:kern w:val="0"/>
          <w:sz w:val="22"/>
        </w:rPr>
        <w:br/>
        <w:t xml:space="preserve"> As some of the ADRCI commands (like "show control") do not work with multiple current ADR homes, we need to first select the appropriate </w:t>
      </w:r>
      <w:proofErr w:type="spellStart"/>
      <w:r w:rsidRPr="00E56BEE">
        <w:rPr>
          <w:rFonts w:ascii="Calibri" w:eastAsia="宋体" w:hAnsi="Calibri" w:cs="Calibri"/>
          <w:kern w:val="0"/>
          <w:sz w:val="22"/>
        </w:rPr>
        <w:t>homepath</w:t>
      </w:r>
      <w:proofErr w:type="spellEnd"/>
      <w:r w:rsidRPr="00E56BEE">
        <w:rPr>
          <w:rFonts w:ascii="Calibri" w:eastAsia="宋体" w:hAnsi="Calibri" w:cs="Calibri"/>
          <w:kern w:val="0"/>
          <w:sz w:val="22"/>
        </w:rPr>
        <w:t>:</w:t>
      </w:r>
      <w:r w:rsidRPr="00E56BEE">
        <w:rPr>
          <w:rFonts w:ascii="Calibri" w:eastAsia="宋体" w:hAnsi="Calibri" w:cs="Calibri"/>
          <w:kern w:val="0"/>
          <w:sz w:val="22"/>
        </w:rPr>
        <w:br/>
        <w:t> </w:t>
      </w:r>
    </w:p>
    <w:p w14:paraId="4A58734E" w14:textId="77777777" w:rsidR="00E56BEE" w:rsidRPr="00E56BEE" w:rsidRDefault="00E56BEE" w:rsidP="00E56BEE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56BEE">
        <w:rPr>
          <w:rFonts w:ascii="Calibri" w:eastAsia="宋体" w:hAnsi="Calibri" w:cs="Calibri"/>
          <w:color w:val="000000"/>
          <w:kern w:val="0"/>
          <w:sz w:val="22"/>
        </w:rPr>
        <w:t xml:space="preserve">% </w:t>
      </w:r>
      <w:proofErr w:type="spellStart"/>
      <w:r w:rsidRPr="00E56BEE">
        <w:rPr>
          <w:rFonts w:ascii="Calibri" w:eastAsia="宋体" w:hAnsi="Calibri" w:cs="Calibri"/>
          <w:color w:val="000000"/>
          <w:kern w:val="0"/>
          <w:sz w:val="22"/>
        </w:rPr>
        <w:t>adrci</w:t>
      </w:r>
      <w:proofErr w:type="spellEnd"/>
      <w:r w:rsidRPr="00E56BEE">
        <w:rPr>
          <w:rFonts w:ascii="Calibri" w:eastAsia="宋体" w:hAnsi="Calibri" w:cs="Calibri"/>
          <w:color w:val="000000"/>
          <w:kern w:val="0"/>
          <w:sz w:val="22"/>
        </w:rPr>
        <w:br/>
      </w:r>
      <w:r w:rsidRPr="00E56BEE">
        <w:rPr>
          <w:rFonts w:ascii="Calibri" w:eastAsia="宋体" w:hAnsi="Calibri" w:cs="Calibri"/>
          <w:color w:val="000000"/>
          <w:kern w:val="0"/>
          <w:sz w:val="22"/>
        </w:rPr>
        <w:br/>
      </w:r>
      <w:r w:rsidRPr="00E56BEE">
        <w:rPr>
          <w:rFonts w:ascii="Calibri" w:eastAsia="宋体" w:hAnsi="Calibri" w:cs="Calibri"/>
          <w:color w:val="000000"/>
          <w:kern w:val="0"/>
          <w:sz w:val="22"/>
        </w:rPr>
        <w:lastRenderedPageBreak/>
        <w:t xml:space="preserve"> </w:t>
      </w:r>
      <w:proofErr w:type="spellStart"/>
      <w:r w:rsidRPr="00E56BEE">
        <w:rPr>
          <w:rFonts w:ascii="Calibri" w:eastAsia="宋体" w:hAnsi="Calibri" w:cs="Calibri"/>
          <w:color w:val="000000"/>
          <w:kern w:val="0"/>
          <w:sz w:val="22"/>
        </w:rPr>
        <w:t>adrci</w:t>
      </w:r>
      <w:proofErr w:type="spellEnd"/>
      <w:r w:rsidRPr="00E56BEE">
        <w:rPr>
          <w:rFonts w:ascii="Calibri" w:eastAsia="宋体" w:hAnsi="Calibri" w:cs="Calibri"/>
          <w:color w:val="000000"/>
          <w:kern w:val="0"/>
          <w:sz w:val="22"/>
        </w:rPr>
        <w:t>&gt; show home</w:t>
      </w:r>
      <w:r w:rsidRPr="00E56BEE">
        <w:rPr>
          <w:rFonts w:ascii="Calibri" w:eastAsia="宋体" w:hAnsi="Calibri" w:cs="Calibri"/>
          <w:color w:val="000000"/>
          <w:kern w:val="0"/>
          <w:sz w:val="22"/>
        </w:rPr>
        <w:br/>
        <w:t xml:space="preserve"> ADR Homes:</w:t>
      </w:r>
      <w:r w:rsidRPr="00E56BEE">
        <w:rPr>
          <w:rFonts w:ascii="Calibri" w:eastAsia="宋体" w:hAnsi="Calibri" w:cs="Calibri"/>
          <w:color w:val="000000"/>
          <w:kern w:val="0"/>
          <w:sz w:val="22"/>
        </w:rPr>
        <w:br/>
        <w:t xml:space="preserve"> </w:t>
      </w:r>
      <w:proofErr w:type="spellStart"/>
      <w:r w:rsidRPr="00E56BEE">
        <w:rPr>
          <w:rFonts w:ascii="Calibri" w:eastAsia="宋体" w:hAnsi="Calibri" w:cs="Calibri"/>
          <w:color w:val="000000"/>
          <w:kern w:val="0"/>
          <w:sz w:val="22"/>
        </w:rPr>
        <w:t>diag</w:t>
      </w:r>
      <w:proofErr w:type="spellEnd"/>
      <w:r w:rsidRPr="00E56BEE">
        <w:rPr>
          <w:rFonts w:ascii="Calibri" w:eastAsia="宋体" w:hAnsi="Calibri" w:cs="Calibri"/>
          <w:color w:val="000000"/>
          <w:kern w:val="0"/>
          <w:sz w:val="22"/>
        </w:rPr>
        <w:t>/</w:t>
      </w:r>
      <w:proofErr w:type="spellStart"/>
      <w:r w:rsidRPr="00E56BEE">
        <w:rPr>
          <w:rFonts w:ascii="Calibri" w:eastAsia="宋体" w:hAnsi="Calibri" w:cs="Calibri"/>
          <w:color w:val="000000"/>
          <w:kern w:val="0"/>
          <w:sz w:val="22"/>
        </w:rPr>
        <w:t>rdbms</w:t>
      </w:r>
      <w:proofErr w:type="spellEnd"/>
      <w:r w:rsidRPr="00E56BEE">
        <w:rPr>
          <w:rFonts w:ascii="Calibri" w:eastAsia="宋体" w:hAnsi="Calibri" w:cs="Calibri"/>
          <w:color w:val="000000"/>
          <w:kern w:val="0"/>
          <w:sz w:val="22"/>
        </w:rPr>
        <w:t>/v11/v11</w:t>
      </w:r>
      <w:r w:rsidRPr="00E56BEE">
        <w:rPr>
          <w:rFonts w:ascii="Calibri" w:eastAsia="宋体" w:hAnsi="Calibri" w:cs="Calibri"/>
          <w:color w:val="000000"/>
          <w:kern w:val="0"/>
          <w:sz w:val="22"/>
        </w:rPr>
        <w:br/>
        <w:t xml:space="preserve"> ...</w:t>
      </w:r>
      <w:r w:rsidRPr="00E56BEE">
        <w:rPr>
          <w:rFonts w:ascii="Calibri" w:eastAsia="宋体" w:hAnsi="Calibri" w:cs="Calibri"/>
          <w:color w:val="000000"/>
          <w:kern w:val="0"/>
          <w:sz w:val="22"/>
        </w:rPr>
        <w:br/>
      </w:r>
      <w:r w:rsidRPr="00E56BEE">
        <w:rPr>
          <w:rFonts w:ascii="Calibri" w:eastAsia="宋体" w:hAnsi="Calibri" w:cs="Calibri"/>
          <w:color w:val="000000"/>
          <w:kern w:val="0"/>
          <w:sz w:val="22"/>
        </w:rPr>
        <w:br/>
        <w:t xml:space="preserve"> </w:t>
      </w:r>
      <w:proofErr w:type="spellStart"/>
      <w:r w:rsidRPr="00E56BEE">
        <w:rPr>
          <w:rFonts w:ascii="Calibri" w:eastAsia="宋体" w:hAnsi="Calibri" w:cs="Calibri"/>
          <w:color w:val="000000"/>
          <w:kern w:val="0"/>
          <w:sz w:val="22"/>
        </w:rPr>
        <w:t>adrci</w:t>
      </w:r>
      <w:proofErr w:type="spellEnd"/>
      <w:r w:rsidRPr="00E56BEE">
        <w:rPr>
          <w:rFonts w:ascii="Calibri" w:eastAsia="宋体" w:hAnsi="Calibri" w:cs="Calibri"/>
          <w:color w:val="000000"/>
          <w:kern w:val="0"/>
          <w:sz w:val="22"/>
        </w:rPr>
        <w:t xml:space="preserve">&gt; set home </w:t>
      </w:r>
      <w:proofErr w:type="spellStart"/>
      <w:r w:rsidRPr="00E56BEE">
        <w:rPr>
          <w:rFonts w:ascii="Calibri" w:eastAsia="宋体" w:hAnsi="Calibri" w:cs="Calibri"/>
          <w:color w:val="000000"/>
          <w:kern w:val="0"/>
          <w:sz w:val="22"/>
        </w:rPr>
        <w:t>rdbms</w:t>
      </w:r>
      <w:proofErr w:type="spellEnd"/>
      <w:r w:rsidRPr="00E56BEE">
        <w:rPr>
          <w:rFonts w:ascii="Calibri" w:eastAsia="宋体" w:hAnsi="Calibri" w:cs="Calibri"/>
          <w:color w:val="000000"/>
          <w:kern w:val="0"/>
          <w:sz w:val="22"/>
        </w:rPr>
        <w:t>/v11</w:t>
      </w:r>
    </w:p>
    <w:p w14:paraId="3E4C4616" w14:textId="77777777" w:rsidR="00E56BEE" w:rsidRPr="00E56BEE" w:rsidRDefault="00E56BEE" w:rsidP="00E56BE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56BEE">
        <w:rPr>
          <w:rFonts w:ascii="Calibri" w:eastAsia="宋体" w:hAnsi="Calibri" w:cs="Calibri"/>
          <w:kern w:val="0"/>
          <w:sz w:val="22"/>
        </w:rPr>
        <w:br/>
      </w:r>
      <w:r w:rsidRPr="00E56BEE">
        <w:rPr>
          <w:rFonts w:ascii="Calibri" w:eastAsia="宋体" w:hAnsi="Calibri" w:cs="Calibri"/>
          <w:kern w:val="0"/>
          <w:sz w:val="22"/>
        </w:rPr>
        <w:br/>
        <w:t>To check the current values of SHORTP_POLICY and LONGP_POLICY :</w:t>
      </w:r>
      <w:r w:rsidRPr="00E56BEE">
        <w:rPr>
          <w:rFonts w:ascii="Calibri" w:eastAsia="宋体" w:hAnsi="Calibri" w:cs="Calibri"/>
          <w:kern w:val="0"/>
          <w:sz w:val="22"/>
        </w:rPr>
        <w:br/>
        <w:t> </w:t>
      </w:r>
    </w:p>
    <w:p w14:paraId="0F29902A" w14:textId="77777777" w:rsidR="00E56BEE" w:rsidRPr="00E56BEE" w:rsidRDefault="00E56BEE" w:rsidP="00E56BEE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E56BEE">
        <w:rPr>
          <w:rFonts w:ascii="Calibri" w:eastAsia="宋体" w:hAnsi="Calibri" w:cs="Calibri"/>
          <w:color w:val="000000"/>
          <w:kern w:val="0"/>
          <w:sz w:val="22"/>
        </w:rPr>
        <w:t>adrci</w:t>
      </w:r>
      <w:proofErr w:type="spellEnd"/>
      <w:r w:rsidRPr="00E56BEE">
        <w:rPr>
          <w:rFonts w:ascii="Calibri" w:eastAsia="宋体" w:hAnsi="Calibri" w:cs="Calibri"/>
          <w:color w:val="000000"/>
          <w:kern w:val="0"/>
          <w:sz w:val="22"/>
        </w:rPr>
        <w:t>&gt; show control </w:t>
      </w:r>
    </w:p>
    <w:p w14:paraId="488C4A63" w14:textId="77777777" w:rsidR="00E56BEE" w:rsidRPr="00E56BEE" w:rsidRDefault="00E56BEE" w:rsidP="00E56BE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56BEE">
        <w:rPr>
          <w:rFonts w:ascii="Calibri" w:eastAsia="宋体" w:hAnsi="Calibri" w:cs="Calibri"/>
          <w:kern w:val="0"/>
          <w:sz w:val="22"/>
        </w:rPr>
        <w:br/>
        <w:t>To set the retention policy values :</w:t>
      </w:r>
      <w:r w:rsidRPr="00E56BEE">
        <w:rPr>
          <w:rFonts w:ascii="Calibri" w:eastAsia="宋体" w:hAnsi="Calibri" w:cs="Calibri"/>
          <w:kern w:val="0"/>
          <w:sz w:val="22"/>
        </w:rPr>
        <w:br/>
        <w:t> </w:t>
      </w:r>
    </w:p>
    <w:p w14:paraId="490E9B78" w14:textId="77777777" w:rsidR="00E56BEE" w:rsidRPr="00E56BEE" w:rsidRDefault="00E56BEE" w:rsidP="00E56BEE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E56BEE">
        <w:rPr>
          <w:rFonts w:ascii="Calibri" w:eastAsia="宋体" w:hAnsi="Calibri" w:cs="Calibri"/>
          <w:color w:val="000000"/>
          <w:kern w:val="0"/>
          <w:sz w:val="22"/>
        </w:rPr>
        <w:t>adrci</w:t>
      </w:r>
      <w:proofErr w:type="spellEnd"/>
      <w:r w:rsidRPr="00E56BEE">
        <w:rPr>
          <w:rFonts w:ascii="Calibri" w:eastAsia="宋体" w:hAnsi="Calibri" w:cs="Calibri"/>
          <w:color w:val="000000"/>
          <w:kern w:val="0"/>
          <w:sz w:val="22"/>
        </w:rPr>
        <w:t>&gt; set control (SHORTP_POLICY = 3600)</w:t>
      </w:r>
    </w:p>
    <w:p w14:paraId="506F2CD3" w14:textId="77777777" w:rsidR="00E56BEE" w:rsidRPr="00E56BEE" w:rsidRDefault="00E56BEE" w:rsidP="00E56BE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56BEE">
        <w:rPr>
          <w:rFonts w:ascii="Calibri" w:eastAsia="宋体" w:hAnsi="Calibri" w:cs="Calibri"/>
          <w:kern w:val="0"/>
          <w:sz w:val="22"/>
        </w:rPr>
        <w:br/>
        <w:t>To get help on the set control command :</w:t>
      </w:r>
      <w:r w:rsidRPr="00E56BEE">
        <w:rPr>
          <w:rFonts w:ascii="Calibri" w:eastAsia="宋体" w:hAnsi="Calibri" w:cs="Calibri"/>
          <w:kern w:val="0"/>
          <w:sz w:val="22"/>
        </w:rPr>
        <w:br/>
        <w:t> </w:t>
      </w:r>
    </w:p>
    <w:p w14:paraId="54177983" w14:textId="77777777" w:rsidR="00E56BEE" w:rsidRPr="00E56BEE" w:rsidRDefault="00E56BEE" w:rsidP="00E56BEE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E56BEE">
        <w:rPr>
          <w:rFonts w:ascii="Calibri" w:eastAsia="宋体" w:hAnsi="Calibri" w:cs="Calibri"/>
          <w:color w:val="000000"/>
          <w:kern w:val="0"/>
          <w:sz w:val="22"/>
        </w:rPr>
        <w:t>adrci</w:t>
      </w:r>
      <w:proofErr w:type="spellEnd"/>
      <w:r w:rsidRPr="00E56BEE">
        <w:rPr>
          <w:rFonts w:ascii="Calibri" w:eastAsia="宋体" w:hAnsi="Calibri" w:cs="Calibri"/>
          <w:color w:val="000000"/>
          <w:kern w:val="0"/>
          <w:sz w:val="22"/>
        </w:rPr>
        <w:t>&gt; help set control </w:t>
      </w:r>
    </w:p>
    <w:p w14:paraId="239D6EC8" w14:textId="77777777" w:rsidR="00E56BEE" w:rsidRPr="00E56BEE" w:rsidRDefault="00E56BEE" w:rsidP="00E56BEE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56BEE">
        <w:rPr>
          <w:rFonts w:ascii="Calibri" w:eastAsia="宋体" w:hAnsi="Calibri" w:cs="Calibri"/>
          <w:kern w:val="0"/>
          <w:sz w:val="22"/>
        </w:rPr>
        <w:br/>
        <w:t xml:space="preserve">All ADRCI commands are described in the "Oracle Database Utilities 11g Release 1 (11.1)" </w:t>
      </w:r>
      <w:proofErr w:type="spellStart"/>
      <w:r w:rsidRPr="00E56BEE">
        <w:rPr>
          <w:rFonts w:ascii="Calibri" w:eastAsia="宋体" w:hAnsi="Calibri" w:cs="Calibri"/>
          <w:kern w:val="0"/>
          <w:sz w:val="22"/>
        </w:rPr>
        <w:t>Documention</w:t>
      </w:r>
      <w:proofErr w:type="spellEnd"/>
      <w:r w:rsidRPr="00E56BEE">
        <w:rPr>
          <w:rFonts w:ascii="Calibri" w:eastAsia="宋体" w:hAnsi="Calibri" w:cs="Calibri"/>
          <w:kern w:val="0"/>
          <w:sz w:val="22"/>
        </w:rPr>
        <w:t xml:space="preserve"> Part Number B28319-02 - accessible online:</w:t>
      </w:r>
      <w:r w:rsidRPr="00E56BEE">
        <w:rPr>
          <w:rFonts w:ascii="Calibri" w:eastAsia="宋体" w:hAnsi="Calibri" w:cs="Calibri"/>
          <w:kern w:val="0"/>
          <w:sz w:val="22"/>
        </w:rPr>
        <w:br/>
        <w:t xml:space="preserve">  </w:t>
      </w:r>
      <w:hyperlink r:id="rId4" w:history="1">
        <w:r w:rsidRPr="00E56BEE">
          <w:rPr>
            <w:rFonts w:ascii="Calibri" w:eastAsia="宋体" w:hAnsi="Calibri" w:cs="Calibri"/>
            <w:color w:val="000000"/>
            <w:kern w:val="0"/>
            <w:sz w:val="22"/>
            <w:u w:val="single"/>
          </w:rPr>
          <w:t>http://download.oracle.com/docs/cd/B28359_01/server.111/b28319/adrci.htm</w:t>
        </w:r>
        <w:r w:rsidRPr="00E56BEE">
          <w:rPr>
            <w:rFonts w:ascii="Calibri" w:eastAsia="宋体" w:hAnsi="Calibri" w:cs="Calibri"/>
            <w:color w:val="000000"/>
            <w:kern w:val="0"/>
            <w:sz w:val="22"/>
            <w:u w:val="single"/>
          </w:rPr>
          <w:br/>
        </w:r>
        <w:r w:rsidRPr="00E56BEE">
          <w:rPr>
            <w:rFonts w:ascii="Calibri" w:eastAsia="宋体" w:hAnsi="Calibri" w:cs="Calibri"/>
            <w:color w:val="000000"/>
            <w:kern w:val="0"/>
            <w:sz w:val="22"/>
            <w:u w:val="single"/>
          </w:rPr>
          <w:br/>
        </w:r>
      </w:hyperlink>
      <w:r w:rsidRPr="00E56BEE">
        <w:rPr>
          <w:rFonts w:ascii="Calibri" w:eastAsia="宋体" w:hAnsi="Calibri" w:cs="Calibri"/>
          <w:color w:val="000000"/>
          <w:kern w:val="0"/>
          <w:sz w:val="22"/>
        </w:rPr>
        <w:t xml:space="preserve"> A few more comments worth to mention:</w:t>
      </w:r>
      <w:r w:rsidRPr="00E56BEE">
        <w:rPr>
          <w:rFonts w:ascii="Calibri" w:eastAsia="宋体" w:hAnsi="Calibri" w:cs="Calibri"/>
          <w:color w:val="000000"/>
          <w:kern w:val="0"/>
          <w:sz w:val="22"/>
        </w:rPr>
        <w:br/>
        <w:t xml:space="preserve"> - Up to 11.1.0.7, CDUMP files were not purged due to unpublished Bug 6343743.</w:t>
      </w:r>
      <w:r w:rsidRPr="00E56BEE">
        <w:rPr>
          <w:rFonts w:ascii="Calibri" w:eastAsia="宋体" w:hAnsi="Calibri" w:cs="Calibri"/>
          <w:color w:val="000000"/>
          <w:kern w:val="0"/>
          <w:sz w:val="22"/>
        </w:rPr>
        <w:br/>
      </w:r>
      <w:r w:rsidRPr="00E56BEE">
        <w:rPr>
          <w:rFonts w:ascii="Calibri" w:eastAsia="宋体" w:hAnsi="Calibri" w:cs="Calibri"/>
          <w:color w:val="000000"/>
          <w:kern w:val="0"/>
          <w:sz w:val="22"/>
        </w:rPr>
        <w:br/>
      </w:r>
      <w:r w:rsidRPr="00E56BEE">
        <w:rPr>
          <w:rFonts w:ascii="Calibri" w:eastAsia="宋体" w:hAnsi="Calibri" w:cs="Calibri"/>
          <w:kern w:val="0"/>
          <w:sz w:val="22"/>
        </w:rPr>
        <w:t> </w:t>
      </w:r>
    </w:p>
    <w:p w14:paraId="69AFC07A" w14:textId="77777777" w:rsidR="00E56BEE" w:rsidRPr="00E56BEE" w:rsidRDefault="00E56BEE" w:rsidP="00E56BEE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E56BEE">
        <w:rPr>
          <w:rFonts w:ascii="Calibri" w:eastAsia="宋体" w:hAnsi="Calibri" w:cs="Calibri"/>
          <w:color w:val="000000"/>
          <w:kern w:val="0"/>
          <w:sz w:val="22"/>
        </w:rPr>
        <w:t>- Incidents in a "Tracking" state are indefinitely kept in ADR.</w:t>
      </w:r>
      <w:r w:rsidRPr="00E56BEE">
        <w:rPr>
          <w:rFonts w:ascii="Calibri" w:eastAsia="宋体" w:hAnsi="Calibri" w:cs="Calibri"/>
          <w:color w:val="000000"/>
          <w:kern w:val="0"/>
          <w:sz w:val="22"/>
        </w:rPr>
        <w:br/>
        <w:t xml:space="preserve"> To determine the status of an incident :</w:t>
      </w:r>
    </w:p>
    <w:p w14:paraId="1677EFA6" w14:textId="77777777" w:rsidR="00E56BEE" w:rsidRPr="00E56BEE" w:rsidRDefault="00E56BEE" w:rsidP="00E56BEE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E56BEE">
        <w:rPr>
          <w:rFonts w:ascii="Calibri" w:eastAsia="宋体" w:hAnsi="Calibri" w:cs="Calibri"/>
          <w:color w:val="000000"/>
          <w:kern w:val="0"/>
          <w:sz w:val="22"/>
        </w:rPr>
        <w:t>adrci</w:t>
      </w:r>
      <w:proofErr w:type="spellEnd"/>
      <w:r w:rsidRPr="00E56BEE">
        <w:rPr>
          <w:rFonts w:ascii="Calibri" w:eastAsia="宋体" w:hAnsi="Calibri" w:cs="Calibri"/>
          <w:color w:val="000000"/>
          <w:kern w:val="0"/>
          <w:sz w:val="22"/>
        </w:rPr>
        <w:t>&gt; show incident -mode detail - p "</w:t>
      </w:r>
      <w:proofErr w:type="spellStart"/>
      <w:r w:rsidRPr="00E56BEE">
        <w:rPr>
          <w:rFonts w:ascii="Calibri" w:eastAsia="宋体" w:hAnsi="Calibri" w:cs="Calibri"/>
          <w:color w:val="000000"/>
          <w:kern w:val="0"/>
          <w:sz w:val="22"/>
        </w:rPr>
        <w:t>incident_id</w:t>
      </w:r>
      <w:proofErr w:type="spellEnd"/>
      <w:r w:rsidRPr="00E56BEE">
        <w:rPr>
          <w:rFonts w:ascii="Calibri" w:eastAsia="宋体" w:hAnsi="Calibri" w:cs="Calibri"/>
          <w:color w:val="000000"/>
          <w:kern w:val="0"/>
          <w:sz w:val="22"/>
        </w:rPr>
        <w:t>=..."</w:t>
      </w:r>
    </w:p>
    <w:p w14:paraId="1987017F" w14:textId="77777777" w:rsidR="00BC2AE3" w:rsidRPr="00E56BEE" w:rsidRDefault="00BC2AE3"/>
    <w:sectPr w:rsidR="00BC2AE3" w:rsidRPr="00E56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54"/>
    <w:rsid w:val="00502354"/>
    <w:rsid w:val="00BC2AE3"/>
    <w:rsid w:val="00E5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B4CD0-4526-4F85-BD31-174EE072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56B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56BE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56B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56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3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wnload.oracle.com/docs/cd/B28359_01/server.111/b28319/adrci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2021-03-04T07:58:00Z</dcterms:created>
  <dcterms:modified xsi:type="dcterms:W3CDTF">2021-03-04T07:58:00Z</dcterms:modified>
</cp:coreProperties>
</file>