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5661" w14:textId="77777777" w:rsidR="00535D60" w:rsidRPr="00535D60" w:rsidRDefault="00535D60" w:rsidP="00535D6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35D60">
        <w:rPr>
          <w:rFonts w:ascii="Calibri" w:eastAsia="宋体" w:hAnsi="Calibri" w:cs="Calibri"/>
          <w:kern w:val="0"/>
          <w:sz w:val="22"/>
        </w:rPr>
        <w:br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535D60" w:rsidRPr="00535D60" w14:paraId="209E53F4" w14:textId="77777777" w:rsidTr="00535D60">
        <w:tc>
          <w:tcPr>
            <w:tcW w:w="1146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30A679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1.</w:t>
            </w:r>
            <w:proofErr w:type="gramStart"/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表空间</w:t>
            </w:r>
            <w:proofErr w:type="gramEnd"/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内部的碎片对数据库没有影响。</w:t>
            </w:r>
            <w:r w:rsidRPr="00535D60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表内的碎片过多，如果</w:t>
            </w:r>
            <w:proofErr w:type="gramStart"/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需要全表扫描</w:t>
            </w:r>
            <w:proofErr w:type="gramEnd"/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的话，那么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oracle</w:t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需要访问更多的块，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I/O</w:t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增多。</w:t>
            </w:r>
          </w:p>
          <w:p w14:paraId="256F44A1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2.</w:t>
            </w:r>
          </w:p>
          <w:p w14:paraId="38A891B5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针对表空间，你可以使用下面的脚本检查碎片。</w:t>
            </w:r>
          </w:p>
          <w:p w14:paraId="35EA8F97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 w:hint="eastAsia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==================</w:t>
            </w:r>
          </w:p>
          <w:p w14:paraId="02936E99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--script to check the fragment of tablespace level.</w:t>
            </w:r>
          </w:p>
          <w:p w14:paraId="6D0695C8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SELECT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fs.tablespace_name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, COUNT(*) AS fragments,</w:t>
            </w:r>
          </w:p>
          <w:p w14:paraId="30AD0E53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ROUND(SUM(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fs.bytes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)/1024,2) AS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total_kb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, ROUND(MAX(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fs.bytes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)/1024,2) AS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biggest_kb</w:t>
            </w:r>
            <w:proofErr w:type="spellEnd"/>
          </w:p>
          <w:p w14:paraId="7A0B4982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FROM DBA_FREE_SPACE fs, DBA_DATA_FILES df</w:t>
            </w:r>
          </w:p>
          <w:p w14:paraId="1E100BBF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WHERE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fs.file_id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(+) =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df.file_id</w:t>
            </w:r>
            <w:proofErr w:type="spellEnd"/>
          </w:p>
          <w:p w14:paraId="689F5A41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and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df.tablespace_name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='DAGU'</w:t>
            </w:r>
          </w:p>
          <w:p w14:paraId="44564E79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GROUP BY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fs.tablespace_name</w:t>
            </w:r>
            <w:proofErr w:type="spellEnd"/>
          </w:p>
          <w:p w14:paraId="3E0D5026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order by 3 desc;</w:t>
            </w:r>
          </w:p>
          <w:p w14:paraId="1FC893A1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关于碎片检测脚本，你可以参阅下面文档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:</w:t>
            </w:r>
          </w:p>
          <w:p w14:paraId="6CD44873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Various Aspects of Fragmentation (</w:t>
            </w:r>
            <w:r w:rsidRPr="00535D60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4" w:history="1">
              <w:r w:rsidRPr="00535D60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Doc ID 186826.1</w:t>
              </w:r>
            </w:hyperlink>
            <w:r w:rsidRPr="00535D60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)</w:t>
            </w:r>
          </w:p>
          <w:p w14:paraId="26EC5020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对应的脚本链接如下所示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:</w:t>
            </w:r>
          </w:p>
          <w:p w14:paraId="52CAA847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535D60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Note:1019709.6</w:t>
              </w:r>
            </w:hyperlink>
            <w:r w:rsidRPr="00535D60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Script to Report Tablespace Free and Fragmentation</w:t>
            </w:r>
          </w:p>
          <w:p w14:paraId="43A67EAA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535D60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Note:1020182.6</w:t>
              </w:r>
            </w:hyperlink>
            <w:r w:rsidRPr="00535D60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Script to Detect Tablespace Fragmentation</w:t>
            </w:r>
          </w:p>
          <w:p w14:paraId="6556158C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535D60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Note:1019716.6</w:t>
              </w:r>
            </w:hyperlink>
            <w:r w:rsidRPr="00535D60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SCRIPT: Script to Report Table Fragmentation</w:t>
            </w:r>
          </w:p>
          <w:p w14:paraId="32859B3D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3.</w:t>
            </w:r>
          </w:p>
          <w:p w14:paraId="4AA144E8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碎片整理常规有下面的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4</w:t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种方式：</w:t>
            </w:r>
          </w:p>
          <w:p w14:paraId="27DD58A4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1. exp/imp</w:t>
            </w:r>
          </w:p>
          <w:p w14:paraId="719E55AE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2. recreate tablespace</w:t>
            </w:r>
          </w:p>
          <w:p w14:paraId="6249E6B3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3. alter table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table_name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 shrink space cascade;</w:t>
            </w:r>
          </w:p>
          <w:p w14:paraId="48244FD9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4.alter table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table_name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 move tablespace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new_tablespace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;</w:t>
            </w:r>
          </w:p>
          <w:p w14:paraId="3418041C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第一种和第二种方式相对来讲，需要停机时间，而且时间比较长，在此期间业务会受到影响。</w:t>
            </w:r>
          </w:p>
          <w:p w14:paraId="18627C91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第三种方式是在当前</w:t>
            </w:r>
            <w:proofErr w:type="gramStart"/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表空间下</w:t>
            </w:r>
            <w:proofErr w:type="gramEnd"/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进行空间的整理，维护表的同时，相应的索引也会维护。（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alter</w:t>
            </w:r>
            <w:proofErr w:type="gram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 index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index</w:t>
            </w:r>
            <w:proofErr w:type="gram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_name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 SHRINK SPACE CASCADE;)</w:t>
            </w:r>
          </w:p>
          <w:p w14:paraId="15518AB7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第四种方式是在把表挪动到新的表空间，同时进行空间整理。缺点就是对应的索引需要在线重建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(SQL&gt; alter</w:t>
            </w:r>
            <w:proofErr w:type="gram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 index 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index</w:t>
            </w:r>
            <w:proofErr w:type="gram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_name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 xml:space="preserve"> rebuild online;)</w:t>
            </w:r>
          </w:p>
          <w:p w14:paraId="74433F42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coalesce</w:t>
            </w:r>
            <w:r w:rsidRPr="00535D60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只能合并相邻的空间碎片</w:t>
            </w:r>
          </w:p>
          <w:p w14:paraId="52DEAA55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相关资料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:</w:t>
            </w:r>
          </w:p>
          <w:p w14:paraId="43395353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How to Resize a Datafile (</w:t>
            </w:r>
            <w:r w:rsidRPr="00535D60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8" w:history="1">
              <w:r w:rsidRPr="00535D60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Doc ID 1029252.6</w:t>
              </w:r>
            </w:hyperlink>
            <w:r w:rsidRPr="00535D60">
              <w:rPr>
                <w:rFonts w:ascii="&amp;quot" w:eastAsia="宋体" w:hAnsi="&amp;quot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)</w:t>
            </w:r>
          </w:p>
          <w:p w14:paraId="093E65D5" w14:textId="77777777" w:rsidR="00535D60" w:rsidRPr="00535D60" w:rsidRDefault="00535D60" w:rsidP="00535D6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9D54537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建议选用后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2</w:t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种方式，因为对业务的影响相对较小。</w:t>
            </w:r>
          </w:p>
          <w:p w14:paraId="45CD2898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4.</w:t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关于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alter tablespace xxx coalesce</w:t>
            </w:r>
            <w:r w:rsidRPr="00535D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，请参照在线文档</w:t>
            </w:r>
          </w:p>
          <w:p w14:paraId="6A9B3259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SQLRF01002" w:history="1">
              <w:r w:rsidRPr="00535D60">
                <w:rPr>
                  <w:rFonts w:ascii="&amp;quot" w:eastAsia="宋体" w:hAnsi="&amp;quot" w:cs="宋体"/>
                  <w:color w:val="0000FF"/>
                  <w:kern w:val="0"/>
                  <w:sz w:val="24"/>
                  <w:szCs w:val="24"/>
                  <w:u w:val="single"/>
                </w:rPr>
                <w:t>http://docs.oracle.com/cd/E11882_01/server.112/e41084/statements_3002.htm#SQLRF01002</w:t>
              </w:r>
            </w:hyperlink>
          </w:p>
          <w:p w14:paraId="5EE76615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Thank you for your patience.</w:t>
            </w:r>
          </w:p>
          <w:p w14:paraId="6E442717" w14:textId="77777777" w:rsidR="00535D60" w:rsidRPr="00535D60" w:rsidRDefault="00535D60" w:rsidP="00535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Best Regards,</w:t>
            </w:r>
          </w:p>
          <w:p w14:paraId="479C9A09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David Gu</w:t>
            </w:r>
          </w:p>
          <w:p w14:paraId="5DCE2EB3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Global Software Support</w:t>
            </w:r>
          </w:p>
          <w:p w14:paraId="49E2644A" w14:textId="77777777" w:rsidR="00535D60" w:rsidRPr="00535D60" w:rsidRDefault="00535D60" w:rsidP="00535D6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35D60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0D2E4DDE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注意：空间碎片化通常不会影响性能问题，只会影响存储空间分配问题，</w:t>
            </w:r>
          </w:p>
          <w:p w14:paraId="446DEF1A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段收缩的主要目的也是回收空间，只有大表频繁插入删除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+</w:t>
            </w:r>
            <w:proofErr w:type="gram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全表扫描</w:t>
            </w:r>
            <w:proofErr w:type="gram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才有可能会影响到</w:t>
            </w: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sql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的</w:t>
            </w:r>
          </w:p>
          <w:p w14:paraId="487A8DCA" w14:textId="77777777" w:rsidR="00535D60" w:rsidRPr="00535D60" w:rsidRDefault="00535D60" w:rsidP="00535D60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proofErr w:type="spellStart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i</w:t>
            </w:r>
            <w:proofErr w:type="spellEnd"/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/o</w:t>
            </w:r>
            <w:r w:rsidRPr="00535D60">
              <w:rPr>
                <w:rFonts w:ascii="&amp;quot" w:eastAsia="宋体" w:hAnsi="&amp;quot" w:cs="宋体"/>
                <w:kern w:val="0"/>
                <w:sz w:val="24"/>
                <w:szCs w:val="24"/>
              </w:rPr>
              <w:t>读取性能</w:t>
            </w:r>
          </w:p>
        </w:tc>
      </w:tr>
    </w:tbl>
    <w:p w14:paraId="75077BBF" w14:textId="77777777" w:rsidR="00535D60" w:rsidRPr="00535D60" w:rsidRDefault="00535D60" w:rsidP="00535D6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35D60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3B2352DC" w14:textId="77777777" w:rsidR="00535D60" w:rsidRPr="00535D60" w:rsidRDefault="00535D60" w:rsidP="00535D6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35D60">
        <w:rPr>
          <w:rFonts w:ascii="Calibri" w:eastAsia="宋体" w:hAnsi="Calibri" w:cs="Calibri"/>
          <w:kern w:val="0"/>
          <w:sz w:val="22"/>
        </w:rPr>
        <w:br/>
        <w:t> </w:t>
      </w:r>
    </w:p>
    <w:p w14:paraId="7F093D65" w14:textId="77777777" w:rsidR="00770C2C" w:rsidRDefault="00770C2C"/>
    <w:sectPr w:rsidR="0077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44"/>
    <w:rsid w:val="00535D60"/>
    <w:rsid w:val="00770C2C"/>
    <w:rsid w:val="0085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A6E0D-8D8C-41C8-937A-7D8B8C7B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5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parent=SrDetailText&amp;sourceId=3-15550796551&amp;id=1029252.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oracle.com/epmos/faces/DocumentDisplay?parent=SrDetailText&amp;sourceId=3-15550796551&amp;id=1019716.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parent=SrDetailText&amp;sourceId=3-15550796551&amp;id=1020182.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oracle.com/epmos/faces/DocumentDisplay?parent=SrDetailText&amp;sourceId=3-15550796551&amp;id=1019709.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upport.oracle.com/epmos/faces/DocumentDisplay?parent=SrDetailText&amp;sourceId=3-15550796551&amp;id=186826.1" TargetMode="External"/><Relationship Id="rId9" Type="http://schemas.openxmlformats.org/officeDocument/2006/relationships/hyperlink" Target="http://docs.oracle.com/cd/E11882_01/server.112/e41084/statements_300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2021-03-04T05:17:00Z</dcterms:created>
  <dcterms:modified xsi:type="dcterms:W3CDTF">2021-03-04T05:17:00Z</dcterms:modified>
</cp:coreProperties>
</file>