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96285" w14:textId="3FBD6770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218411B" wp14:editId="36218A24">
            <wp:extent cx="4610100" cy="2506980"/>
            <wp:effectExtent l="0" t="0" r="0" b="7620"/>
            <wp:docPr id="21" name="图片 21" descr="， 事 务 回 滚 &#10;． 事 筹 复 （ 实 例 复 ， 利 用 回 滚 来 恢 复 未 提 交 的 数 据 ） &#10;． 读 一 致 性 （ 构 造 CR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， 事 务 回 滚 &#10;． 事 筹 复 （ 实 例 复 ， 利 用 回 滚 来 恢 复 未 提 交 的 数 据 ） &#10;． 读 一 致 性 （ 构 造 CR ）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418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undo </w:t>
      </w:r>
      <w:r>
        <w:rPr>
          <w:rFonts w:ascii="Calibri" w:hAnsi="Calibri" w:cs="Calibri"/>
          <w:sz w:val="22"/>
          <w:szCs w:val="22"/>
        </w:rPr>
        <w:t>可以存放事务（</w:t>
      </w:r>
      <w:r>
        <w:rPr>
          <w:rFonts w:ascii="Calibri" w:hAnsi="Calibri" w:cs="Calibri"/>
          <w:sz w:val="22"/>
          <w:szCs w:val="22"/>
        </w:rPr>
        <w:t xml:space="preserve">undo </w:t>
      </w:r>
      <w:r>
        <w:rPr>
          <w:rFonts w:ascii="Calibri" w:hAnsi="Calibri" w:cs="Calibri"/>
          <w:sz w:val="22"/>
          <w:szCs w:val="22"/>
        </w:rPr>
        <w:t>段头</w:t>
      </w:r>
      <w:r>
        <w:rPr>
          <w:rFonts w:ascii="Calibri" w:hAnsi="Calibri" w:cs="Calibri"/>
          <w:sz w:val="22"/>
          <w:szCs w:val="22"/>
        </w:rPr>
        <w:t>slot</w:t>
      </w:r>
      <w:r>
        <w:rPr>
          <w:rFonts w:ascii="Calibri" w:hAnsi="Calibri" w:cs="Calibri"/>
          <w:sz w:val="22"/>
          <w:szCs w:val="22"/>
        </w:rPr>
        <w:t>）</w:t>
      </w:r>
    </w:p>
    <w:p w14:paraId="7A01027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实例恢复redo中有已提交和未提交的数据，未提交数据需要undo来回滚</w:t>
      </w:r>
    </w:p>
    <w:p w14:paraId="13C837E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CR=&gt;select</w:t>
      </w:r>
    </w:p>
    <w:p w14:paraId="0315FE2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flashback</w:t>
      </w:r>
    </w:p>
    <w:p w14:paraId="7DC2DD9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7BC3DD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undo </w:t>
      </w:r>
      <w:r>
        <w:rPr>
          <w:rFonts w:ascii="Calibri" w:hAnsi="Calibri" w:cs="Calibri"/>
          <w:sz w:val="22"/>
          <w:szCs w:val="22"/>
        </w:rPr>
        <w:t>碰到的问题：</w:t>
      </w:r>
    </w:p>
    <w:p w14:paraId="4B9CD98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undo</w:t>
      </w:r>
      <w:r>
        <w:rPr>
          <w:rFonts w:ascii="Calibri" w:hAnsi="Calibri" w:cs="Calibri"/>
          <w:sz w:val="22"/>
          <w:szCs w:val="22"/>
        </w:rPr>
        <w:t>表空间非常大？</w:t>
      </w:r>
    </w:p>
    <w:p w14:paraId="5B524FB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ora-01555</w:t>
      </w:r>
    </w:p>
    <w:p w14:paraId="7FC8C50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 undo segment header </w:t>
      </w:r>
      <w:r>
        <w:rPr>
          <w:rFonts w:ascii="Calibri" w:hAnsi="Calibri" w:cs="Calibri"/>
          <w:sz w:val="22"/>
          <w:szCs w:val="22"/>
        </w:rPr>
        <w:t>等待</w:t>
      </w:r>
    </w:p>
    <w:p w14:paraId="543B2AB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ora-600 ==&gt;4193,4194,4xxx</w:t>
      </w:r>
    </w:p>
    <w:p w14:paraId="7CE3209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0657CA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406CA13C" w14:textId="0A05C3E1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865BFC" wp14:editId="1115BD24">
            <wp:extent cx="3124200" cy="4175760"/>
            <wp:effectExtent l="0" t="0" r="0" b="0"/>
            <wp:docPr id="20" name="图片 20" descr="v$rollname &#10;dba_rollback_segs; &#10;dba undo extents &#10;v$undostat &#10;v$rollst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$rollname &#10;dba_rollback_segs; &#10;dba undo extents &#10;v$undostat &#10;v$rollstat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50F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698E93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</w:t>
      </w:r>
      <w:r>
        <w:rPr>
          <w:rFonts w:ascii="Calibri" w:hAnsi="Calibri" w:cs="Calibri"/>
          <w:sz w:val="22"/>
          <w:szCs w:val="22"/>
        </w:rPr>
        <w:t>表空间与回滚段的关系</w:t>
      </w:r>
    </w:p>
    <w:p w14:paraId="03381337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回滚段初始10个，后期随着事务量增加而不断增加！！！</w:t>
      </w:r>
    </w:p>
    <w:p w14:paraId="1945E0D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oracle</w:t>
      </w:r>
      <w:r>
        <w:rPr>
          <w:rFonts w:ascii="Calibri" w:hAnsi="Calibri" w:cs="Calibri"/>
          <w:sz w:val="22"/>
          <w:szCs w:val="22"/>
        </w:rPr>
        <w:t>算法为在足够空间的话，每个事务一个回滚段</w:t>
      </w:r>
    </w:p>
    <w:p w14:paraId="28CFC3B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SQL&gt; select * from v$rollname;   --</w:t>
      </w:r>
      <w:r>
        <w:rPr>
          <w:rFonts w:ascii="Calibri" w:hAnsi="Calibri" w:cs="Calibri"/>
          <w:sz w:val="22"/>
          <w:szCs w:val="22"/>
        </w:rPr>
        <w:t>找到所有的回滚段！</w:t>
      </w:r>
    </w:p>
    <w:p w14:paraId="45934C7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EEA6CE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 USN NAME                               CON_ID</w:t>
      </w:r>
    </w:p>
    <w:p w14:paraId="42604EF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 ------------------------------ ----------</w:t>
      </w:r>
    </w:p>
    <w:p w14:paraId="03C2B91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0 SYSTEM                                  0           ---</w:t>
      </w:r>
      <w:r>
        <w:rPr>
          <w:rFonts w:ascii="Calibri" w:hAnsi="Calibri" w:cs="Calibri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system</w:t>
      </w:r>
      <w:r>
        <w:rPr>
          <w:rFonts w:ascii="Calibri" w:hAnsi="Calibri" w:cs="Calibri"/>
          <w:sz w:val="22"/>
          <w:szCs w:val="22"/>
        </w:rPr>
        <w:t>表空间中，</w:t>
      </w:r>
      <w:r>
        <w:rPr>
          <w:rFonts w:ascii="Calibri" w:hAnsi="Calibri" w:cs="Calibri"/>
          <w:sz w:val="22"/>
          <w:szCs w:val="22"/>
        </w:rPr>
        <w:t>ddl</w:t>
      </w:r>
      <w:r>
        <w:rPr>
          <w:rFonts w:ascii="Calibri" w:hAnsi="Calibri" w:cs="Calibri"/>
          <w:sz w:val="22"/>
          <w:szCs w:val="22"/>
        </w:rPr>
        <w:t>的回滚</w:t>
      </w:r>
    </w:p>
    <w:p w14:paraId="6043934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1 _SYSSMU1_1607784644$                    0</w:t>
      </w:r>
    </w:p>
    <w:p w14:paraId="1B74EDA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2 _SYSSMU2_3197760948$                    0</w:t>
      </w:r>
    </w:p>
    <w:p w14:paraId="6FCE96C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3 _SYSSMU3_2165878102$                    0</w:t>
      </w:r>
    </w:p>
    <w:p w14:paraId="637B527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4 _SYSSMU4_910366693$                     0</w:t>
      </w:r>
    </w:p>
    <w:p w14:paraId="0D16A68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5 _SYSSMU5_3484600714$                    0</w:t>
      </w:r>
    </w:p>
    <w:p w14:paraId="38FF249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        6 _SYSSMU6_3822221795$                    0</w:t>
      </w:r>
    </w:p>
    <w:p w14:paraId="2F2C953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7 _SYSSMU7_233526786$                     0</w:t>
      </w:r>
    </w:p>
    <w:p w14:paraId="5C664F2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8 _SYSSMU8_153572397$                     0</w:t>
      </w:r>
    </w:p>
    <w:p w14:paraId="5BF8618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 9 _SYSSMU9_889291946$                     0</w:t>
      </w:r>
    </w:p>
    <w:p w14:paraId="62C1DB9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 10 _SYSSMU10_3901898544$                   0</w:t>
      </w:r>
    </w:p>
    <w:p w14:paraId="421148F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 11 _SYSSMU11_1962061695$                   0</w:t>
      </w:r>
    </w:p>
    <w:p w14:paraId="2C298FF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184B4D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12 rows selected.</w:t>
      </w:r>
    </w:p>
    <w:p w14:paraId="6B1AB28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A410DF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test_transaction set salary=6000 where id=1;</w:t>
      </w:r>
    </w:p>
    <w:p w14:paraId="2CC1738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SQL&gt; select addr,xidusn,xidslot,xidsqn from v$transaction;</w:t>
      </w:r>
    </w:p>
    <w:p w14:paraId="1478ED5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E34DA8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ADDR                 XIDUSN    XIDSLOT     XIDSQN</w:t>
      </w:r>
    </w:p>
    <w:p w14:paraId="4CB1077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 ---------- ---------- ----------</w:t>
      </w:r>
    </w:p>
    <w:p w14:paraId="3E77917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00007FFFA48573C8          8         28       2006</w:t>
      </w:r>
    </w:p>
    <w:p w14:paraId="0C14F93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</w:t>
      </w:r>
      <w:r>
        <w:rPr>
          <w:rFonts w:ascii="Calibri" w:hAnsi="Calibri" w:cs="Calibri"/>
          <w:sz w:val="22"/>
          <w:szCs w:val="22"/>
        </w:rPr>
        <w:t>回滚段</w:t>
      </w:r>
    </w:p>
    <w:p w14:paraId="1BA8C104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回滚段的段头：xid，tx table  （slot）：事务信息</w:t>
      </w:r>
    </w:p>
    <w:p w14:paraId="340185BA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回滚块：uba， undo数据修改前的值</w:t>
      </w:r>
    </w:p>
    <w:p w14:paraId="3974112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4C2E42E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回滚段本质也是表，是由区（extents）组成：在段的使用过程中，区有各种状态（dba_undo_extents）</w:t>
      </w:r>
    </w:p>
    <w:p w14:paraId="33B8787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Active</w:t>
      </w:r>
      <w:r>
        <w:rPr>
          <w:rFonts w:ascii="Calibri" w:hAnsi="Calibri" w:cs="Calibri"/>
          <w:sz w:val="22"/>
          <w:szCs w:val="22"/>
        </w:rPr>
        <w:t>：活动状态，事务没有提交，绝不允许被覆盖重用</w:t>
      </w:r>
    </w:p>
    <w:p w14:paraId="46F2A9E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Unexpired</w:t>
      </w:r>
      <w:r>
        <w:rPr>
          <w:rFonts w:ascii="Calibri" w:hAnsi="Calibri" w:cs="Calibri"/>
          <w:sz w:val="22"/>
          <w:szCs w:val="22"/>
        </w:rPr>
        <w:t>：非过期状态，事务提交，但在</w:t>
      </w:r>
      <w:r>
        <w:rPr>
          <w:rFonts w:ascii="Calibri" w:hAnsi="Calibri" w:cs="Calibri"/>
          <w:sz w:val="22"/>
          <w:szCs w:val="22"/>
        </w:rPr>
        <w:t>undo_retention</w:t>
      </w:r>
      <w:r>
        <w:rPr>
          <w:rFonts w:ascii="Calibri" w:hAnsi="Calibri" w:cs="Calibri"/>
          <w:sz w:val="22"/>
          <w:szCs w:val="22"/>
        </w:rPr>
        <w:t>保护范围内，一般不会优先被覆盖使用，</w:t>
      </w:r>
    </w:p>
    <w:p w14:paraId="666CC4A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                  </w:t>
      </w:r>
      <w:r>
        <w:rPr>
          <w:rFonts w:ascii="Calibri" w:hAnsi="Calibri" w:cs="Calibri"/>
          <w:sz w:val="22"/>
          <w:szCs w:val="22"/>
        </w:rPr>
        <w:t>又因为</w:t>
      </w:r>
      <w:r>
        <w:rPr>
          <w:rFonts w:ascii="Calibri" w:hAnsi="Calibri" w:cs="Calibri"/>
          <w:sz w:val="22"/>
          <w:szCs w:val="22"/>
        </w:rPr>
        <w:t>undo_retention</w:t>
      </w:r>
      <w:r>
        <w:rPr>
          <w:rFonts w:ascii="Calibri" w:hAnsi="Calibri" w:cs="Calibri"/>
          <w:sz w:val="22"/>
          <w:szCs w:val="22"/>
        </w:rPr>
        <w:t>默认非强制，所以在</w:t>
      </w: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表空间不够用的情况下会被覆盖重用</w:t>
      </w:r>
    </w:p>
    <w:p w14:paraId="75C039C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Expired</w:t>
      </w:r>
      <w:r>
        <w:rPr>
          <w:rFonts w:ascii="Calibri" w:hAnsi="Calibri" w:cs="Calibri"/>
          <w:sz w:val="22"/>
          <w:szCs w:val="22"/>
        </w:rPr>
        <w:t>：过期状态，提交且在</w:t>
      </w:r>
      <w:r>
        <w:rPr>
          <w:rFonts w:ascii="Calibri" w:hAnsi="Calibri" w:cs="Calibri"/>
          <w:sz w:val="22"/>
          <w:szCs w:val="22"/>
        </w:rPr>
        <w:t>undo_retention</w:t>
      </w:r>
      <w:r>
        <w:rPr>
          <w:rFonts w:ascii="Calibri" w:hAnsi="Calibri" w:cs="Calibri"/>
          <w:sz w:val="22"/>
          <w:szCs w:val="22"/>
        </w:rPr>
        <w:t>保护范围外，优先覆盖使用</w:t>
      </w:r>
    </w:p>
    <w:p w14:paraId="6A75EA6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Free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没有使用的状态，优先使用</w:t>
      </w:r>
    </w:p>
    <w:p w14:paraId="48AE3A2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 </w:t>
      </w:r>
    </w:p>
    <w:p w14:paraId="5EFA922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SQL&gt; select owner,EXTENT_ID,BYTES,STATUS from dba_undo_extents where segment_name='_SYSSMU7_4222772309$';</w:t>
      </w:r>
    </w:p>
    <w:p w14:paraId="4DC50E9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BCED5A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OWN  EXTENT_ID      BYTES STATUS</w:t>
      </w:r>
    </w:p>
    <w:p w14:paraId="68E77D7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 ---------- ---------- ---------</w:t>
      </w:r>
    </w:p>
    <w:p w14:paraId="13C4827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          0      65536 EXPIRED</w:t>
      </w:r>
    </w:p>
    <w:p w14:paraId="74CCDE7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          1      65536 UNEXPIRED</w:t>
      </w:r>
    </w:p>
    <w:p w14:paraId="727FB55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          2    1048576 ACTIVE</w:t>
      </w:r>
    </w:p>
    <w:p w14:paraId="285D1F0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！</w:t>
      </w:r>
    </w:p>
    <w:p w14:paraId="177C279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1076961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区的状态由参数undo_retention确定！！也和表空间大小有很大关系，</w:t>
      </w:r>
    </w:p>
    <w:p w14:paraId="6462777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SQL&gt; show parameter undo</w:t>
      </w:r>
    </w:p>
    <w:p w14:paraId="308D15A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                     TYPE     VALUE</w:t>
      </w:r>
    </w:p>
    <w:p w14:paraId="2F8454D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------------------------------------ ----------- ------------------------------</w:t>
      </w:r>
    </w:p>
    <w:p w14:paraId="02B7F6F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undo_management              string     AUTO</w:t>
      </w:r>
    </w:p>
    <w:p w14:paraId="668AAF1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undo_retention                 integer     900</w:t>
      </w:r>
    </w:p>
    <w:p w14:paraId="716C9A4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undo_tablespace              string     UNDOTBS1</w:t>
      </w:r>
    </w:p>
    <w:p w14:paraId="6E6806E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7DE069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</w:t>
      </w:r>
    </w:p>
    <w:p w14:paraId="0BAEAE2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475B36C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1523842" w14:textId="6D8B08C1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883AEB6" wp14:editId="3E160357">
            <wp:extent cx="3954780" cy="3421380"/>
            <wp:effectExtent l="0" t="0" r="7620" b="7620"/>
            <wp:docPr id="19" name="图片 19" descr="Data segment &#10;Data &#10;Rollback segment &#10;TX table Slot &#10;und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egment &#10;Data &#10;Rollback segment &#10;TX table Slot &#10;undo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F107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参考事务知识！！</w:t>
      </w:r>
    </w:p>
    <w:p w14:paraId="61DF641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事物开始</w:t>
      </w:r>
    </w:p>
    <w:p w14:paraId="520FE2A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先找到一个回滚段头（rollback segment  TX table slot），把事务存储在回滚段的断头事务表里的slot。把undo record记录到undo块</w:t>
      </w:r>
    </w:p>
    <w:p w14:paraId="46771D20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然后去修改数据块的数据。在数据库块段头ITL槽存储有xid和uba，和事务关联起来！</w:t>
      </w:r>
    </w:p>
    <w:p w14:paraId="62A52326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最后把修改放到data row</w:t>
      </w:r>
    </w:p>
    <w:p w14:paraId="7442506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>XID</w:t>
      </w:r>
      <w:r>
        <w:rPr>
          <w:rFonts w:ascii="Calibri" w:hAnsi="Calibri" w:cs="Calibri"/>
          <w:sz w:val="22"/>
          <w:szCs w:val="22"/>
        </w:rPr>
        <w:t>，</w:t>
      </w:r>
      <w:r>
        <w:rPr>
          <w:rFonts w:ascii="Calibri" w:hAnsi="Calibri" w:cs="Calibri"/>
          <w:sz w:val="22"/>
          <w:szCs w:val="22"/>
        </w:rPr>
        <w:t>CR</w:t>
      </w:r>
      <w:r>
        <w:rPr>
          <w:rFonts w:ascii="Calibri" w:hAnsi="Calibri" w:cs="Calibri"/>
          <w:sz w:val="22"/>
          <w:szCs w:val="22"/>
        </w:rPr>
        <w:t>使用</w:t>
      </w:r>
      <w:r>
        <w:rPr>
          <w:rFonts w:ascii="Calibri" w:hAnsi="Calibri" w:cs="Calibri"/>
          <w:sz w:val="22"/>
          <w:szCs w:val="22"/>
        </w:rPr>
        <w:t>UBA</w:t>
      </w:r>
    </w:p>
    <w:p w14:paraId="2F146DD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</w:t>
      </w:r>
    </w:p>
    <w:p w14:paraId="3DC5CD75" w14:textId="1CF7C622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D23FA1" wp14:editId="60D66BF0">
            <wp:extent cx="4267200" cy="2103120"/>
            <wp:effectExtent l="0" t="0" r="0" b="0"/>
            <wp:docPr id="18" name="图片 18" descr="IJND0EEkiAtßit*tF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JND0EEkiAtßit*tFr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D5D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段头块深入解析</w:t>
      </w:r>
      <w:r>
        <w:rPr>
          <w:rFonts w:ascii="Calibri" w:hAnsi="Calibri" w:cs="Calibri"/>
          <w:sz w:val="22"/>
          <w:szCs w:val="22"/>
        </w:rPr>
        <w:t> </w:t>
      </w:r>
      <w:hyperlink r:id="rId8" w:history="1">
        <w:r>
          <w:rPr>
            <w:rStyle w:val="a4"/>
            <w:rFonts w:ascii="Calibri" w:hAnsi="Calibri" w:cs="Calibri"/>
            <w:sz w:val="22"/>
            <w:szCs w:val="22"/>
          </w:rPr>
          <w:t>http://www.itpub.net/thread-1841245-1-1.html</w:t>
        </w:r>
      </w:hyperlink>
      <w:r>
        <w:rPr>
          <w:rFonts w:ascii="Calibri" w:hAnsi="Calibri" w:cs="Calibri"/>
          <w:sz w:val="22"/>
          <w:szCs w:val="22"/>
        </w:rPr>
        <w:t>  </w:t>
      </w:r>
    </w:p>
    <w:p w14:paraId="7284BA14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配置实验环境，创建一个很小的undo表空间</w:t>
      </w:r>
    </w:p>
    <w:p w14:paraId="68E38AF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undo tablespace undotbs2 datafile '/u02/app/</w:t>
      </w:r>
      <w:hyperlink r:id="rId9" w:history="1">
        <w:r>
          <w:rPr>
            <w:rStyle w:val="a4"/>
            <w:rFonts w:ascii="Calibri" w:hAnsi="Calibri" w:cs="Calibri"/>
            <w:sz w:val="22"/>
            <w:szCs w:val="22"/>
          </w:rPr>
          <w:t>oracle</w:t>
        </w:r>
      </w:hyperlink>
      <w:r>
        <w:rPr>
          <w:rFonts w:ascii="Calibri" w:hAnsi="Calibri" w:cs="Calibri"/>
          <w:sz w:val="22"/>
          <w:szCs w:val="22"/>
        </w:rPr>
        <w:t>/undotbs02.dbf' size 192k;</w:t>
      </w:r>
    </w:p>
    <w:p w14:paraId="7C56658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system set undo_tablespace=undotbs2;</w:t>
      </w:r>
    </w:p>
    <w:p w14:paraId="19815F9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33D917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查看有一个回滚段</w:t>
      </w:r>
    </w:p>
    <w:p w14:paraId="3C01E84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v$rollname;</w:t>
      </w:r>
    </w:p>
    <w:p w14:paraId="3039D80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USN NAME</w:t>
      </w:r>
    </w:p>
    <w:p w14:paraId="36210FE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 ------------------------------</w:t>
      </w:r>
    </w:p>
    <w:p w14:paraId="2D6D0EA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 0 SYSTEM</w:t>
      </w:r>
    </w:p>
    <w:p w14:paraId="4BD8EE4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11 _SYSSMU11_391121102$</w:t>
      </w:r>
    </w:p>
    <w:p w14:paraId="5C3A9F3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extent_id,file_id,block_id,blocks,bytes from dba_extents where segment_name='_SYSSMU11_391121102$';</w:t>
      </w:r>
    </w:p>
    <w:p w14:paraId="4FFAF75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EXTENT_ID    FILE_ID    BLOCK_ID     BLOCKS     BYTES</w:t>
      </w:r>
    </w:p>
    <w:p w14:paraId="69F0AAA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 ---------- ---------- ---------- ----------</w:t>
      </w:r>
    </w:p>
    <w:p w14:paraId="50D0FE1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 0        6           8      8     65536</w:t>
      </w:r>
    </w:p>
    <w:p w14:paraId="7CB0EEF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 1        6          16      8     65536</w:t>
      </w:r>
    </w:p>
    <w:p w14:paraId="2ACBF9B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header_file,header_block from dba_segments where segment_name='_SYSSMU11_391121102$';</w:t>
      </w:r>
    </w:p>
    <w:p w14:paraId="6E3854C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HEADER_FILE HEADER_BLOCK</w:t>
      </w:r>
    </w:p>
    <w:p w14:paraId="0219019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 ------------</w:t>
      </w:r>
    </w:p>
    <w:p w14:paraId="145F4A7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6           8</w:t>
      </w:r>
    </w:p>
    <w:p w14:paraId="26B9533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EBA1922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产生一个事务</w:t>
      </w:r>
    </w:p>
    <w:p w14:paraId="3462F10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test_transaction set salary=6000 where id=1;</w:t>
      </w:r>
    </w:p>
    <w:p w14:paraId="52C4DAC1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找到事务所在的回滚段</w:t>
      </w:r>
    </w:p>
    <w:p w14:paraId="6508EFB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addr,xidusn,xidslot,xidsqn from v$transaction;</w:t>
      </w:r>
    </w:p>
    <w:p w14:paraId="22E0EB8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9B8DF7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dump</w:t>
      </w:r>
      <w:r>
        <w:rPr>
          <w:rFonts w:ascii="Calibri" w:hAnsi="Calibri" w:cs="Calibri"/>
          <w:sz w:val="22"/>
          <w:szCs w:val="22"/>
        </w:rPr>
        <w:t>回滚段的段头</w:t>
      </w:r>
    </w:p>
    <w:p w14:paraId="34623D1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session set tracefile_identifier='undo_header';</w:t>
      </w:r>
    </w:p>
    <w:p w14:paraId="37CD5E5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system dump undo header '_SYSSMU11_391121102$';</w:t>
      </w:r>
    </w:p>
    <w:p w14:paraId="5CA7F22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v$diag_info;</w:t>
      </w:r>
    </w:p>
    <w:p w14:paraId="3202EE1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57482E2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分析UDNO段头块的日志/u02/app/oracle/diag/rdbms/orcl/orcl/trace/orcl_ora_14770_undo_header.trc</w:t>
      </w:r>
    </w:p>
    <w:p w14:paraId="51CDD71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********************************************************************************</w:t>
      </w:r>
    </w:p>
    <w:p w14:paraId="60C26A8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 Segment:  _SYSSMU11_391121102$ (11)</w:t>
      </w:r>
    </w:p>
    <w:p w14:paraId="1D7D5B3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********************************************************************************</w:t>
      </w:r>
    </w:p>
    <w:p w14:paraId="6D2214B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Extent Control Header</w:t>
      </w:r>
    </w:p>
    <w:p w14:paraId="4F819D5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-----------------------------------------------------------------</w:t>
      </w:r>
    </w:p>
    <w:p w14:paraId="3A7E5CB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Extent Header:: spare1: 0      spare2: 0      #extents: 2      #blocks: 15</w:t>
      </w:r>
    </w:p>
    <w:p w14:paraId="1CB6A15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          last map  0x00000000  #maps: 0      offset: 4080</w:t>
      </w:r>
    </w:p>
    <w:p w14:paraId="2558FC9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Highwater::  0x01800011  ext#: 1      blk#: 1      ext size: 8</w:t>
      </w:r>
    </w:p>
    <w:p w14:paraId="61DF399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#blocks in seg. hdr's freelists: 0</w:t>
      </w:r>
    </w:p>
    <w:p w14:paraId="4BB0748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#blocks below: 0</w:t>
      </w:r>
    </w:p>
    <w:p w14:paraId="4B73146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mapblk  0x00000000  offset: 1</w:t>
      </w:r>
    </w:p>
    <w:p w14:paraId="18E226C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           Unlocked</w:t>
      </w:r>
    </w:p>
    <w:p w14:paraId="36F59F9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Map Header:: next  0x00000000  #extents: 2    obj#: 0      flag: 0x40000000</w:t>
      </w:r>
    </w:p>
    <w:p w14:paraId="07F7554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Extent Map</w:t>
      </w:r>
    </w:p>
    <w:p w14:paraId="368EF88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-----------------------------------------------------------------</w:t>
      </w:r>
    </w:p>
    <w:p w14:paraId="25E04EC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0x01800009  length: 7</w:t>
      </w:r>
    </w:p>
    <w:p w14:paraId="293BAB1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  0x01800010  length: 8</w:t>
      </w:r>
    </w:p>
    <w:p w14:paraId="711FA06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Retention Table</w:t>
      </w:r>
    </w:p>
    <w:p w14:paraId="6559130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-----------------------------------------------------------</w:t>
      </w:r>
    </w:p>
    <w:p w14:paraId="253B4F8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Extent Number:0  Commit Time: 1500685651</w:t>
      </w:r>
    </w:p>
    <w:p w14:paraId="6F65D38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Extent Number:1  Commit Time: 0</w:t>
      </w:r>
    </w:p>
    <w:p w14:paraId="3071408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03C479F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#extents: 2  </w:t>
      </w:r>
      <w:r>
        <w:rPr>
          <w:rFonts w:ascii="Calibri" w:hAnsi="Calibri" w:cs="Calibri"/>
          <w:color w:val="FF0000"/>
          <w:sz w:val="22"/>
          <w:szCs w:val="22"/>
        </w:rPr>
        <w:t>表示</w:t>
      </w:r>
      <w:r>
        <w:rPr>
          <w:rFonts w:ascii="Calibri" w:hAnsi="Calibri" w:cs="Calibri"/>
          <w:color w:val="FF0000"/>
          <w:sz w:val="22"/>
          <w:szCs w:val="22"/>
        </w:rPr>
        <w:t>17</w:t>
      </w:r>
      <w:r>
        <w:rPr>
          <w:rFonts w:ascii="Calibri" w:hAnsi="Calibri" w:cs="Calibri"/>
          <w:color w:val="FF0000"/>
          <w:sz w:val="22"/>
          <w:szCs w:val="22"/>
        </w:rPr>
        <w:t>号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段有两个区</w:t>
      </w:r>
    </w:p>
    <w:p w14:paraId="2386EDA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#blocks: 15   </w:t>
      </w:r>
      <w:r>
        <w:rPr>
          <w:rFonts w:ascii="Calibri" w:hAnsi="Calibri" w:cs="Calibri"/>
          <w:color w:val="FF0000"/>
          <w:sz w:val="22"/>
          <w:szCs w:val="22"/>
        </w:rPr>
        <w:t>表示</w:t>
      </w:r>
      <w:r>
        <w:rPr>
          <w:rFonts w:ascii="Calibri" w:hAnsi="Calibri" w:cs="Calibri"/>
          <w:color w:val="FF0000"/>
          <w:sz w:val="22"/>
          <w:szCs w:val="22"/>
        </w:rPr>
        <w:t>17</w:t>
      </w:r>
      <w:r>
        <w:rPr>
          <w:rFonts w:ascii="Calibri" w:hAnsi="Calibri" w:cs="Calibri"/>
          <w:color w:val="FF0000"/>
          <w:sz w:val="22"/>
          <w:szCs w:val="22"/>
        </w:rPr>
        <w:t>号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回滚段两个区中有</w:t>
      </w:r>
      <w:r>
        <w:rPr>
          <w:rFonts w:ascii="Calibri" w:hAnsi="Calibri" w:cs="Calibri"/>
          <w:color w:val="FF0000"/>
          <w:sz w:val="22"/>
          <w:szCs w:val="22"/>
        </w:rPr>
        <w:t>15</w:t>
      </w:r>
      <w:r>
        <w:rPr>
          <w:rFonts w:ascii="Calibri" w:hAnsi="Calibri" w:cs="Calibri"/>
          <w:color w:val="FF0000"/>
          <w:sz w:val="22"/>
          <w:szCs w:val="22"/>
        </w:rPr>
        <w:t>个</w:t>
      </w:r>
      <w:r>
        <w:rPr>
          <w:rFonts w:ascii="Calibri" w:hAnsi="Calibri" w:cs="Calibri"/>
          <w:color w:val="FF0000"/>
          <w:sz w:val="22"/>
          <w:szCs w:val="22"/>
        </w:rPr>
        <w:t>UNDO BLOCK</w:t>
      </w:r>
      <w:r>
        <w:rPr>
          <w:rFonts w:ascii="Calibri" w:hAnsi="Calibri" w:cs="Calibri"/>
          <w:color w:val="FF0000"/>
          <w:sz w:val="22"/>
          <w:szCs w:val="22"/>
        </w:rPr>
        <w:t>可用。（为什么不是</w:t>
      </w:r>
      <w:r>
        <w:rPr>
          <w:rFonts w:ascii="Calibri" w:hAnsi="Calibri" w:cs="Calibri"/>
          <w:color w:val="FF0000"/>
          <w:sz w:val="22"/>
          <w:szCs w:val="22"/>
        </w:rPr>
        <w:t>16</w:t>
      </w:r>
      <w:r>
        <w:rPr>
          <w:rFonts w:ascii="Calibri" w:hAnsi="Calibri" w:cs="Calibri"/>
          <w:color w:val="FF0000"/>
          <w:sz w:val="22"/>
          <w:szCs w:val="22"/>
        </w:rPr>
        <w:t>个</w:t>
      </w:r>
      <w:r>
        <w:rPr>
          <w:rFonts w:ascii="Calibri" w:hAnsi="Calibri" w:cs="Calibri"/>
          <w:color w:val="FF0000"/>
          <w:sz w:val="22"/>
          <w:szCs w:val="22"/>
        </w:rPr>
        <w:t>UNDO BLOCK</w:t>
      </w:r>
      <w:r>
        <w:rPr>
          <w:rFonts w:ascii="Calibri" w:hAnsi="Calibri" w:cs="Calibri"/>
          <w:color w:val="FF0000"/>
          <w:sz w:val="22"/>
          <w:szCs w:val="22"/>
        </w:rPr>
        <w:t>块呢，去掉一个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段头块）</w:t>
      </w:r>
    </w:p>
    <w:p w14:paraId="0A5867C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ext#: 1       </w:t>
      </w:r>
      <w:r>
        <w:rPr>
          <w:rFonts w:ascii="Calibri" w:hAnsi="Calibri" w:cs="Calibri"/>
          <w:color w:val="FF0000"/>
          <w:sz w:val="22"/>
          <w:szCs w:val="22"/>
        </w:rPr>
        <w:t>表示这个事务发生在第</w:t>
      </w:r>
      <w:r>
        <w:rPr>
          <w:rFonts w:ascii="Calibri" w:hAnsi="Calibri" w:cs="Calibri"/>
          <w:color w:val="FF0000"/>
          <w:sz w:val="22"/>
          <w:szCs w:val="22"/>
        </w:rPr>
        <w:t>2</w:t>
      </w:r>
      <w:r>
        <w:rPr>
          <w:rFonts w:ascii="Calibri" w:hAnsi="Calibri" w:cs="Calibri"/>
          <w:color w:val="FF0000"/>
          <w:sz w:val="22"/>
          <w:szCs w:val="22"/>
        </w:rPr>
        <w:t>个区（从</w:t>
      </w:r>
      <w:r>
        <w:rPr>
          <w:rFonts w:ascii="Calibri" w:hAnsi="Calibri" w:cs="Calibri"/>
          <w:color w:val="FF0000"/>
          <w:sz w:val="22"/>
          <w:szCs w:val="22"/>
        </w:rPr>
        <w:t>0</w:t>
      </w:r>
      <w:r>
        <w:rPr>
          <w:rFonts w:ascii="Calibri" w:hAnsi="Calibri" w:cs="Calibri"/>
          <w:color w:val="FF0000"/>
          <w:sz w:val="22"/>
          <w:szCs w:val="22"/>
        </w:rPr>
        <w:t>开始）</w:t>
      </w:r>
    </w:p>
    <w:p w14:paraId="7C93038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blk#: 1       </w:t>
      </w:r>
      <w:r>
        <w:rPr>
          <w:rFonts w:ascii="Calibri" w:hAnsi="Calibri" w:cs="Calibri"/>
          <w:color w:val="FF0000"/>
          <w:sz w:val="22"/>
          <w:szCs w:val="22"/>
        </w:rPr>
        <w:t>表示这个事务发生在第</w:t>
      </w:r>
      <w:r>
        <w:rPr>
          <w:rFonts w:ascii="Calibri" w:hAnsi="Calibri" w:cs="Calibri"/>
          <w:color w:val="FF0000"/>
          <w:sz w:val="22"/>
          <w:szCs w:val="22"/>
        </w:rPr>
        <w:t>1</w:t>
      </w:r>
      <w:r>
        <w:rPr>
          <w:rFonts w:ascii="Calibri" w:hAnsi="Calibri" w:cs="Calibri"/>
          <w:color w:val="FF0000"/>
          <w:sz w:val="22"/>
          <w:szCs w:val="22"/>
        </w:rPr>
        <w:t>个区的第</w:t>
      </w:r>
      <w:r>
        <w:rPr>
          <w:rFonts w:ascii="Calibri" w:hAnsi="Calibri" w:cs="Calibri"/>
          <w:color w:val="FF0000"/>
          <w:sz w:val="22"/>
          <w:szCs w:val="22"/>
        </w:rPr>
        <w:t>1</w:t>
      </w:r>
      <w:r>
        <w:rPr>
          <w:rFonts w:ascii="Calibri" w:hAnsi="Calibri" w:cs="Calibri"/>
          <w:color w:val="FF0000"/>
          <w:sz w:val="22"/>
          <w:szCs w:val="22"/>
        </w:rPr>
        <w:t>个块上</w:t>
      </w:r>
    </w:p>
    <w:p w14:paraId="2EFB4D0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ext size:8     </w:t>
      </w:r>
      <w:r>
        <w:rPr>
          <w:rFonts w:ascii="Calibri" w:hAnsi="Calibri" w:cs="Calibri"/>
          <w:color w:val="FF0000"/>
          <w:sz w:val="22"/>
          <w:szCs w:val="22"/>
        </w:rPr>
        <w:t>表示</w:t>
      </w:r>
      <w:r>
        <w:rPr>
          <w:rFonts w:ascii="Calibri" w:hAnsi="Calibri" w:cs="Calibri"/>
          <w:color w:val="FF0000"/>
          <w:sz w:val="22"/>
          <w:szCs w:val="22"/>
        </w:rPr>
        <w:t>1</w:t>
      </w:r>
      <w:r>
        <w:rPr>
          <w:rFonts w:ascii="Calibri" w:hAnsi="Calibri" w:cs="Calibri"/>
          <w:color w:val="FF0000"/>
          <w:sz w:val="22"/>
          <w:szCs w:val="22"/>
        </w:rPr>
        <w:t>个区上有</w:t>
      </w:r>
      <w:r>
        <w:rPr>
          <w:rFonts w:ascii="Calibri" w:hAnsi="Calibri" w:cs="Calibri"/>
          <w:color w:val="FF0000"/>
          <w:sz w:val="22"/>
          <w:szCs w:val="22"/>
        </w:rPr>
        <w:t>8</w:t>
      </w:r>
      <w:r>
        <w:rPr>
          <w:rFonts w:ascii="Calibri" w:hAnsi="Calibri" w:cs="Calibri"/>
          <w:color w:val="FF0000"/>
          <w:sz w:val="22"/>
          <w:szCs w:val="22"/>
        </w:rPr>
        <w:t>个</w:t>
      </w:r>
      <w:r>
        <w:rPr>
          <w:rFonts w:ascii="Calibri" w:hAnsi="Calibri" w:cs="Calibri"/>
          <w:color w:val="FF0000"/>
          <w:sz w:val="22"/>
          <w:szCs w:val="22"/>
        </w:rPr>
        <w:t>UNDO BLOCK</w:t>
      </w:r>
      <w:r>
        <w:rPr>
          <w:rFonts w:ascii="Calibri" w:hAnsi="Calibri" w:cs="Calibri"/>
          <w:color w:val="FF0000"/>
          <w:sz w:val="22"/>
          <w:szCs w:val="22"/>
        </w:rPr>
        <w:t>可用</w:t>
      </w:r>
    </w:p>
    <w:p w14:paraId="79C5D5AF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对比上面查询的dba_extents信息</w:t>
      </w:r>
    </w:p>
    <w:p w14:paraId="35A38ED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EAC8A8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Extent Map</w:t>
      </w:r>
    </w:p>
    <w:p w14:paraId="1C4B398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11</w:t>
      </w:r>
      <w:r>
        <w:rPr>
          <w:rFonts w:ascii="Calibri" w:hAnsi="Calibri" w:cs="Calibri"/>
          <w:color w:val="FF4635"/>
          <w:sz w:val="22"/>
          <w:szCs w:val="22"/>
        </w:rPr>
        <w:t>号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回滚段的区地图一共有两个区：</w:t>
      </w:r>
      <w:r>
        <w:rPr>
          <w:rFonts w:ascii="Calibri" w:hAnsi="Calibri" w:cs="Calibri"/>
          <w:color w:val="FF4635"/>
          <w:sz w:val="22"/>
          <w:szCs w:val="22"/>
        </w:rPr>
        <w:t>   </w:t>
      </w:r>
      <w:r>
        <w:rPr>
          <w:rFonts w:ascii="Calibri" w:hAnsi="Calibri" w:cs="Calibri"/>
          <w:color w:val="FF4635"/>
          <w:sz w:val="22"/>
          <w:szCs w:val="22"/>
        </w:rPr>
        <w:t>第一个区对应的是</w:t>
      </w:r>
      <w:r>
        <w:rPr>
          <w:rFonts w:ascii="Calibri" w:hAnsi="Calibri" w:cs="Calibri"/>
          <w:color w:val="FF4635"/>
          <w:sz w:val="22"/>
          <w:szCs w:val="22"/>
        </w:rPr>
        <w:t>6</w:t>
      </w:r>
      <w:r>
        <w:rPr>
          <w:rFonts w:ascii="Calibri" w:hAnsi="Calibri" w:cs="Calibri"/>
          <w:color w:val="FF4635"/>
          <w:sz w:val="22"/>
          <w:szCs w:val="22"/>
        </w:rPr>
        <w:t>号文件</w:t>
      </w:r>
      <w:r>
        <w:rPr>
          <w:rFonts w:ascii="Calibri" w:hAnsi="Calibri" w:cs="Calibri"/>
          <w:color w:val="FF4635"/>
          <w:sz w:val="22"/>
          <w:szCs w:val="22"/>
        </w:rPr>
        <w:t>7</w:t>
      </w:r>
      <w:r>
        <w:rPr>
          <w:rFonts w:ascii="Calibri" w:hAnsi="Calibri" w:cs="Calibri"/>
          <w:color w:val="FF4635"/>
          <w:sz w:val="22"/>
          <w:szCs w:val="22"/>
        </w:rPr>
        <w:t>个</w:t>
      </w:r>
      <w:r>
        <w:rPr>
          <w:rFonts w:ascii="Calibri" w:hAnsi="Calibri" w:cs="Calibri"/>
          <w:color w:val="FF4635"/>
          <w:sz w:val="22"/>
          <w:szCs w:val="22"/>
        </w:rPr>
        <w:t>UNDO BLOCK</w:t>
      </w:r>
      <w:r>
        <w:rPr>
          <w:rFonts w:ascii="Calibri" w:hAnsi="Calibri" w:cs="Calibri"/>
          <w:color w:val="FF4635"/>
          <w:sz w:val="22"/>
          <w:szCs w:val="22"/>
        </w:rPr>
        <w:t>，第二个区对应的是</w:t>
      </w:r>
      <w:r>
        <w:rPr>
          <w:rFonts w:ascii="Calibri" w:hAnsi="Calibri" w:cs="Calibri"/>
          <w:color w:val="FF4635"/>
          <w:sz w:val="22"/>
          <w:szCs w:val="22"/>
        </w:rPr>
        <w:t>6</w:t>
      </w:r>
      <w:r>
        <w:rPr>
          <w:rFonts w:ascii="Calibri" w:hAnsi="Calibri" w:cs="Calibri"/>
          <w:color w:val="FF4635"/>
          <w:sz w:val="22"/>
          <w:szCs w:val="22"/>
        </w:rPr>
        <w:t>号文件</w:t>
      </w:r>
      <w:r>
        <w:rPr>
          <w:rFonts w:ascii="Calibri" w:hAnsi="Calibri" w:cs="Calibri"/>
          <w:color w:val="FF4635"/>
          <w:sz w:val="22"/>
          <w:szCs w:val="22"/>
        </w:rPr>
        <w:t>8</w:t>
      </w:r>
      <w:r>
        <w:rPr>
          <w:rFonts w:ascii="Calibri" w:hAnsi="Calibri" w:cs="Calibri"/>
          <w:color w:val="FF4635"/>
          <w:sz w:val="22"/>
          <w:szCs w:val="22"/>
        </w:rPr>
        <w:t>个</w:t>
      </w:r>
      <w:r>
        <w:rPr>
          <w:rFonts w:ascii="Calibri" w:hAnsi="Calibri" w:cs="Calibri"/>
          <w:color w:val="FF4635"/>
          <w:sz w:val="22"/>
          <w:szCs w:val="22"/>
        </w:rPr>
        <w:t>UNDO BLOCK</w:t>
      </w:r>
    </w:p>
    <w:p w14:paraId="0CE9E94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04A5F87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Retention Table</w:t>
      </w:r>
    </w:p>
    <w:p w14:paraId="6E3AD51C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区的提交时间戳</w:t>
      </w:r>
    </w:p>
    <w:p w14:paraId="620E7D1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0E2E21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TRN CTL:: seq: 0x0002 chd: 0x0019 ctl: 0x0018 inc: 0x00000000 nfb: 0x0001</w:t>
      </w:r>
    </w:p>
    <w:p w14:paraId="7B09097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    mgc: 0xb000 xts: 0x0068 flg: 0x0001 opt: 2147483646 (0x7ffffffe)</w:t>
      </w:r>
    </w:p>
    <w:p w14:paraId="24BCE40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        uba: 0x01800011.0002.04 scn: 0x0000.00000000</w:t>
      </w:r>
    </w:p>
    <w:p w14:paraId="7D8503F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2F5D44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  uba: 0x01800011.0002.04 </w:t>
      </w:r>
      <w:r>
        <w:rPr>
          <w:rFonts w:ascii="Calibri" w:hAnsi="Calibri" w:cs="Calibri"/>
          <w:color w:val="FF0000"/>
          <w:sz w:val="22"/>
          <w:szCs w:val="22"/>
        </w:rPr>
        <w:t>表示新事务的第一条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记录（由三部分组成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块的地址、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块被重用的次数、在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块的第几条记录）</w:t>
      </w:r>
    </w:p>
    <w:p w14:paraId="5BDD6E7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      undo</w:t>
      </w:r>
      <w:r>
        <w:rPr>
          <w:rFonts w:ascii="Calibri" w:hAnsi="Calibri" w:cs="Calibri"/>
          <w:color w:val="FF0000"/>
          <w:sz w:val="22"/>
          <w:szCs w:val="22"/>
        </w:rPr>
        <w:t>块的地址：</w:t>
      </w:r>
      <w:r>
        <w:rPr>
          <w:rFonts w:ascii="Calibri" w:hAnsi="Calibri" w:cs="Calibri"/>
          <w:color w:val="FF0000"/>
          <w:sz w:val="22"/>
          <w:szCs w:val="22"/>
        </w:rPr>
        <w:t xml:space="preserve">        0x01800011 </w:t>
      </w:r>
      <w:r>
        <w:rPr>
          <w:rFonts w:ascii="Calibri" w:hAnsi="Calibri" w:cs="Calibri"/>
          <w:color w:val="FF0000"/>
          <w:sz w:val="22"/>
          <w:szCs w:val="22"/>
        </w:rPr>
        <w:t>即</w:t>
      </w:r>
      <w:r>
        <w:rPr>
          <w:rFonts w:ascii="Calibri" w:hAnsi="Calibri" w:cs="Calibri"/>
          <w:color w:val="FF0000"/>
          <w:sz w:val="22"/>
          <w:szCs w:val="22"/>
        </w:rPr>
        <w:t>6</w:t>
      </w:r>
      <w:r>
        <w:rPr>
          <w:rFonts w:ascii="Calibri" w:hAnsi="Calibri" w:cs="Calibri"/>
          <w:color w:val="FF0000"/>
          <w:sz w:val="22"/>
          <w:szCs w:val="22"/>
        </w:rPr>
        <w:t>号文件的</w:t>
      </w:r>
      <w:r>
        <w:rPr>
          <w:rFonts w:ascii="Calibri" w:hAnsi="Calibri" w:cs="Calibri"/>
          <w:color w:val="FF0000"/>
          <w:sz w:val="22"/>
          <w:szCs w:val="22"/>
        </w:rPr>
        <w:t>17</w:t>
      </w:r>
      <w:r>
        <w:rPr>
          <w:rFonts w:ascii="Calibri" w:hAnsi="Calibri" w:cs="Calibri"/>
          <w:color w:val="FF0000"/>
          <w:sz w:val="22"/>
          <w:szCs w:val="22"/>
        </w:rPr>
        <w:t>号块</w:t>
      </w:r>
      <w:r>
        <w:rPr>
          <w:rFonts w:ascii="Calibri" w:hAnsi="Calibri" w:cs="Calibri"/>
          <w:color w:val="FF0000"/>
          <w:sz w:val="22"/>
          <w:szCs w:val="22"/>
        </w:rPr>
        <w:t>    </w:t>
      </w:r>
    </w:p>
    <w:p w14:paraId="58E316B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      UNDO</w:t>
      </w:r>
      <w:r>
        <w:rPr>
          <w:rFonts w:ascii="Calibri" w:hAnsi="Calibri" w:cs="Calibri"/>
          <w:color w:val="FF0000"/>
          <w:sz w:val="22"/>
          <w:szCs w:val="22"/>
        </w:rPr>
        <w:t>块被重用的次数：</w:t>
      </w:r>
      <w:r>
        <w:rPr>
          <w:rFonts w:ascii="Calibri" w:hAnsi="Calibri" w:cs="Calibri"/>
          <w:color w:val="FF0000"/>
          <w:sz w:val="22"/>
          <w:szCs w:val="22"/>
        </w:rPr>
        <w:t>  0002       </w:t>
      </w:r>
      <w:r>
        <w:rPr>
          <w:rFonts w:ascii="Calibri" w:hAnsi="Calibri" w:cs="Calibri"/>
          <w:color w:val="FF0000"/>
          <w:sz w:val="22"/>
          <w:szCs w:val="22"/>
        </w:rPr>
        <w:t>即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块被覆盖了</w:t>
      </w:r>
      <w:r>
        <w:rPr>
          <w:rFonts w:ascii="Calibri" w:hAnsi="Calibri" w:cs="Calibri"/>
          <w:color w:val="FF0000"/>
          <w:sz w:val="22"/>
          <w:szCs w:val="22"/>
        </w:rPr>
        <w:t>2</w:t>
      </w:r>
      <w:r>
        <w:rPr>
          <w:rFonts w:ascii="Calibri" w:hAnsi="Calibri" w:cs="Calibri"/>
          <w:color w:val="FF0000"/>
          <w:sz w:val="22"/>
          <w:szCs w:val="22"/>
        </w:rPr>
        <w:t>次</w:t>
      </w:r>
    </w:p>
    <w:p w14:paraId="1AEAEAE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lastRenderedPageBreak/>
        <w:t xml:space="preserve">      </w:t>
      </w:r>
      <w:r>
        <w:rPr>
          <w:rFonts w:ascii="Calibri" w:hAnsi="Calibri" w:cs="Calibri"/>
          <w:color w:val="FF0000"/>
          <w:sz w:val="22"/>
          <w:szCs w:val="22"/>
        </w:rPr>
        <w:t>在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块的第几条记录</w:t>
      </w:r>
      <w:r>
        <w:rPr>
          <w:rFonts w:ascii="Calibri" w:hAnsi="Calibri" w:cs="Calibri"/>
          <w:color w:val="FF0000"/>
          <w:sz w:val="22"/>
          <w:szCs w:val="22"/>
        </w:rPr>
        <w:t>  04         </w:t>
      </w:r>
      <w:r>
        <w:rPr>
          <w:rFonts w:ascii="Calibri" w:hAnsi="Calibri" w:cs="Calibri"/>
          <w:color w:val="FF0000"/>
          <w:sz w:val="22"/>
          <w:szCs w:val="22"/>
        </w:rPr>
        <w:t>即在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块的第</w:t>
      </w:r>
      <w:r>
        <w:rPr>
          <w:rFonts w:ascii="Calibri" w:hAnsi="Calibri" w:cs="Calibri"/>
          <w:color w:val="FF0000"/>
          <w:sz w:val="22"/>
          <w:szCs w:val="22"/>
        </w:rPr>
        <w:t>4</w:t>
      </w:r>
      <w:r>
        <w:rPr>
          <w:rFonts w:ascii="Calibri" w:hAnsi="Calibri" w:cs="Calibri"/>
          <w:color w:val="FF0000"/>
          <w:sz w:val="22"/>
          <w:szCs w:val="22"/>
        </w:rPr>
        <w:t>条</w:t>
      </w:r>
      <w:r>
        <w:rPr>
          <w:rFonts w:ascii="Calibri" w:hAnsi="Calibri" w:cs="Calibri"/>
          <w:color w:val="FF0000"/>
          <w:sz w:val="22"/>
          <w:szCs w:val="22"/>
        </w:rPr>
        <w:t xml:space="preserve"> scn </w:t>
      </w:r>
      <w:r>
        <w:rPr>
          <w:rFonts w:ascii="Calibri" w:hAnsi="Calibri" w:cs="Calibri"/>
          <w:color w:val="FF0000"/>
          <w:sz w:val="22"/>
          <w:szCs w:val="22"/>
        </w:rPr>
        <w:t>表示</w:t>
      </w:r>
      <w:r>
        <w:rPr>
          <w:rFonts w:ascii="Calibri" w:hAnsi="Calibri" w:cs="Calibri"/>
          <w:color w:val="FF0000"/>
          <w:sz w:val="22"/>
          <w:szCs w:val="22"/>
        </w:rPr>
        <w:t>17</w:t>
      </w:r>
      <w:r>
        <w:rPr>
          <w:rFonts w:ascii="Calibri" w:hAnsi="Calibri" w:cs="Calibri"/>
          <w:color w:val="FF0000"/>
          <w:sz w:val="22"/>
          <w:szCs w:val="22"/>
        </w:rPr>
        <w:t>号</w:t>
      </w:r>
      <w:r>
        <w:rPr>
          <w:rFonts w:ascii="Calibri" w:hAnsi="Calibri" w:cs="Calibri"/>
          <w:color w:val="FF0000"/>
          <w:sz w:val="22"/>
          <w:szCs w:val="22"/>
        </w:rPr>
        <w:t>UNDO</w:t>
      </w:r>
      <w:r>
        <w:rPr>
          <w:rFonts w:ascii="Calibri" w:hAnsi="Calibri" w:cs="Calibri"/>
          <w:color w:val="FF0000"/>
          <w:sz w:val="22"/>
          <w:szCs w:val="22"/>
        </w:rPr>
        <w:t>段头块中最小的提交的</w:t>
      </w:r>
      <w:r>
        <w:rPr>
          <w:rFonts w:ascii="Calibri" w:hAnsi="Calibri" w:cs="Calibri"/>
          <w:color w:val="FF0000"/>
          <w:sz w:val="22"/>
          <w:szCs w:val="22"/>
        </w:rPr>
        <w:t>SCN</w:t>
      </w:r>
      <w:r>
        <w:rPr>
          <w:rFonts w:ascii="Calibri" w:hAnsi="Calibri" w:cs="Calibri"/>
          <w:color w:val="FF0000"/>
          <w:sz w:val="22"/>
          <w:szCs w:val="22"/>
        </w:rPr>
        <w:t>。实际上这个</w:t>
      </w:r>
      <w:r>
        <w:rPr>
          <w:rFonts w:ascii="Calibri" w:hAnsi="Calibri" w:cs="Calibri"/>
          <w:color w:val="FF0000"/>
          <w:sz w:val="22"/>
          <w:szCs w:val="22"/>
        </w:rPr>
        <w:t>SCN</w:t>
      </w:r>
      <w:r>
        <w:rPr>
          <w:rFonts w:ascii="Calibri" w:hAnsi="Calibri" w:cs="Calibri"/>
          <w:color w:val="FF0000"/>
          <w:sz w:val="22"/>
          <w:szCs w:val="22"/>
        </w:rPr>
        <w:t>就是事务表中最小的</w:t>
      </w:r>
      <w:r>
        <w:rPr>
          <w:rFonts w:ascii="Calibri" w:hAnsi="Calibri" w:cs="Calibri"/>
          <w:color w:val="FF0000"/>
          <w:sz w:val="22"/>
          <w:szCs w:val="22"/>
        </w:rPr>
        <w:t>SCN</w:t>
      </w:r>
      <w:r>
        <w:rPr>
          <w:rFonts w:ascii="Calibri" w:hAnsi="Calibri" w:cs="Calibri"/>
          <w:color w:val="FF0000"/>
          <w:sz w:val="22"/>
          <w:szCs w:val="22"/>
        </w:rPr>
        <w:t>所对应的事务槽上的</w:t>
      </w:r>
      <w:r>
        <w:rPr>
          <w:rFonts w:ascii="Calibri" w:hAnsi="Calibri" w:cs="Calibri"/>
          <w:color w:val="FF0000"/>
          <w:sz w:val="22"/>
          <w:szCs w:val="22"/>
        </w:rPr>
        <w:t>SCN</w:t>
      </w:r>
    </w:p>
    <w:p w14:paraId="414389B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70843B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Version: 0x01</w:t>
      </w:r>
    </w:p>
    <w:p w14:paraId="7319DF4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FREE BLOCK POOL::</w:t>
      </w:r>
    </w:p>
    <w:p w14:paraId="42986C6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uba: 0x01800011.0002.06 ext: 0x1  spc: 0x1ca6</w:t>
      </w:r>
    </w:p>
    <w:p w14:paraId="6C84A1A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uba: 0x00000000.0000.00 ext: 0x0  spc: 0x0</w:t>
      </w:r>
    </w:p>
    <w:p w14:paraId="373B9BB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 uba: 0x00000000.0000.00 ext: 0x0  spc: 0x0</w:t>
      </w:r>
    </w:p>
    <w:p w14:paraId="04D210C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09DB675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块的空闲池，当事务做了提交会把此事务所在的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块加入空闲池中。</w:t>
      </w:r>
    </w:p>
    <w:p w14:paraId="4118001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uba:  </w:t>
      </w:r>
      <w:r>
        <w:rPr>
          <w:rFonts w:ascii="Calibri" w:hAnsi="Calibri" w:cs="Calibri"/>
          <w:color w:val="FF4635"/>
          <w:sz w:val="22"/>
          <w:szCs w:val="22"/>
        </w:rPr>
        <w:t>由三部分组成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块的地址、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块被重用的次数、在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块的第几条记录，当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块的地址为</w:t>
      </w:r>
      <w:r>
        <w:rPr>
          <w:rFonts w:ascii="Calibri" w:hAnsi="Calibri" w:cs="Calibri"/>
          <w:color w:val="FF4635"/>
          <w:sz w:val="22"/>
          <w:szCs w:val="22"/>
        </w:rPr>
        <w:t>0</w:t>
      </w:r>
      <w:r>
        <w:rPr>
          <w:rFonts w:ascii="Calibri" w:hAnsi="Calibri" w:cs="Calibri"/>
          <w:color w:val="FF4635"/>
          <w:sz w:val="22"/>
          <w:szCs w:val="22"/>
        </w:rPr>
        <w:t>说明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块不是空闲的，即</w:t>
      </w:r>
      <w:r>
        <w:rPr>
          <w:rFonts w:ascii="Calibri" w:hAnsi="Calibri" w:cs="Calibri"/>
          <w:color w:val="FF4635"/>
          <w:sz w:val="22"/>
          <w:szCs w:val="22"/>
        </w:rPr>
        <w:t>0x00000000</w:t>
      </w:r>
    </w:p>
    <w:p w14:paraId="50C7845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ext:  UNDO</w:t>
      </w:r>
      <w:r>
        <w:rPr>
          <w:rFonts w:ascii="Calibri" w:hAnsi="Calibri" w:cs="Calibri"/>
          <w:color w:val="FF4635"/>
          <w:sz w:val="22"/>
          <w:szCs w:val="22"/>
        </w:rPr>
        <w:t>块是在哪个区（</w:t>
      </w:r>
      <w:r>
        <w:rPr>
          <w:rFonts w:ascii="Calibri" w:hAnsi="Calibri" w:cs="Calibri"/>
          <w:color w:val="FF4635"/>
          <w:sz w:val="22"/>
          <w:szCs w:val="22"/>
        </w:rPr>
        <w:t>extent</w:t>
      </w:r>
      <w:r>
        <w:rPr>
          <w:rFonts w:ascii="Calibri" w:hAnsi="Calibri" w:cs="Calibri"/>
          <w:color w:val="FF4635"/>
          <w:sz w:val="22"/>
          <w:szCs w:val="22"/>
        </w:rPr>
        <w:t>）</w:t>
      </w:r>
    </w:p>
    <w:p w14:paraId="112DA4C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spc:  UNDO</w:t>
      </w:r>
      <w:r>
        <w:rPr>
          <w:rFonts w:ascii="Calibri" w:hAnsi="Calibri" w:cs="Calibri"/>
          <w:color w:val="FF4635"/>
          <w:sz w:val="22"/>
          <w:szCs w:val="22"/>
        </w:rPr>
        <w:t>块中多少空闲空间，单位字节</w:t>
      </w:r>
      <w:r>
        <w:rPr>
          <w:rFonts w:ascii="Calibri" w:hAnsi="Calibri" w:cs="Calibri"/>
          <w:color w:val="FF4635"/>
          <w:sz w:val="22"/>
          <w:szCs w:val="22"/>
        </w:rPr>
        <w:t>  </w:t>
      </w:r>
      <w:r>
        <w:rPr>
          <w:rFonts w:ascii="Calibri" w:hAnsi="Calibri" w:cs="Calibri"/>
          <w:color w:val="FF4635"/>
          <w:sz w:val="22"/>
          <w:szCs w:val="22"/>
        </w:rPr>
        <w:t>从上面的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空闲池中看，没有空闲的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块。</w:t>
      </w:r>
    </w:p>
    <w:p w14:paraId="1F161FB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ECC3BC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TRN TBL::</w:t>
      </w:r>
    </w:p>
    <w:p w14:paraId="6C1EEC6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index  state cflags  wrap#    uel         scn            dba            parent-xid    nub     stmt_num    cmt</w:t>
      </w:r>
    </w:p>
    <w:p w14:paraId="79602FD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------------------------------------------------------------------------------------------------</w:t>
      </w:r>
    </w:p>
    <w:p w14:paraId="7A173D4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0x00    9    0x00  0x0003  0x0001  0x0000.00189857  0x0180000a  0x0000.000.00000000  0x00000001   0x00000000  1500685410</w:t>
      </w:r>
    </w:p>
    <w:p w14:paraId="6896398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......   </w:t>
      </w:r>
    </w:p>
    <w:p w14:paraId="662A22E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0x06    9    0x00  0x0003  0x0007  0x0000.00189877  0x0180000c  0x0000.000.00000000  0x00000001   0x00000000  1500685470</w:t>
      </w:r>
    </w:p>
    <w:p w14:paraId="79899B2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0x07    9    0x00  0x0003  0x0009  0x0000.00189879  0x0180000c  0x0000.000.00000000  0x00000001   0x00000000  1500685470</w:t>
      </w:r>
    </w:p>
    <w:p w14:paraId="2F114F6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0x08   10    0x80  0x0003  0x0000  0x0000.001897e3  0x0180000c  0x0000.000.00000000  0x00000001   0x00000000  0</w:t>
      </w:r>
    </w:p>
    <w:p w14:paraId="4620EDF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0x09    9    0x00  0x0003  0x000a  0x0000.00189897  0x0180000d  0x0000.000.00000000  0x00000001   0x00000000  1500685530</w:t>
      </w:r>
    </w:p>
    <w:p w14:paraId="7856607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......</w:t>
      </w:r>
    </w:p>
    <w:p w14:paraId="24BEB9F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0x0a    9    0x00  0x0003  0x000b  0x0000.0018989f  0x00000000  0x0000.000.00000000  0x00000000   0x00000000  1500685530</w:t>
      </w:r>
    </w:p>
    <w:p w14:paraId="43F1671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  ......</w:t>
      </w:r>
    </w:p>
    <w:p w14:paraId="1F0CAAD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0x0f    9    0x00  0x0003  0x0010  0x0000.001898d9  0x0180000f  0x0000.000.00000000  0x00000001   0x00000000  1500685590</w:t>
      </w:r>
    </w:p>
    <w:p w14:paraId="4402802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 0x21    9    0x00  0x0002  0x0000  0x0000.00000000  0x00000000  0x0000.000.00000000  0x00000000   0x00000000  0</w:t>
      </w:r>
    </w:p>
    <w:p w14:paraId="2EFC0D2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6922E2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TRN TBL::</w:t>
      </w:r>
      <w:r>
        <w:rPr>
          <w:rFonts w:ascii="Calibri" w:hAnsi="Calibri" w:cs="Calibri"/>
          <w:color w:val="FF4635"/>
          <w:sz w:val="22"/>
          <w:szCs w:val="22"/>
        </w:rPr>
        <w:t>（事务表）是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段头块最重要的。我们一一来解释每个字段的意思：</w:t>
      </w:r>
    </w:p>
    <w:p w14:paraId="01002CA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 xml:space="preserve">index </w:t>
      </w:r>
      <w:r>
        <w:rPr>
          <w:rFonts w:ascii="Calibri" w:hAnsi="Calibri" w:cs="Calibri"/>
          <w:color w:val="FF4635"/>
          <w:sz w:val="22"/>
          <w:szCs w:val="22"/>
        </w:rPr>
        <w:t>表示事务表中槽号，只是一个序列而已，从</w:t>
      </w:r>
      <w:r>
        <w:rPr>
          <w:rFonts w:ascii="Calibri" w:hAnsi="Calibri" w:cs="Calibri"/>
          <w:color w:val="FF4635"/>
          <w:sz w:val="22"/>
          <w:szCs w:val="22"/>
        </w:rPr>
        <w:t>0x00</w:t>
      </w:r>
      <w:r>
        <w:rPr>
          <w:rFonts w:ascii="Calibri" w:hAnsi="Calibri" w:cs="Calibri"/>
          <w:color w:val="FF4635"/>
          <w:sz w:val="22"/>
          <w:szCs w:val="22"/>
        </w:rPr>
        <w:t>开始（中间</w:t>
      </w:r>
      <w:r>
        <w:rPr>
          <w:rFonts w:ascii="Calibri" w:hAnsi="Calibri" w:cs="Calibri"/>
          <w:color w:val="FF4635"/>
          <w:sz w:val="22"/>
          <w:szCs w:val="22"/>
        </w:rPr>
        <w:t>0x0a-0x0f</w:t>
      </w:r>
      <w:r>
        <w:rPr>
          <w:rFonts w:ascii="Calibri" w:hAnsi="Calibri" w:cs="Calibri"/>
          <w:color w:val="FF4635"/>
          <w:sz w:val="22"/>
          <w:szCs w:val="22"/>
        </w:rPr>
        <w:t>）到</w:t>
      </w:r>
      <w:r>
        <w:rPr>
          <w:rFonts w:ascii="Calibri" w:hAnsi="Calibri" w:cs="Calibri"/>
          <w:color w:val="FF4635"/>
          <w:sz w:val="22"/>
          <w:szCs w:val="22"/>
        </w:rPr>
        <w:t>0x21</w:t>
      </w:r>
      <w:r>
        <w:rPr>
          <w:rFonts w:ascii="Calibri" w:hAnsi="Calibri" w:cs="Calibri"/>
          <w:color w:val="FF4635"/>
          <w:sz w:val="22"/>
          <w:szCs w:val="22"/>
        </w:rPr>
        <w:t>结束</w:t>
      </w:r>
      <w:r>
        <w:rPr>
          <w:rFonts w:ascii="Calibri" w:hAnsi="Calibri" w:cs="Calibri"/>
          <w:color w:val="FF4635"/>
          <w:sz w:val="22"/>
          <w:szCs w:val="22"/>
        </w:rPr>
        <w:t>,11g</w:t>
      </w:r>
      <w:r>
        <w:rPr>
          <w:rFonts w:ascii="Calibri" w:hAnsi="Calibri" w:cs="Calibri"/>
          <w:color w:val="FF4635"/>
          <w:sz w:val="22"/>
          <w:szCs w:val="22"/>
        </w:rPr>
        <w:t>的版本有</w:t>
      </w:r>
      <w:r>
        <w:rPr>
          <w:rFonts w:ascii="Calibri" w:hAnsi="Calibri" w:cs="Calibri"/>
          <w:color w:val="FF4635"/>
          <w:sz w:val="22"/>
          <w:szCs w:val="22"/>
        </w:rPr>
        <w:t>34</w:t>
      </w:r>
      <w:r>
        <w:rPr>
          <w:rFonts w:ascii="Calibri" w:hAnsi="Calibri" w:cs="Calibri"/>
          <w:color w:val="FF4635"/>
          <w:sz w:val="22"/>
          <w:szCs w:val="22"/>
        </w:rPr>
        <w:t>个槽。</w:t>
      </w:r>
    </w:p>
    <w:p w14:paraId="7EBD26B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 xml:space="preserve">state </w:t>
      </w:r>
      <w:r>
        <w:rPr>
          <w:rFonts w:ascii="Calibri" w:hAnsi="Calibri" w:cs="Calibri"/>
          <w:color w:val="FF4635"/>
          <w:sz w:val="22"/>
          <w:szCs w:val="22"/>
        </w:rPr>
        <w:t>表示事务状态：</w:t>
      </w:r>
      <w:r>
        <w:rPr>
          <w:rFonts w:ascii="Calibri" w:hAnsi="Calibri" w:cs="Calibri"/>
          <w:color w:val="FF4635"/>
          <w:sz w:val="22"/>
          <w:szCs w:val="22"/>
        </w:rPr>
        <w:t>9</w:t>
      </w:r>
      <w:r>
        <w:rPr>
          <w:rFonts w:ascii="Calibri" w:hAnsi="Calibri" w:cs="Calibri"/>
          <w:color w:val="FF4635"/>
          <w:sz w:val="22"/>
          <w:szCs w:val="22"/>
        </w:rPr>
        <w:t>代表事务不活动，</w:t>
      </w:r>
      <w:r>
        <w:rPr>
          <w:rFonts w:ascii="Calibri" w:hAnsi="Calibri" w:cs="Calibri"/>
          <w:color w:val="FF4635"/>
          <w:sz w:val="22"/>
          <w:szCs w:val="22"/>
        </w:rPr>
        <w:t>10</w:t>
      </w:r>
      <w:r>
        <w:rPr>
          <w:rFonts w:ascii="Calibri" w:hAnsi="Calibri" w:cs="Calibri"/>
          <w:color w:val="FF4635"/>
          <w:sz w:val="22"/>
          <w:szCs w:val="22"/>
        </w:rPr>
        <w:t>代表事务正在活动，从这里我们看出</w:t>
      </w:r>
      <w:r>
        <w:rPr>
          <w:rFonts w:ascii="Calibri" w:hAnsi="Calibri" w:cs="Calibri"/>
          <w:color w:val="FF4635"/>
          <w:sz w:val="22"/>
          <w:szCs w:val="22"/>
        </w:rPr>
        <w:t>16</w:t>
      </w:r>
      <w:r>
        <w:rPr>
          <w:rFonts w:ascii="Calibri" w:hAnsi="Calibri" w:cs="Calibri"/>
          <w:color w:val="FF4635"/>
          <w:sz w:val="22"/>
          <w:szCs w:val="22"/>
        </w:rPr>
        <w:t>进制第</w:t>
      </w:r>
      <w:r>
        <w:rPr>
          <w:rFonts w:ascii="Calibri" w:hAnsi="Calibri" w:cs="Calibri"/>
          <w:color w:val="FF4635"/>
          <w:sz w:val="22"/>
          <w:szCs w:val="22"/>
        </w:rPr>
        <w:t>0x08</w:t>
      </w:r>
      <w:r>
        <w:rPr>
          <w:rFonts w:ascii="Calibri" w:hAnsi="Calibri" w:cs="Calibri"/>
          <w:color w:val="FF4635"/>
          <w:sz w:val="22"/>
          <w:szCs w:val="22"/>
        </w:rPr>
        <w:t>号槽上的事务正在活动。</w:t>
      </w:r>
    </w:p>
    <w:p w14:paraId="3983B2A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 xml:space="preserve">wrap# </w:t>
      </w:r>
      <w:r>
        <w:rPr>
          <w:rFonts w:ascii="Calibri" w:hAnsi="Calibri" w:cs="Calibri"/>
          <w:color w:val="FF4635"/>
          <w:sz w:val="22"/>
          <w:szCs w:val="22"/>
        </w:rPr>
        <w:t>表示事务表上的事务槽被重用的次数，它是</w:t>
      </w:r>
      <w:r>
        <w:rPr>
          <w:rFonts w:ascii="Calibri" w:hAnsi="Calibri" w:cs="Calibri"/>
          <w:color w:val="FF4635"/>
          <w:sz w:val="22"/>
          <w:szCs w:val="22"/>
        </w:rPr>
        <w:t>XID</w:t>
      </w:r>
      <w:r>
        <w:rPr>
          <w:rFonts w:ascii="Calibri" w:hAnsi="Calibri" w:cs="Calibri"/>
          <w:color w:val="FF4635"/>
          <w:sz w:val="22"/>
          <w:szCs w:val="22"/>
        </w:rPr>
        <w:t>的一部分</w:t>
      </w:r>
    </w:p>
    <w:p w14:paraId="0C6939B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uel   </w:t>
      </w:r>
      <w:r>
        <w:rPr>
          <w:rFonts w:ascii="Calibri" w:hAnsi="Calibri" w:cs="Calibri"/>
          <w:color w:val="FF4635"/>
          <w:sz w:val="22"/>
          <w:szCs w:val="22"/>
        </w:rPr>
        <w:t>表示当前活动事务所在事务槽的下一个事务槽的指针（即如果又发生一个新的事务，此时就会用到</w:t>
      </w:r>
      <w:r>
        <w:rPr>
          <w:rFonts w:ascii="Calibri" w:hAnsi="Calibri" w:cs="Calibri"/>
          <w:color w:val="FF4635"/>
          <w:sz w:val="22"/>
          <w:szCs w:val="22"/>
        </w:rPr>
        <w:t>UEL</w:t>
      </w:r>
      <w:r>
        <w:rPr>
          <w:rFonts w:ascii="Calibri" w:hAnsi="Calibri" w:cs="Calibri"/>
          <w:color w:val="FF4635"/>
          <w:sz w:val="22"/>
          <w:szCs w:val="22"/>
        </w:rPr>
        <w:t>指向的事务槽上的</w:t>
      </w:r>
      <w:r>
        <w:rPr>
          <w:rFonts w:ascii="Calibri" w:hAnsi="Calibri" w:cs="Calibri"/>
          <w:color w:val="FF4635"/>
          <w:sz w:val="22"/>
          <w:szCs w:val="22"/>
        </w:rPr>
        <w:t>index)</w:t>
      </w:r>
    </w:p>
    <w:p w14:paraId="3BD8BA5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scn   </w:t>
      </w:r>
      <w:r>
        <w:rPr>
          <w:rFonts w:ascii="Calibri" w:hAnsi="Calibri" w:cs="Calibri"/>
          <w:color w:val="FF4635"/>
          <w:sz w:val="22"/>
          <w:szCs w:val="22"/>
        </w:rPr>
        <w:t>表示务事启动、提交、回滚的</w:t>
      </w:r>
      <w:r>
        <w:rPr>
          <w:rFonts w:ascii="Calibri" w:hAnsi="Calibri" w:cs="Calibri"/>
          <w:color w:val="FF4635"/>
          <w:sz w:val="22"/>
          <w:szCs w:val="22"/>
        </w:rPr>
        <w:t>SCN</w:t>
      </w:r>
    </w:p>
    <w:p w14:paraId="047060D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dba   </w:t>
      </w:r>
      <w:r>
        <w:rPr>
          <w:rFonts w:ascii="Calibri" w:hAnsi="Calibri" w:cs="Calibri"/>
          <w:color w:val="FF4635"/>
          <w:sz w:val="22"/>
          <w:szCs w:val="22"/>
        </w:rPr>
        <w:t>表示</w:t>
      </w:r>
      <w:r>
        <w:rPr>
          <w:rFonts w:ascii="Calibri" w:hAnsi="Calibri" w:cs="Calibri"/>
          <w:color w:val="FF4635"/>
          <w:sz w:val="22"/>
          <w:szCs w:val="22"/>
        </w:rPr>
        <w:t>uba:</w:t>
      </w:r>
      <w:r>
        <w:rPr>
          <w:rFonts w:ascii="Calibri" w:hAnsi="Calibri" w:cs="Calibri"/>
          <w:color w:val="FF4635"/>
          <w:sz w:val="22"/>
          <w:szCs w:val="22"/>
        </w:rPr>
        <w:t>第一部分的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块地址，这个</w:t>
      </w:r>
      <w:r>
        <w:rPr>
          <w:rFonts w:ascii="Calibri" w:hAnsi="Calibri" w:cs="Calibri"/>
          <w:color w:val="FF4635"/>
          <w:sz w:val="22"/>
          <w:szCs w:val="22"/>
        </w:rPr>
        <w:t>DBA</w:t>
      </w:r>
      <w:r>
        <w:rPr>
          <w:rFonts w:ascii="Calibri" w:hAnsi="Calibri" w:cs="Calibri"/>
          <w:color w:val="FF4635"/>
          <w:sz w:val="22"/>
          <w:szCs w:val="22"/>
        </w:rPr>
        <w:t>是</w:t>
      </w:r>
      <w:r>
        <w:rPr>
          <w:rFonts w:ascii="Calibri" w:hAnsi="Calibri" w:cs="Calibri"/>
          <w:color w:val="FF4635"/>
          <w:sz w:val="22"/>
          <w:szCs w:val="22"/>
        </w:rPr>
        <w:t>(rollback)</w:t>
      </w:r>
      <w:r>
        <w:rPr>
          <w:rFonts w:ascii="Calibri" w:hAnsi="Calibri" w:cs="Calibri"/>
          <w:color w:val="FF4635"/>
          <w:sz w:val="22"/>
          <w:szCs w:val="22"/>
        </w:rPr>
        <w:t>回滚的起始点，也就是说是记录事务修改的最后一条记录所在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块的地址</w:t>
      </w:r>
    </w:p>
    <w:p w14:paraId="663EC58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nub   </w:t>
      </w:r>
      <w:r>
        <w:rPr>
          <w:rFonts w:ascii="Calibri" w:hAnsi="Calibri" w:cs="Calibri"/>
          <w:color w:val="FF4635"/>
          <w:sz w:val="22"/>
          <w:szCs w:val="22"/>
        </w:rPr>
        <w:t>表示当前事务所用到的</w:t>
      </w:r>
      <w:r>
        <w:rPr>
          <w:rFonts w:ascii="Calibri" w:hAnsi="Calibri" w:cs="Calibri"/>
          <w:color w:val="FF4635"/>
          <w:sz w:val="22"/>
          <w:szCs w:val="22"/>
        </w:rPr>
        <w:t>UNDO</w:t>
      </w:r>
      <w:r>
        <w:rPr>
          <w:rFonts w:ascii="Calibri" w:hAnsi="Calibri" w:cs="Calibri"/>
          <w:color w:val="FF4635"/>
          <w:sz w:val="22"/>
          <w:szCs w:val="22"/>
        </w:rPr>
        <w:t>块的个数。</w:t>
      </w:r>
    </w:p>
    <w:p w14:paraId="112DC90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4635"/>
          <w:sz w:val="22"/>
          <w:szCs w:val="22"/>
        </w:rPr>
      </w:pPr>
      <w:r>
        <w:rPr>
          <w:rFonts w:ascii="Calibri" w:hAnsi="Calibri" w:cs="Calibri"/>
          <w:color w:val="FF4635"/>
          <w:sz w:val="22"/>
          <w:szCs w:val="22"/>
        </w:rPr>
        <w:t>cmt   </w:t>
      </w:r>
      <w:r>
        <w:rPr>
          <w:rFonts w:ascii="Calibri" w:hAnsi="Calibri" w:cs="Calibri"/>
          <w:color w:val="FF4635"/>
          <w:sz w:val="22"/>
          <w:szCs w:val="22"/>
        </w:rPr>
        <w:t>表示最接近当前的提交时间戳，是从</w:t>
      </w:r>
      <w:r>
        <w:rPr>
          <w:rFonts w:ascii="Calibri" w:hAnsi="Calibri" w:cs="Calibri"/>
          <w:color w:val="FF4635"/>
          <w:sz w:val="22"/>
          <w:szCs w:val="22"/>
        </w:rPr>
        <w:t>1970</w:t>
      </w:r>
      <w:r>
        <w:rPr>
          <w:rFonts w:ascii="Calibri" w:hAnsi="Calibri" w:cs="Calibri"/>
          <w:color w:val="FF4635"/>
          <w:sz w:val="22"/>
          <w:szCs w:val="22"/>
        </w:rPr>
        <w:t>年</w:t>
      </w:r>
      <w:r>
        <w:rPr>
          <w:rFonts w:ascii="Calibri" w:hAnsi="Calibri" w:cs="Calibri"/>
          <w:color w:val="FF4635"/>
          <w:sz w:val="22"/>
          <w:szCs w:val="22"/>
        </w:rPr>
        <w:t>1</w:t>
      </w:r>
      <w:r>
        <w:rPr>
          <w:rFonts w:ascii="Calibri" w:hAnsi="Calibri" w:cs="Calibri"/>
          <w:color w:val="FF4635"/>
          <w:sz w:val="22"/>
          <w:szCs w:val="22"/>
        </w:rPr>
        <w:t>月</w:t>
      </w:r>
      <w:r>
        <w:rPr>
          <w:rFonts w:ascii="Calibri" w:hAnsi="Calibri" w:cs="Calibri"/>
          <w:color w:val="FF4635"/>
          <w:sz w:val="22"/>
          <w:szCs w:val="22"/>
        </w:rPr>
        <w:t>1</w:t>
      </w:r>
      <w:r>
        <w:rPr>
          <w:rFonts w:ascii="Calibri" w:hAnsi="Calibri" w:cs="Calibri"/>
          <w:color w:val="FF4635"/>
          <w:sz w:val="22"/>
          <w:szCs w:val="22"/>
        </w:rPr>
        <w:t>号零晨开始的（以秒为单位记录）。</w:t>
      </w:r>
      <w:r>
        <w:rPr>
          <w:rFonts w:ascii="Calibri" w:hAnsi="Calibri" w:cs="Calibri"/>
          <w:color w:val="FF4635"/>
          <w:sz w:val="22"/>
          <w:szCs w:val="22"/>
        </w:rPr>
        <w:t>0</w:t>
      </w:r>
      <w:r>
        <w:rPr>
          <w:rFonts w:ascii="Calibri" w:hAnsi="Calibri" w:cs="Calibri"/>
          <w:color w:val="FF4635"/>
          <w:sz w:val="22"/>
          <w:szCs w:val="22"/>
        </w:rPr>
        <w:t>表示事务正在活动。</w:t>
      </w:r>
    </w:p>
    <w:p w14:paraId="2486EA3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6D4086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========================================</w:t>
      </w:r>
    </w:p>
    <w:p w14:paraId="6F547CF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块格式解析</w:t>
      </w:r>
      <w:r>
        <w:rPr>
          <w:rFonts w:ascii="Calibri" w:hAnsi="Calibri" w:cs="Calibri"/>
          <w:sz w:val="22"/>
          <w:szCs w:val="22"/>
        </w:rPr>
        <w:t> </w:t>
      </w:r>
      <w:hyperlink r:id="rId10" w:history="1">
        <w:r>
          <w:rPr>
            <w:rStyle w:val="a4"/>
            <w:rFonts w:ascii="Calibri" w:hAnsi="Calibri" w:cs="Calibri"/>
            <w:sz w:val="22"/>
            <w:szCs w:val="22"/>
          </w:rPr>
          <w:t>http://blog.csdn.net/guoyjoe/article/details/14088663</w:t>
        </w:r>
      </w:hyperlink>
    </w:p>
    <w:p w14:paraId="174AE62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F6B1DB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B60936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</w:t>
      </w:r>
    </w:p>
    <w:p w14:paraId="0303DC05" w14:textId="09D201CC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2DFD038" wp14:editId="0A62C2A6">
            <wp:extent cx="3200400" cy="3284220"/>
            <wp:effectExtent l="0" t="0" r="0" b="0"/>
            <wp:docPr id="17" name="图片 17" descr="DM &#10;INSERT &#10;DELE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M &#10;INSERT &#10;DELE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5A1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dml</w:t>
      </w:r>
      <w:r>
        <w:rPr>
          <w:rFonts w:ascii="Calibri" w:hAnsi="Calibri" w:cs="Calibri"/>
          <w:sz w:val="22"/>
          <w:szCs w:val="22"/>
        </w:rPr>
        <w:t>产生</w:t>
      </w: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数据量大小</w:t>
      </w:r>
    </w:p>
    <w:p w14:paraId="48BA3AD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insert into test_undo values (1,'aaa');</w:t>
      </w:r>
    </w:p>
    <w:p w14:paraId="2B704A4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commit</w:t>
      </w:r>
    </w:p>
    <w:p w14:paraId="0DDF8A6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test_undo set name='bbb' where name='aaa';</w:t>
      </w:r>
    </w:p>
    <w:p w14:paraId="53CC37E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commit;</w:t>
      </w:r>
    </w:p>
    <w:p w14:paraId="5C89672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 from test_undo where id=1;</w:t>
      </w:r>
    </w:p>
    <w:p w14:paraId="1E46C23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commit;</w:t>
      </w:r>
    </w:p>
    <w:p w14:paraId="1B94C42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事务1 insert   ==》生成的undo最少==》记录rowid，==》rollback的话就做delete where rowid=</w:t>
      </w:r>
    </w:p>
    <w:p w14:paraId="353579F6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事务2 updae  ==》生成的undo中间==》记录rowid，修改前的值，修改前的值对应的事务(即事务1)==》rollback 做update改回去</w:t>
      </w:r>
    </w:p>
    <w:p w14:paraId="5F94A6E2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事务3 delete  ==》生成的undo最多==》记录rowid,存放删除的整行记录 ，这行记录对应的以前的事务（既事务2）==》rollback做insert</w:t>
      </w:r>
    </w:p>
    <w:p w14:paraId="64D3281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3B6854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C22C23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 </w:t>
      </w:r>
    </w:p>
    <w:p w14:paraId="3C827DC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51FBFB6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实验：找到transaction对应的undo</w:t>
      </w:r>
    </w:p>
    <w:p w14:paraId="5E0A9E7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86DB35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table test_undo (id int,name varchar2(22));</w:t>
      </w:r>
    </w:p>
    <w:p w14:paraId="0386CDD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userenv('sid') from dual;</w:t>
      </w:r>
    </w:p>
    <w:p w14:paraId="6594009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USERENV('SID')</w:t>
      </w:r>
    </w:p>
    <w:p w14:paraId="79E72C8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</w:t>
      </w:r>
    </w:p>
    <w:p w14:paraId="34A4B73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     61</w:t>
      </w:r>
    </w:p>
    <w:p w14:paraId="2E15E0B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185BCD7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insert into test_undo values (1,'aaa');</w:t>
      </w:r>
    </w:p>
    <w:p w14:paraId="14E60C0D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让这个事务先不提交，方便我们找到这个事务</w:t>
      </w:r>
    </w:p>
    <w:p w14:paraId="5868FC9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4EAE99E6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首先我得找到sql对应的transaction(v$transaction.addr = v$session.Taddr )</w:t>
      </w:r>
    </w:p>
    <w:p w14:paraId="1B52E81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userenv('sid') from dual;</w:t>
      </w:r>
    </w:p>
    <w:p w14:paraId="569F9F6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t.addr,s.taddr,s.sid from v$transaction t,v$session s where t.addr = s.Taddr and sid=56;</w:t>
      </w:r>
    </w:p>
    <w:p w14:paraId="44B286A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ADDR         TADDR             SID</w:t>
      </w:r>
    </w:p>
    <w:p w14:paraId="0FE4D83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 ---------------- ----------</w:t>
      </w:r>
    </w:p>
    <w:p w14:paraId="594863A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000000006CD06030 000000006CD06030      56</w:t>
      </w:r>
    </w:p>
    <w:p w14:paraId="49236F5B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然后找到这个事务相关信息</w:t>
      </w:r>
    </w:p>
    <w:p w14:paraId="6F73DBA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SQL&gt; select addr,xidusn,xidslot,xidsqn,ubafil,ubablk,ubasqn,ubarec,status,xid from v$transaction where addr='000000006CD06030';</w:t>
      </w:r>
    </w:p>
    <w:p w14:paraId="4ABEC7E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ADDR             XIDUSN    XIDSLOT       XIDSQN     UBAFIL     UBABLK     UBASQN     UBAREC STATUS           XID</w:t>
      </w:r>
    </w:p>
    <w:p w14:paraId="1408875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 ---------- ---------- ---------- ---------- ---------- ---------- ---------- ---------------- ----------------</w:t>
      </w:r>
    </w:p>
    <w:p w14:paraId="263E0AC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000000006CD06030      1        27         2334       3      22567        467        9 ACTIVE           01001B001E090000</w:t>
      </w:r>
    </w:p>
    <w:p w14:paraId="3531124C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那么我们可以看到这条语句的undo在UBAFIL 3号文件UBABLK 22567号块上</w:t>
      </w:r>
    </w:p>
    <w:p w14:paraId="3697AD7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3E5E553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我们先刷新一下buffer cache，再dump</w:t>
      </w:r>
    </w:p>
    <w:p w14:paraId="559B851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system flush buffer_cache;</w:t>
      </w:r>
    </w:p>
    <w:p w14:paraId="4A4E42A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dump undo block info</w:t>
      </w:r>
      <w:r>
        <w:rPr>
          <w:rFonts w:ascii="Calibri" w:hAnsi="Calibri" w:cs="Calibri"/>
          <w:sz w:val="22"/>
          <w:szCs w:val="22"/>
        </w:rPr>
        <w:t>（转储</w:t>
      </w: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数据块信息）</w:t>
      </w:r>
    </w:p>
    <w:p w14:paraId="375F3B4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session set tracefile_identifier='undo_dump';</w:t>
      </w:r>
    </w:p>
    <w:p w14:paraId="5B7231B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alter system dump datafile 3 block 22567;</w:t>
      </w:r>
    </w:p>
    <w:p w14:paraId="46EA1D4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v$diag_info</w:t>
      </w:r>
    </w:p>
    <w:p w14:paraId="1E72514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######################################################</w:t>
      </w:r>
    </w:p>
    <w:p w14:paraId="22A445B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理解UBA</w:t>
      </w:r>
    </w:p>
    <w:p w14:paraId="1313572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UBA=dba.sequence#.record#</w:t>
      </w:r>
    </w:p>
    <w:p w14:paraId="6803F6B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file number,block number=v$transaction  UBAFIL UBABLK </w:t>
      </w:r>
    </w:p>
    <w:p w14:paraId="7B1CD27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uba seqence#(</w:t>
      </w:r>
      <w:r>
        <w:rPr>
          <w:rFonts w:ascii="Calibri" w:hAnsi="Calibri" w:cs="Calibri"/>
          <w:sz w:val="22"/>
          <w:szCs w:val="22"/>
        </w:rPr>
        <w:t>重用次数</w:t>
      </w:r>
      <w:r>
        <w:rPr>
          <w:rFonts w:ascii="Calibri" w:hAnsi="Calibri" w:cs="Calibri"/>
          <w:sz w:val="22"/>
          <w:szCs w:val="22"/>
        </w:rPr>
        <w:t>) =v$transaction UBASQN</w:t>
      </w:r>
    </w:p>
    <w:p w14:paraId="1BC35FC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uba record#</w:t>
      </w:r>
      <w:r>
        <w:rPr>
          <w:rFonts w:ascii="Calibri" w:hAnsi="Calibri" w:cs="Calibri"/>
          <w:sz w:val="22"/>
          <w:szCs w:val="22"/>
        </w:rPr>
        <w:t>（这个</w:t>
      </w:r>
      <w:r>
        <w:rPr>
          <w:rFonts w:ascii="Calibri" w:hAnsi="Calibri" w:cs="Calibri"/>
          <w:sz w:val="22"/>
          <w:szCs w:val="22"/>
        </w:rPr>
        <w:t>undo</w:t>
      </w:r>
      <w:r>
        <w:rPr>
          <w:rFonts w:ascii="Calibri" w:hAnsi="Calibri" w:cs="Calibri"/>
          <w:sz w:val="22"/>
          <w:szCs w:val="22"/>
        </w:rPr>
        <w:t>块的第几条</w:t>
      </w:r>
      <w:r>
        <w:rPr>
          <w:rFonts w:ascii="Calibri" w:hAnsi="Calibri" w:cs="Calibri"/>
          <w:sz w:val="22"/>
          <w:szCs w:val="22"/>
        </w:rPr>
        <w:t>undo record,</w:t>
      </w:r>
      <w:r>
        <w:rPr>
          <w:rFonts w:ascii="Calibri" w:hAnsi="Calibri" w:cs="Calibri"/>
          <w:sz w:val="22"/>
          <w:szCs w:val="22"/>
        </w:rPr>
        <w:t>也就是第几条</w:t>
      </w:r>
      <w:r>
        <w:rPr>
          <w:rFonts w:ascii="Calibri" w:hAnsi="Calibri" w:cs="Calibri"/>
          <w:sz w:val="22"/>
          <w:szCs w:val="22"/>
        </w:rPr>
        <w:t>scn</w:t>
      </w:r>
      <w:r>
        <w:rPr>
          <w:rFonts w:ascii="Calibri" w:hAnsi="Calibri" w:cs="Calibri"/>
          <w:sz w:val="22"/>
          <w:szCs w:val="22"/>
        </w:rPr>
        <w:t>）</w:t>
      </w:r>
      <w:r>
        <w:rPr>
          <w:rFonts w:ascii="Calibri" w:hAnsi="Calibri" w:cs="Calibri"/>
          <w:sz w:val="22"/>
          <w:szCs w:val="22"/>
        </w:rPr>
        <w:t>=v$transaction UBAREC</w:t>
      </w:r>
    </w:p>
    <w:p w14:paraId="313EE80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5593DD9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理解XID</w:t>
      </w:r>
    </w:p>
    <w:p w14:paraId="5BA682B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xid: 0x0001.01b.0000091e</w:t>
      </w:r>
    </w:p>
    <w:p w14:paraId="1DF1EBB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transaction undo segment number=v$trasaction  XIDUSN</w:t>
      </w:r>
    </w:p>
    <w:p w14:paraId="64EBC22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transaction table slot(</w:t>
      </w:r>
      <w:r>
        <w:rPr>
          <w:rFonts w:ascii="Calibri" w:hAnsi="Calibri" w:cs="Calibri"/>
          <w:sz w:val="22"/>
          <w:szCs w:val="22"/>
        </w:rPr>
        <w:t>槽号</w:t>
      </w:r>
      <w:r>
        <w:rPr>
          <w:rFonts w:ascii="Calibri" w:hAnsi="Calibri" w:cs="Calibri"/>
          <w:sz w:val="22"/>
          <w:szCs w:val="22"/>
        </w:rPr>
        <w:t>)= v$transaction XIDSLOT</w:t>
      </w:r>
    </w:p>
    <w:p w14:paraId="4383949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scn wrap</w:t>
      </w:r>
      <w:r>
        <w:rPr>
          <w:rFonts w:ascii="Calibri" w:hAnsi="Calibri" w:cs="Calibri"/>
          <w:sz w:val="22"/>
          <w:szCs w:val="22"/>
        </w:rPr>
        <w:t>（被覆盖几次）</w:t>
      </w:r>
      <w:r>
        <w:rPr>
          <w:rFonts w:ascii="Calibri" w:hAnsi="Calibri" w:cs="Calibri"/>
          <w:sz w:val="22"/>
          <w:szCs w:val="22"/>
        </w:rPr>
        <w:t xml:space="preserve"> =v$transaction XIDSQN</w:t>
      </w:r>
    </w:p>
    <w:p w14:paraId="29E7BFC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序号（同一个事务可能具有多个 SCN ,实际上每一个 DML 操作都有一个SCN）</w:t>
      </w:r>
    </w:p>
    <w:p w14:paraId="3AB49F6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E547DD9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理解rowid</w:t>
      </w:r>
    </w:p>
    <w:p w14:paraId="4A6CCD97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对象号，文件号，块号，行号</w:t>
      </w:r>
    </w:p>
    <w:p w14:paraId="4B17F8F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SQL&gt; select rowid,dbms_rowid.ROWID_OBJECT('AAATy4AAGAAAADWAAA') objectid,dbms_rowid.ROWID_RELATIVE_FNO('AAATy4AAGAAAADWAAA') rfile,dbms_rowid.ROWID_BLOCK_NUMBER('AAATy4AAGAAAADWAAA') block,dbms_rowid.ROWID_ROW_NUMBER('AAATy4AAGAAAADWAAA') row# from test.test_undo;</w:t>
      </w:r>
    </w:p>
    <w:p w14:paraId="71B5FC4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D9C41F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ROWID             OBJECTID       RFILE      BLOCK      ROW#</w:t>
      </w:r>
    </w:p>
    <w:p w14:paraId="1E9BFC5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 ---------- ---------- ---------- ----------</w:t>
      </w:r>
    </w:p>
    <w:p w14:paraId="612CA4C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AAATy4AAGAAAADWAAA    81080           6    214         0</w:t>
      </w:r>
    </w:p>
    <w:p w14:paraId="08BADE0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######################################################</w:t>
      </w:r>
    </w:p>
    <w:p w14:paraId="03E3B98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trace file</w:t>
      </w:r>
      <w:r>
        <w:rPr>
          <w:rFonts w:ascii="Calibri" w:hAnsi="Calibri" w:cs="Calibri"/>
          <w:sz w:val="22"/>
          <w:szCs w:val="22"/>
        </w:rPr>
        <w:t>内容：</w:t>
      </w:r>
    </w:p>
    <w:p w14:paraId="5251893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 ACTION NAME:() 2015-12-04 19:23:34.686</w:t>
      </w:r>
    </w:p>
    <w:p w14:paraId="1D09277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033CEEE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Start dump data blocks tsn: 2 file#:3 minblk 22567 maxblk 22567</w:t>
      </w:r>
    </w:p>
    <w:p w14:paraId="53A6F85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 dump from cache:</w:t>
      </w:r>
    </w:p>
    <w:p w14:paraId="4792710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Dump of buffer cache at level 4 for tsn=2 rdba=12605479</w:t>
      </w:r>
    </w:p>
    <w:p w14:paraId="5806422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BH (0x613df5a8) file#: 3 rdba: 0x00c05827 (3/22567) class: 18 ba: 0x610c8000</w:t>
      </w:r>
    </w:p>
    <w:p w14:paraId="03259A2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496BF6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 BLK:</w:t>
      </w:r>
    </w:p>
    <w:p w14:paraId="36399CF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xid: 0x0001.01b.0000091e  seq: 0x1d3 </w:t>
      </w:r>
      <w:r>
        <w:rPr>
          <w:rFonts w:ascii="Calibri" w:hAnsi="Calibri" w:cs="Calibri"/>
          <w:color w:val="FF0000"/>
          <w:sz w:val="22"/>
          <w:szCs w:val="22"/>
        </w:rPr>
        <w:t>cnt: 0x9   irb: 0x9   icl: 0x0</w:t>
      </w:r>
      <w:r>
        <w:rPr>
          <w:rFonts w:ascii="Calibri" w:hAnsi="Calibri" w:cs="Calibri"/>
          <w:sz w:val="22"/>
          <w:szCs w:val="22"/>
        </w:rPr>
        <w:t>   flg: 0x0000</w:t>
      </w:r>
    </w:p>
    <w:p w14:paraId="5B47E30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FDD9D4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Rec Offset      Rec Offset      Rec Offset      Rec Offset      Rec Offset</w:t>
      </w:r>
    </w:p>
    <w:p w14:paraId="23E83BF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---------------------------------------------------------------------------</w:t>
      </w:r>
    </w:p>
    <w:p w14:paraId="1F510DA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0x01 0x1f08     0x02 0x1e28     0x03 0x1d48     0x04 0x1c68     0x05 0x1b88</w:t>
      </w:r>
    </w:p>
    <w:p w14:paraId="0384BB5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0x06 0x1a8c     0x07 0x1a24     0x08 0x19cc     </w:t>
      </w:r>
      <w:r>
        <w:rPr>
          <w:rFonts w:ascii="Calibri" w:hAnsi="Calibri" w:cs="Calibri"/>
          <w:color w:val="FF0000"/>
          <w:sz w:val="22"/>
          <w:szCs w:val="22"/>
        </w:rPr>
        <w:t>0x09 0x1944</w:t>
      </w:r>
    </w:p>
    <w:p w14:paraId="1614015A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然后我们找到第9条undo record</w:t>
      </w:r>
    </w:p>
    <w:p w14:paraId="1884A02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txn start scn: scn: 0x0000.004ce24e logon user: 0</w:t>
      </w:r>
    </w:p>
    <w:p w14:paraId="32FFE1F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prev brb: 20971993 prev bcl: 0</w:t>
      </w:r>
    </w:p>
    <w:p w14:paraId="1D8B86C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xid</w:t>
      </w:r>
      <w:r>
        <w:rPr>
          <w:rFonts w:ascii="Calibri" w:hAnsi="Calibri" w:cs="Calibri"/>
          <w:sz w:val="22"/>
          <w:szCs w:val="22"/>
        </w:rPr>
        <w:t>：事务编号</w:t>
      </w:r>
    </w:p>
    <w:p w14:paraId="0CBDA0C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seq</w:t>
      </w:r>
      <w:r>
        <w:rPr>
          <w:rFonts w:ascii="Calibri" w:hAnsi="Calibri" w:cs="Calibri"/>
          <w:sz w:val="22"/>
          <w:szCs w:val="22"/>
        </w:rPr>
        <w:t>：被覆盖了几次</w:t>
      </w:r>
      <w:r>
        <w:rPr>
          <w:rFonts w:ascii="Calibri" w:hAnsi="Calibri" w:cs="Calibri"/>
          <w:sz w:val="22"/>
          <w:szCs w:val="22"/>
        </w:rPr>
        <w:t>=UBASQN</w:t>
      </w:r>
    </w:p>
    <w:p w14:paraId="61CD1BF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cnt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undo block</w:t>
      </w:r>
      <w:r>
        <w:rPr>
          <w:rFonts w:ascii="Calibri" w:hAnsi="Calibri" w:cs="Calibri"/>
          <w:sz w:val="22"/>
          <w:szCs w:val="22"/>
        </w:rPr>
        <w:t>上一共多少条</w:t>
      </w:r>
      <w:r>
        <w:rPr>
          <w:rFonts w:ascii="Calibri" w:hAnsi="Calibri" w:cs="Calibri"/>
          <w:sz w:val="22"/>
          <w:szCs w:val="22"/>
        </w:rPr>
        <w:t>record</w:t>
      </w:r>
    </w:p>
    <w:p w14:paraId="14B7161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irb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做</w:t>
      </w: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的的起始点（</w:t>
      </w: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正好是倒着来的）</w:t>
      </w:r>
    </w:p>
    <w:p w14:paraId="4ED6789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icl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rollback</w:t>
      </w:r>
      <w:r>
        <w:rPr>
          <w:rFonts w:ascii="Calibri" w:hAnsi="Calibri" w:cs="Calibri"/>
          <w:sz w:val="22"/>
          <w:szCs w:val="22"/>
        </w:rPr>
        <w:t>结束点</w:t>
      </w:r>
    </w:p>
    <w:p w14:paraId="14DE3B9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record 0x01 ==</w:t>
      </w:r>
      <w:r>
        <w:rPr>
          <w:rFonts w:ascii="Calibri" w:hAnsi="Calibri" w:cs="Calibri"/>
          <w:sz w:val="22"/>
          <w:szCs w:val="22"/>
        </w:rPr>
        <w:t>我们</w:t>
      </w:r>
      <w:r>
        <w:rPr>
          <w:rFonts w:ascii="Calibri" w:hAnsi="Calibri" w:cs="Calibri"/>
          <w:sz w:val="22"/>
          <w:szCs w:val="22"/>
        </w:rPr>
        <w:t xml:space="preserve"> insert </w:t>
      </w:r>
      <w:r>
        <w:rPr>
          <w:rFonts w:ascii="Calibri" w:hAnsi="Calibri" w:cs="Calibri"/>
          <w:sz w:val="22"/>
          <w:szCs w:val="22"/>
        </w:rPr>
        <w:t>的记录</w:t>
      </w:r>
    </w:p>
    <w:p w14:paraId="2C9FC7F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color w:val="FF0000"/>
          <w:sz w:val="22"/>
          <w:szCs w:val="22"/>
        </w:rPr>
        <w:t>0x09 0x1944  </w:t>
      </w:r>
      <w:r>
        <w:rPr>
          <w:rFonts w:ascii="Calibri" w:hAnsi="Calibri" w:cs="Calibri"/>
          <w:color w:val="FF0000"/>
          <w:sz w:val="22"/>
          <w:szCs w:val="22"/>
        </w:rPr>
        <w:t>就是指第</w:t>
      </w:r>
      <w:r>
        <w:rPr>
          <w:rFonts w:ascii="Calibri" w:hAnsi="Calibri" w:cs="Calibri"/>
          <w:color w:val="FF0000"/>
          <w:sz w:val="22"/>
          <w:szCs w:val="22"/>
        </w:rPr>
        <w:t>9</w:t>
      </w:r>
      <w:r>
        <w:rPr>
          <w:rFonts w:ascii="Calibri" w:hAnsi="Calibri" w:cs="Calibri"/>
          <w:color w:val="FF0000"/>
          <w:sz w:val="22"/>
          <w:szCs w:val="22"/>
        </w:rPr>
        <w:t>条</w:t>
      </w:r>
      <w:r>
        <w:rPr>
          <w:rFonts w:ascii="Calibri" w:hAnsi="Calibri" w:cs="Calibri"/>
          <w:color w:val="FF0000"/>
          <w:sz w:val="22"/>
          <w:szCs w:val="22"/>
        </w:rPr>
        <w:t>undo record</w:t>
      </w:r>
      <w:r>
        <w:rPr>
          <w:rFonts w:ascii="Calibri" w:hAnsi="Calibri" w:cs="Calibri"/>
          <w:color w:val="FF0000"/>
          <w:sz w:val="22"/>
          <w:szCs w:val="22"/>
        </w:rPr>
        <w:t>和他的偏移量</w:t>
      </w:r>
    </w:p>
    <w:p w14:paraId="08C6777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40E0EC7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*-----------------------------</w:t>
      </w:r>
    </w:p>
    <w:p w14:paraId="0FDB5BF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* Rec #0x9 </w:t>
      </w:r>
      <w:r>
        <w:rPr>
          <w:rFonts w:ascii="Calibri" w:hAnsi="Calibri" w:cs="Calibri"/>
          <w:sz w:val="22"/>
          <w:szCs w:val="22"/>
        </w:rPr>
        <w:t xml:space="preserve"> slt: 0x1b  objn: 81080(0x00013cb8)  objd: 81080  tblspc: 4(0x00000004)</w:t>
      </w:r>
    </w:p>
    <w:p w14:paraId="6D64771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       Layer:  11 (Row)   opc: 1   rci 0x00</w:t>
      </w:r>
    </w:p>
    <w:p w14:paraId="423A5F96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Undo type:  Regular undo    Begin trans    Last buffer split:  No</w:t>
      </w:r>
    </w:p>
    <w:p w14:paraId="5471E56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Temp Object:  No</w:t>
      </w:r>
    </w:p>
    <w:p w14:paraId="307B113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Tablespace Undo:  No</w:t>
      </w:r>
    </w:p>
    <w:p w14:paraId="7C51230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rdba: 0x00000000Ext idx: 0</w:t>
      </w:r>
    </w:p>
    <w:p w14:paraId="4FBABE61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flg2: 0</w:t>
      </w:r>
    </w:p>
    <w:p w14:paraId="4A26777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*-----------------------------</w:t>
      </w:r>
    </w:p>
    <w:p w14:paraId="40C1DD1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uba: 0x00c05827.01d3.06 ctl max scn: 0x0000.002ad2ae prv tx scn: 0x0000.002ad2c4</w:t>
      </w:r>
    </w:p>
    <w:p w14:paraId="684C3C9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txn start scn: scn: 0x0000.002ad74c logon user: 96</w:t>
      </w:r>
    </w:p>
    <w:p w14:paraId="4FBD0FE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prev brb: 12605476 prev bcl: 0</w:t>
      </w:r>
    </w:p>
    <w:p w14:paraId="2318AAE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KDO undo record:</w:t>
      </w:r>
    </w:p>
    <w:p w14:paraId="04601A9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KTB Redo</w:t>
      </w:r>
    </w:p>
    <w:p w14:paraId="75E7A8D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op: 0x03  ver: 0x01</w:t>
      </w:r>
    </w:p>
    <w:p w14:paraId="5345A94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compat bit: 4 (post-11) padding: 1</w:t>
      </w:r>
    </w:p>
    <w:p w14:paraId="327C133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op: Z</w:t>
      </w:r>
    </w:p>
    <w:p w14:paraId="5CF8DEB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KDO Op code: DRP row dependencies Disabled</w:t>
      </w:r>
    </w:p>
    <w:p w14:paraId="5285213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xtype: XA flags: 0x00000000  bdba: 0x018000d6  hdba: 0x018000d2</w:t>
      </w:r>
    </w:p>
    <w:p w14:paraId="58583C2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itli: 1  ispac: 0  maxfr: 4858</w:t>
      </w:r>
    </w:p>
    <w:p w14:paraId="4C08AA10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tabn: 0 slot: 0(0x0)</w:t>
      </w:r>
    </w:p>
    <w:p w14:paraId="0371185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4C02E2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End dump data blocks tsn: 2 file#: 3 minblk 22567 maxblk 22567</w:t>
      </w:r>
    </w:p>
    <w:p w14:paraId="7BB778D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48A4A94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objd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object id  </w:t>
      </w:r>
      <w:r>
        <w:rPr>
          <w:rFonts w:ascii="Calibri" w:hAnsi="Calibri" w:cs="Calibri"/>
          <w:sz w:val="22"/>
          <w:szCs w:val="22"/>
        </w:rPr>
        <w:t>对象好</w:t>
      </w:r>
    </w:p>
    <w:p w14:paraId="6FFFC1E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bdba: 0x018000d6</w:t>
      </w:r>
      <w:r>
        <w:rPr>
          <w:rFonts w:ascii="Calibri" w:hAnsi="Calibri" w:cs="Calibri"/>
          <w:sz w:val="22"/>
          <w:szCs w:val="22"/>
        </w:rPr>
        <w:t>：文件号块号</w:t>
      </w:r>
    </w:p>
    <w:p w14:paraId="41BF312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slot: 0(0x0) </w:t>
      </w:r>
      <w:r>
        <w:rPr>
          <w:rFonts w:ascii="Calibri" w:hAnsi="Calibri" w:cs="Calibri"/>
          <w:sz w:val="22"/>
          <w:szCs w:val="22"/>
        </w:rPr>
        <w:t>：第一行</w:t>
      </w:r>
    </w:p>
    <w:p w14:paraId="5ECCBA6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以上3个就是存储的rowid</w:t>
      </w:r>
    </w:p>
    <w:p w14:paraId="6F1794BF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6B25E5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hdba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数据块所在区的第一个块</w:t>
      </w:r>
    </w:p>
    <w:p w14:paraId="33DA32A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KDO Op code: DRP  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做</w:t>
      </w:r>
      <w:r>
        <w:rPr>
          <w:rFonts w:ascii="Calibri" w:hAnsi="Calibri" w:cs="Calibri"/>
          <w:sz w:val="22"/>
          <w:szCs w:val="22"/>
        </w:rPr>
        <w:t>delete row piece</w:t>
      </w:r>
    </w:p>
    <w:p w14:paraId="54D6250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657811E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思考： update和delete操作，dump看一下！！</w:t>
      </w:r>
    </w:p>
    <w:p w14:paraId="5601343D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可以直接dump数据块的信息来看。dump数据块》uba》dump undo块》cnt irb找到undo record</w:t>
      </w:r>
    </w:p>
    <w:p w14:paraId="073DE7E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CF70174" w14:textId="45D66CC9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43A7D1" wp14:editId="0573C843">
            <wp:extent cx="4312920" cy="3535680"/>
            <wp:effectExtent l="0" t="0" r="0" b="7620"/>
            <wp:docPr id="16" name="图片 16" descr="深 入 理 解 Oracle 的 回 滚 操 作 &#10;． 回 滚 的 始 点 &#10;． 回 滚 链 格 式 的 解 析 &#10;Transaction &#10;KTLJXC &#10;undo b 《 &#10;undo blo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深 入 理 解 Oracle 的 回 滚 操 作 &#10;． 回 滚 的 始 点 &#10;． 回 滚 链 格 式 的 解 析 &#10;Transaction &#10;KTLJXC &#10;undo b 《 &#10;undo block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AC3C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确定rollback的起点==》事务表==》uba==&gt;undo record</w:t>
      </w:r>
    </w:p>
    <w:p w14:paraId="1D7F659F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先找到undo segment header block的transaction table 》通过transaction table 中dba等信息找到事务对应的undo block》实现rollback</w:t>
      </w:r>
    </w:p>
    <w:p w14:paraId="3B6A46D9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 </w:t>
      </w:r>
    </w:p>
    <w:p w14:paraId="772CD49C" w14:textId="7C8C5F85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89F4F6" wp14:editId="64F7412E">
            <wp:extent cx="4907280" cy="3489960"/>
            <wp:effectExtent l="0" t="0" r="7620" b="0"/>
            <wp:docPr id="15" name="图片 15" descr="Provides the read committed isolation level for &#10;transactions &#10;• Two possible levels for read consistency: &#10;— Statement: The data returned by a query is consistent &#10;with respect to the start of the query (snap_scN = &#10;current scN at the time the query started its execute &#10;phase). &#10;— Transaction: Data returned by a query is consistent &#10;with respect to the beginning of the transaction &#10;(snap_SCN = Current SCN at the time the &#10;transaction started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vides the read committed isolation level for &#10;transactions &#10;• Two possible levels for read consistency: &#10;— Statement: The data returned by a query is consistent &#10;with respect to the start of the query (snap_scN = &#10;current scN at the time the query started its execute &#10;phase). &#10;— Transaction: Data returned by a query is consistent &#10;with respect to the beginning of the transaction &#10;(snap_SCN = Current SCN at the time the &#10;transaction started)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6673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事务ACID 的 C！！</w:t>
      </w:r>
    </w:p>
    <w:p w14:paraId="34981455" w14:textId="63D2DF48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875AE9" wp14:editId="2EBB55AF">
            <wp:extent cx="4998720" cy="37414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D07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8:09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 t3</w:t>
      </w:r>
      <w:r>
        <w:rPr>
          <w:rFonts w:ascii="Calibri" w:hAnsi="Calibri" w:cs="Calibri"/>
          <w:sz w:val="22"/>
          <w:szCs w:val="22"/>
        </w:rPr>
        <w:t>开始</w:t>
      </w:r>
      <w:r>
        <w:rPr>
          <w:rFonts w:ascii="Calibri" w:hAnsi="Calibri" w:cs="Calibri"/>
          <w:sz w:val="22"/>
          <w:szCs w:val="22"/>
        </w:rPr>
        <w:t>select</w:t>
      </w:r>
    </w:p>
    <w:p w14:paraId="3C59C83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8:10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t1 </w:t>
      </w:r>
      <w:r>
        <w:rPr>
          <w:rFonts w:ascii="Calibri" w:hAnsi="Calibri" w:cs="Calibri"/>
          <w:sz w:val="22"/>
          <w:szCs w:val="22"/>
        </w:rPr>
        <w:t>修改了数据为</w:t>
      </w:r>
      <w:r>
        <w:rPr>
          <w:rFonts w:ascii="Calibri" w:hAnsi="Calibri" w:cs="Calibri"/>
          <w:sz w:val="22"/>
          <w:szCs w:val="22"/>
        </w:rPr>
        <w:t>A</w:t>
      </w:r>
    </w:p>
    <w:p w14:paraId="5B63745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8:11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t2 </w:t>
      </w:r>
      <w:r>
        <w:rPr>
          <w:rFonts w:ascii="Calibri" w:hAnsi="Calibri" w:cs="Calibri"/>
          <w:sz w:val="22"/>
          <w:szCs w:val="22"/>
        </w:rPr>
        <w:t>修改了数据为</w:t>
      </w:r>
      <w:r>
        <w:rPr>
          <w:rFonts w:ascii="Calibri" w:hAnsi="Calibri" w:cs="Calibri"/>
          <w:sz w:val="22"/>
          <w:szCs w:val="22"/>
        </w:rPr>
        <w:t>B</w:t>
      </w:r>
    </w:p>
    <w:p w14:paraId="1172556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8:12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t2 </w:t>
      </w:r>
      <w:r>
        <w:rPr>
          <w:rFonts w:ascii="Calibri" w:hAnsi="Calibri" w:cs="Calibri"/>
          <w:sz w:val="22"/>
          <w:szCs w:val="22"/>
        </w:rPr>
        <w:t>修改了数据为</w:t>
      </w:r>
      <w:r>
        <w:rPr>
          <w:rFonts w:ascii="Calibri" w:hAnsi="Calibri" w:cs="Calibri"/>
          <w:sz w:val="22"/>
          <w:szCs w:val="22"/>
        </w:rPr>
        <w:t>C</w:t>
      </w:r>
    </w:p>
    <w:p w14:paraId="6A43A55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8:13</w:t>
      </w:r>
      <w:r>
        <w:rPr>
          <w:rFonts w:ascii="Calibri" w:hAnsi="Calibri" w:cs="Calibri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 xml:space="preserve">t3 </w:t>
      </w:r>
      <w:r>
        <w:rPr>
          <w:rFonts w:ascii="Calibri" w:hAnsi="Calibri" w:cs="Calibri"/>
          <w:sz w:val="22"/>
          <w:szCs w:val="22"/>
        </w:rPr>
        <w:t>读到了</w:t>
      </w:r>
      <w:r>
        <w:rPr>
          <w:rFonts w:ascii="Calibri" w:hAnsi="Calibri" w:cs="Calibri"/>
          <w:sz w:val="22"/>
          <w:szCs w:val="22"/>
        </w:rPr>
        <w:t>B1</w:t>
      </w:r>
      <w:r>
        <w:rPr>
          <w:rFonts w:ascii="Calibri" w:hAnsi="Calibri" w:cs="Calibri"/>
          <w:sz w:val="22"/>
          <w:szCs w:val="22"/>
        </w:rPr>
        <w:t>数据块，应该读出来的是那个数据呢？</w:t>
      </w:r>
    </w:p>
    <w:p w14:paraId="402BC32B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读的数据是scn&lt;8:10的数据 既A之前的那个数据</w:t>
      </w:r>
    </w:p>
    <w:p w14:paraId="69EB0F0D" w14:textId="62B06FB1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B75271" wp14:editId="589EE47D">
            <wp:extent cx="5274310" cy="4458335"/>
            <wp:effectExtent l="0" t="0" r="2540" b="0"/>
            <wp:docPr id="13" name="图片 13" descr="III III &#10;III III III III &#10;III III III &#10;nı III II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II III &#10;III III III III &#10;III III III &#10;nı III III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5C0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情况1》A</w:t>
      </w:r>
    </w:p>
    <w:p w14:paraId="0AB097D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情况2》A</w:t>
      </w:r>
    </w:p>
    <w:p w14:paraId="33BDF38A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情况3》A</w:t>
      </w:r>
    </w:p>
    <w:p w14:paraId="1934C635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情况4》A</w:t>
      </w:r>
    </w:p>
    <w:p w14:paraId="18A4A74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</w:t>
      </w:r>
      <w:r>
        <w:rPr>
          <w:rFonts w:ascii="Calibri" w:hAnsi="Calibri" w:cs="Calibri"/>
          <w:sz w:val="22"/>
          <w:szCs w:val="22"/>
        </w:rPr>
        <w:t>跨事务读取数据就会有一致性读！！一致性读需要考虑以下条件</w:t>
      </w:r>
    </w:p>
    <w:p w14:paraId="7FB17E2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</w:t>
      </w:r>
      <w:r>
        <w:rPr>
          <w:rFonts w:ascii="Calibri" w:hAnsi="Calibri" w:cs="Calibri"/>
          <w:sz w:val="22"/>
          <w:szCs w:val="22"/>
        </w:rPr>
        <w:t>未</w:t>
      </w:r>
      <w:r>
        <w:rPr>
          <w:rFonts w:ascii="Calibri" w:hAnsi="Calibri" w:cs="Calibri"/>
          <w:sz w:val="22"/>
          <w:szCs w:val="22"/>
        </w:rPr>
        <w:t>commit</w:t>
      </w:r>
      <w:r>
        <w:rPr>
          <w:rFonts w:ascii="Calibri" w:hAnsi="Calibri" w:cs="Calibri"/>
          <w:sz w:val="22"/>
          <w:szCs w:val="22"/>
        </w:rPr>
        <w:t>的数据不会读</w:t>
      </w:r>
    </w:p>
    <w:p w14:paraId="574226B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select scn</w:t>
      </w:r>
      <w:r>
        <w:rPr>
          <w:rFonts w:ascii="Calibri" w:hAnsi="Calibri" w:cs="Calibri"/>
          <w:sz w:val="22"/>
          <w:szCs w:val="22"/>
        </w:rPr>
        <w:t>《块的</w:t>
      </w:r>
      <w:r>
        <w:rPr>
          <w:rFonts w:ascii="Calibri" w:hAnsi="Calibri" w:cs="Calibri"/>
          <w:sz w:val="22"/>
          <w:szCs w:val="22"/>
        </w:rPr>
        <w:t>scn</w:t>
      </w:r>
    </w:p>
    <w:p w14:paraId="1FD508E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 </w:t>
      </w:r>
    </w:p>
    <w:p w14:paraId="4AC2B95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B4D2662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实验： 一致性读！！！</w:t>
      </w:r>
    </w:p>
    <w:p w14:paraId="49C6470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session1 test</w:t>
      </w:r>
    </w:p>
    <w:p w14:paraId="569FD80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test_undo set name='kkk' where name='aaa';</w:t>
      </w:r>
    </w:p>
    <w:p w14:paraId="4D300B8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session2 sys</w:t>
      </w:r>
    </w:p>
    <w:p w14:paraId="47379C6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grant select on v_$mystat to test;</w:t>
      </w:r>
    </w:p>
    <w:p w14:paraId="3B77EB2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grant select on v_$statname to test;</w:t>
      </w:r>
    </w:p>
    <w:p w14:paraId="0284A81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3632007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a.name,b.value from v$statname a,v$mystat b where a.statistic#=b.statistic# and a.name like '%CR%';</w:t>
      </w:r>
    </w:p>
    <w:p w14:paraId="37484A85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* from test.test_undo;</w:t>
      </w:r>
    </w:p>
    <w:p w14:paraId="6B5F9BC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a.name,b.value from v$statname a,v$mystat b where a.statistic#=b.statistic# and a.name like '%CR%';</w:t>
      </w:r>
    </w:p>
    <w:p w14:paraId="4DE7AB0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此语句也可以统计本会话中的其他统计信息</w:t>
      </w:r>
    </w:p>
    <w:p w14:paraId="4B99436C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1BC6731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我们会发现CR blocks created在增加！！</w:t>
      </w:r>
    </w:p>
    <w:p w14:paraId="43CF9E4A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      VALUE</w:t>
      </w:r>
    </w:p>
    <w:p w14:paraId="0EF84E6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---------------------------------------------------------------- ----------</w:t>
      </w:r>
    </w:p>
    <w:p w14:paraId="66E4B73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 blocks created 10</w:t>
      </w:r>
    </w:p>
    <w:p w14:paraId="6F564F43" w14:textId="28F759F5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EE2A2ED" wp14:editId="4509EDDF">
            <wp:extent cx="5274310" cy="3975735"/>
            <wp:effectExtent l="0" t="0" r="2540" b="5715"/>
            <wp:docPr id="12" name="图片 12" descr="Read Consistency:Key Terms &#10;• Current block: The most recent version of a block &#10;• CR block: A consistent version of a block that &#10;contains only committed changes &#10;• snap SCN: The SCN used to construct a snapshot &#10;of a block (this is the consistency point of &#10;reference) &#10;• Snap_UBA: The undo block address (UBA) in the &#10;snapshot block &#10;• Env SCN: The SCN at the current time &#10;• Env UBA.• The UBA of the current transa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ad Consistency:Key Terms &#10;• Current block: The most recent version of a block &#10;• CR block: A consistent version of a block that &#10;contains only committed changes &#10;• snap SCN: The SCN used to construct a snapshot &#10;of a block (this is the consistency point of &#10;reference) &#10;• Snap_UBA: The undo block address (UBA) in the &#10;snapshot block &#10;• Env SCN: The SCN at the current time &#10;• Env UBA.• The UBA of the current transaction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AEB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6FDA28D9" w14:textId="6667C003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912AD3" wp14:editId="73357F76">
            <wp:extent cx="5135880" cy="4312920"/>
            <wp:effectExtent l="0" t="0" r="7620" b="0"/>
            <wp:docPr id="11" name="图片 11" descr="Read Consistency Algorithm &#10;k us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d Consistency Algorithm &#10;k usa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F788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我们只简单看一下过程</w:t>
      </w:r>
    </w:p>
    <w:p w14:paraId="72EDE90E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</w:t>
      </w:r>
      <w:r>
        <w:rPr>
          <w:rFonts w:ascii="Calibri" w:hAnsi="Calibri" w:cs="Calibri"/>
          <w:sz w:val="22"/>
          <w:szCs w:val="22"/>
        </w:rPr>
        <w:t>逻辑读</w:t>
      </w:r>
      <w:r>
        <w:rPr>
          <w:rFonts w:ascii="Calibri" w:hAnsi="Calibri" w:cs="Calibri"/>
          <w:sz w:val="22"/>
          <w:szCs w:val="22"/>
        </w:rPr>
        <w:t>buffer cache</w:t>
      </w:r>
    </w:p>
    <w:p w14:paraId="2C12B75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        ==</w:t>
      </w:r>
      <w:r>
        <w:rPr>
          <w:rFonts w:ascii="Calibri" w:hAnsi="Calibri" w:cs="Calibri"/>
          <w:sz w:val="22"/>
          <w:szCs w:val="22"/>
        </w:rPr>
        <w:t>》如果找到数据就读出来</w:t>
      </w:r>
      <w:r>
        <w:rPr>
          <w:rFonts w:ascii="Calibri" w:hAnsi="Calibri" w:cs="Calibri"/>
          <w:sz w:val="22"/>
          <w:szCs w:val="22"/>
        </w:rPr>
        <w:t>==</w:t>
      </w:r>
      <w:r>
        <w:rPr>
          <w:rFonts w:ascii="Calibri" w:hAnsi="Calibri" w:cs="Calibri"/>
          <w:sz w:val="22"/>
          <w:szCs w:val="22"/>
        </w:rPr>
        <w:t>》判断是否</w:t>
      </w:r>
      <w:r>
        <w:rPr>
          <w:rFonts w:ascii="Calibri" w:hAnsi="Calibri" w:cs="Calibri"/>
          <w:sz w:val="22"/>
          <w:szCs w:val="22"/>
        </w:rPr>
        <w:t>copy current enough</w:t>
      </w:r>
      <w:r>
        <w:rPr>
          <w:rFonts w:ascii="Calibri" w:hAnsi="Calibri" w:cs="Calibri"/>
          <w:sz w:val="22"/>
          <w:szCs w:val="22"/>
        </w:rPr>
        <w:t>（</w:t>
      </w:r>
      <w:r>
        <w:rPr>
          <w:rFonts w:ascii="Calibri" w:hAnsi="Calibri" w:cs="Calibri"/>
          <w:color w:val="FF4635"/>
          <w:sz w:val="22"/>
          <w:szCs w:val="22"/>
        </w:rPr>
        <w:t>就是块的</w:t>
      </w:r>
      <w:r>
        <w:rPr>
          <w:rFonts w:ascii="Calibri" w:hAnsi="Calibri" w:cs="Calibri"/>
          <w:color w:val="FF4635"/>
          <w:sz w:val="22"/>
          <w:szCs w:val="22"/>
        </w:rPr>
        <w:t>scn</w:t>
      </w:r>
      <w:r>
        <w:rPr>
          <w:rFonts w:ascii="Calibri" w:hAnsi="Calibri" w:cs="Calibri"/>
          <w:color w:val="FF4635"/>
          <w:sz w:val="22"/>
          <w:szCs w:val="22"/>
        </w:rPr>
        <w:t>是否小于</w:t>
      </w:r>
      <w:r>
        <w:rPr>
          <w:rFonts w:ascii="Calibri" w:hAnsi="Calibri" w:cs="Calibri"/>
          <w:color w:val="FF4635"/>
          <w:sz w:val="22"/>
          <w:szCs w:val="22"/>
        </w:rPr>
        <w:t>select scn</w:t>
      </w:r>
      <w:r>
        <w:rPr>
          <w:rFonts w:ascii="Calibri" w:hAnsi="Calibri" w:cs="Calibri"/>
          <w:sz w:val="22"/>
          <w:szCs w:val="22"/>
        </w:rPr>
        <w:t>）</w:t>
      </w:r>
      <w:r>
        <w:rPr>
          <w:rFonts w:ascii="Calibri" w:hAnsi="Calibri" w:cs="Calibri"/>
          <w:sz w:val="22"/>
          <w:szCs w:val="22"/>
        </w:rPr>
        <w:t>==&gt;</w:t>
      </w:r>
    </w:p>
    <w:p w14:paraId="650F9ABB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否的就构造CR块（</w:t>
      </w:r>
      <w:r>
        <w:rPr>
          <w:rFonts w:ascii="微软雅黑" w:eastAsia="微软雅黑" w:hAnsi="微软雅黑" w:cs="Calibri" w:hint="eastAsia"/>
          <w:color w:val="FF4635"/>
          <w:sz w:val="22"/>
          <w:szCs w:val="22"/>
        </w:rPr>
        <w:t>物理读undo表空间</w:t>
      </w:r>
      <w:r>
        <w:rPr>
          <w:rFonts w:ascii="微软雅黑" w:eastAsia="微软雅黑" w:hAnsi="微软雅黑" w:cs="Calibri" w:hint="eastAsia"/>
          <w:sz w:val="22"/>
          <w:szCs w:val="22"/>
        </w:rPr>
        <w:t>）==》CR块是否可用==》可用就直接3使用，不可用就4clone</w:t>
      </w:r>
    </w:p>
    <w:p w14:paraId="22AFDEE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         ==</w:t>
      </w:r>
      <w:r>
        <w:rPr>
          <w:rFonts w:ascii="Calibri" w:hAnsi="Calibri" w:cs="Calibri"/>
          <w:sz w:val="22"/>
          <w:szCs w:val="22"/>
        </w:rPr>
        <w:t>》没有找到数据库就进行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物理读</w:t>
      </w:r>
      <w:r>
        <w:rPr>
          <w:rFonts w:ascii="Calibri" w:hAnsi="Calibri" w:cs="Calibri"/>
          <w:sz w:val="22"/>
          <w:szCs w:val="22"/>
        </w:rPr>
        <w:t>disk</w:t>
      </w:r>
    </w:p>
    <w:p w14:paraId="500673F8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</w:t>
      </w:r>
      <w:r>
        <w:rPr>
          <w:rFonts w:ascii="Calibri" w:hAnsi="Calibri" w:cs="Calibri"/>
          <w:sz w:val="22"/>
          <w:szCs w:val="22"/>
        </w:rPr>
        <w:t>物理读</w:t>
      </w:r>
      <w:r>
        <w:rPr>
          <w:rFonts w:ascii="Calibri" w:hAnsi="Calibri" w:cs="Calibri"/>
          <w:sz w:val="22"/>
          <w:szCs w:val="22"/>
        </w:rPr>
        <w:t>disk</w:t>
      </w:r>
    </w:p>
    <w:p w14:paraId="229BD23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 </w:t>
      </w:r>
      <w:r>
        <w:rPr>
          <w:rFonts w:ascii="Calibri" w:hAnsi="Calibri" w:cs="Calibri"/>
          <w:sz w:val="22"/>
          <w:szCs w:val="22"/>
        </w:rPr>
        <w:t>使用</w:t>
      </w:r>
    </w:p>
    <w:p w14:paraId="4EDBD7F3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clone</w:t>
      </w:r>
      <w:r>
        <w:rPr>
          <w:rFonts w:ascii="Calibri" w:hAnsi="Calibri" w:cs="Calibri"/>
          <w:sz w:val="22"/>
          <w:szCs w:val="22"/>
        </w:rPr>
        <w:t>数据块</w:t>
      </w:r>
      <w:r>
        <w:rPr>
          <w:rFonts w:ascii="Calibri" w:hAnsi="Calibri" w:cs="Calibri"/>
          <w:sz w:val="22"/>
          <w:szCs w:val="22"/>
        </w:rPr>
        <w:t>==</w:t>
      </w:r>
      <w:r>
        <w:rPr>
          <w:rFonts w:ascii="Calibri" w:hAnsi="Calibri" w:cs="Calibri"/>
          <w:sz w:val="22"/>
          <w:szCs w:val="22"/>
        </w:rPr>
        <w:t>》是否有行锁</w:t>
      </w:r>
      <w:r>
        <w:rPr>
          <w:rFonts w:ascii="Calibri" w:hAnsi="Calibri" w:cs="Calibri"/>
          <w:sz w:val="22"/>
          <w:szCs w:val="22"/>
        </w:rPr>
        <w:t>==</w:t>
      </w:r>
      <w:r>
        <w:rPr>
          <w:rFonts w:ascii="Calibri" w:hAnsi="Calibri" w:cs="Calibri"/>
          <w:sz w:val="22"/>
          <w:szCs w:val="22"/>
        </w:rPr>
        <w:t>》块清除</w:t>
      </w:r>
    </w:p>
    <w:p w14:paraId="62F874EB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70AA4DEF" w14:textId="7E3C5D5A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724BA7E" wp14:editId="79FD1C87">
            <wp:extent cx="4846320" cy="3855720"/>
            <wp:effectExtent l="0" t="0" r="0" b="0"/>
            <wp:docPr id="10" name="图片 10" descr="CLONE &#10;Transaction Internals: Read Consistency &#10;Data row n &#10;Clone the &#10;block &#10;Roll back &#10;uncomrnitted &#10;row &#10;changes &#10;D aa row o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ONE &#10;Transaction Internals: Read Consistency &#10;Data row n &#10;Clone the &#10;block &#10;Roll back &#10;uncomrnitted &#10;row &#10;changes &#10;D aa row ol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BF9C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读数据块==》发现是脏块没有提交 data now(new)==&gt;clone==》</w:t>
      </w:r>
    </w:p>
    <w:p w14:paraId="5CCFB231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此时原来的块变成CR块，clone块变成crrent block</w:t>
      </w:r>
    </w:p>
    <w:p w14:paraId="26F3D892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crrent block</w:t>
      </w:r>
      <w:r>
        <w:rPr>
          <w:rFonts w:ascii="Calibri" w:hAnsi="Calibri" w:cs="Calibri"/>
          <w:sz w:val="22"/>
          <w:szCs w:val="22"/>
        </w:rPr>
        <w:t>如果</w:t>
      </w:r>
      <w:r>
        <w:rPr>
          <w:rFonts w:ascii="Calibri" w:hAnsi="Calibri" w:cs="Calibri"/>
          <w:sz w:val="22"/>
          <w:szCs w:val="22"/>
        </w:rPr>
        <w:t xml:space="preserve">scn&gt;select scn </w:t>
      </w:r>
      <w:r>
        <w:rPr>
          <w:rFonts w:ascii="Calibri" w:hAnsi="Calibri" w:cs="Calibri"/>
          <w:sz w:val="22"/>
          <w:szCs w:val="22"/>
        </w:rPr>
        <w:t>则做</w:t>
      </w:r>
      <w:r>
        <w:rPr>
          <w:rFonts w:ascii="Calibri" w:hAnsi="Calibri" w:cs="Calibri"/>
          <w:sz w:val="22"/>
          <w:szCs w:val="22"/>
        </w:rPr>
        <w:t>rollback</w:t>
      </w:r>
      <w:r>
        <w:rPr>
          <w:rFonts w:ascii="Calibri" w:hAnsi="Calibri" w:cs="Calibri"/>
          <w:sz w:val="22"/>
          <w:szCs w:val="22"/>
        </w:rPr>
        <w:t>，读取前映像</w:t>
      </w:r>
    </w:p>
    <w:p w14:paraId="73C8198D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5E891F1F" w14:textId="5B092103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134572" wp14:editId="0577ABDE">
            <wp:extent cx="5274310" cy="4072255"/>
            <wp:effectExtent l="0" t="0" r="2540" b="4445"/>
            <wp:docPr id="9" name="图片 9" descr="Block Cleanout &#10;Active Tx &#10;Upper bound &#10;SCN &#10;snap SCN &#10;ITL I &#10;Block i &#10;Cache layer &#10;TX Qable &#10;scanning &#10;Undo segment &#10;header &#10;Cache layer &#10;2 &#10;Extent control &#10;@Finding &#10;Extent map &#10;if Tx is active or &#10;Undo Tx control &#10;committed &#10;ree blocks ool &#10;Transactions tabl &#10;ndex wra &#10;I &#10;I &#10;Cleanout &#10;info area &#10;Application &#10;Redo &#10;L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lock Cleanout &#10;Active Tx &#10;Upper bound &#10;SCN &#10;snap SCN &#10;ITL I &#10;Block i &#10;Cache layer &#10;TX Qable &#10;scanning &#10;Undo segment &#10;header &#10;Cache layer &#10;2 &#10;Extent control &#10;@Finding &#10;Extent map &#10;if Tx is active or &#10;Undo Tx control &#10;committed &#10;ree blocks ool &#10;Transactions tabl &#10;ndex wra &#10;I &#10;I &#10;Cleanout &#10;info area &#10;Application &#10;Redo &#10;Log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CD7D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块清除，是清除行锁</w:t>
      </w:r>
    </w:p>
    <w:p w14:paraId="21871D76" w14:textId="77777777" w:rsidR="00F724AB" w:rsidRDefault="00F724AB" w:rsidP="00F724AB">
      <w:pPr>
        <w:pStyle w:val="a3"/>
        <w:spacing w:beforeAutospacing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发生物理读的时候，oracle会根据块上的rtl槽，找到uba，确认是否commit。如果确认了，则去掉行锁。</w:t>
      </w:r>
    </w:p>
    <w:p w14:paraId="578204AB" w14:textId="28DDACCF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5BFFCE" wp14:editId="6C58E1DC">
            <wp:extent cx="5274310" cy="1627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F4EE" w14:textId="02C32A1A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971500F" wp14:editId="2595E6C7">
            <wp:extent cx="5105400" cy="2583180"/>
            <wp:effectExtent l="0" t="0" r="0" b="7620"/>
            <wp:docPr id="7" name="图片 7" descr="*XEORA-OI 555CEi* &#10;• The rollback information itself has been overwritten &#10;• The transaction slot in the undo segment header (in &#10;the transaction table) has been overwritten, and the &#10;undo to roll it back sufficiently is also overwritt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*XEORA-OI 555CEi* &#10;• The rollback information itself has been overwritten &#10;• The transaction slot in the undo segment header (in &#10;the transaction table) has been overwritten, and the &#10;undo to roll it back sufficiently is also overwritten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1C03" w14:textId="75A25066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194191" wp14:editId="25A2E7C6">
            <wp:extent cx="4488180" cy="17754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78DA" w14:textId="10B635F8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F523A7" wp14:editId="74A8F46F">
            <wp:extent cx="5219700" cy="3649980"/>
            <wp:effectExtent l="0" t="0" r="0" b="7620"/>
            <wp:docPr id="5" name="图片 5" descr="• Increase size of rollback segments &#10;Reduce the number Of commit operations &#10;• Avoid using full table scans or long running queries &#10;Avoid fetch across commit operations &#10;With nested loops, avoid having the outer SELECT &#10;command visit the same block at different times &#10;• Add additional rollback segments. &#10;• Introduce dummy Sorts, so that the block is &#10;revisited from temporary segments &#10;• Easiest solution: convert to AUM, enlarge the undo &#10;tablespace as necessa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• Increase size of rollback segments &#10;Reduce the number Of commit operations &#10;• Avoid using full table scans or long running queries &#10;Avoid fetch across commit operations &#10;With nested loops, avoid having the outer SELECT &#10;command visit the same block at different times &#10;• Add additional rollback segments. &#10;• Introduce dummy Sorts, so that the block is &#10;revisited from temporary segments &#10;• Easiest solution: convert to AUM, enlarge the undo &#10;tablespace as necessary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3442" w14:textId="58C94A77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659E8D" wp14:editId="21B9323E">
            <wp:extent cx="5274310" cy="3915410"/>
            <wp:effectExtent l="0" t="0" r="2540" b="8890"/>
            <wp:docPr id="4" name="图片 4" descr="为 什 么 我 的 UNDO 不 够 了 一 Undo 段 内 部 &#10;重 用 规 则 &#10;· 1 、 首 先 检 貢 本 回 滚 段 当 前 区 是 否 有 空 间 块 ， 如 果 有 直 接 使 用 · &#10;． 2 、 如 果 没 有 ， 事 务 伸 展 到 下 一 个 区 ， 这 被 称 为 一 次 Wrap ， v$rollstat 中 的 WRAPS &#10;列 加 1 · 如 果 本 回 滚 段 有 多 个 事 务 ， 第 一 个 伸 展 到 下 一 个 区 的 事 务 会 引 起 WRAPS &#10;列 加 1 ， 其 他 事 务 冉 伸 展 至 一 下 区 ， 此 列 不 冉 增 加 。 &#10;． 3 、 如 果 本 回 滚 段 中 没 有 可 用 的 区 ， 从 UN DO 表 空 间 中 请 求 区 。 这 被 称 为 一 次 &#10;Extend 讠 己 Äv$rollstat 的 EXTENTS 列 。 &#10;． 4 、 UNDO 轰 空 间 中 没 有 Free 区 ， 从 其 他 回 滚 段 Stea 《 过 期 的 区 · Steal 的 单 位 一定 &#10;是 以 区 为 单 位 。 无 论 Stea | 是 否 成 功 ， VWNDOSTAT 的 EXPSTEALCNT 列 都 会 加 1 &#10;此 列 统 计 的 是 次 数 。 EXPBLKRELCNT 列 是 成 功 Steal 的 块数。 &#10;· 5 、 如 果 stea 起 期 区 不 成 功 ， 试 图 扩 展 数 据 文 件 。 &#10;． 6 、 如 果 无 法 扩 展 文 件 ， 在 本 回 藻 段 中 重 用 未 过 期 的 区 ， &#10;V$IJN DOSTAT. LJNXPBLKREUCNT 列 增 加 （ 增 加 值 是 区 中 块 的 个 数 ） &#10;． 7 、 如 本 回 滚 段 无 过 期 的 块 ， 则 Stea 《 其 他 回 滚 段 中 未 过 期 的 区 · 每 Steal— 次 ， 无 &#10;论 是 否 成 功 ， 都 会 记 入 VSUNDOSTAT.UNXPSTEALCNT 列 。 Steal 的 块数 记 &#10;． 入 UNXPBLKREUCNT 列 。 &#10;． 8 、 如 还 不 行 ， 报 ORA ． 30036 错 误 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为 什 么 我 的 UNDO 不 够 了 一 Undo 段 内 部 &#10;重 用 规 则 &#10;· 1 、 首 先 检 貢 本 回 滚 段 当 前 区 是 否 有 空 间 块 ， 如 果 有 直 接 使 用 · &#10;． 2 、 如 果 没 有 ， 事 务 伸 展 到 下 一 个 区 ， 这 被 称 为 一 次 Wrap ， v$rollstat 中 的 WRAPS &#10;列 加 1 · 如 果 本 回 滚 段 有 多 个 事 务 ， 第 一 个 伸 展 到 下 一 个 区 的 事 务 会 引 起 WRAPS &#10;列 加 1 ， 其 他 事 务 冉 伸 展 至 一 下 区 ， 此 列 不 冉 增 加 。 &#10;． 3 、 如 果 本 回 滚 段 中 没 有 可 用 的 区 ， 从 UN DO 表 空 间 中 请 求 区 。 这 被 称 为 一 次 &#10;Extend 讠 己 Äv$rollstat 的 EXTENTS 列 。 &#10;． 4 、 UNDO 轰 空 间 中 没 有 Free 区 ， 从 其 他 回 滚 段 Stea 《 过 期 的 区 · Steal 的 单 位 一定 &#10;是 以 区 为 单 位 。 无 论 Stea | 是 否 成 功 ， VWNDOSTAT 的 EXPSTEALCNT 列 都 会 加 1 &#10;此 列 统 计 的 是 次 数 。 EXPBLKRELCNT 列 是 成 功 Steal 的 块数。 &#10;· 5 、 如 果 stea 起 期 区 不 成 功 ， 试 图 扩 展 数 据 文 件 。 &#10;． 6 、 如 果 无 法 扩 展 文 件 ， 在 本 回 藻 段 中 重 用 未 过 期 的 区 ， &#10;V$IJN DOSTAT. LJNXPBLKREUCNT 列 增 加 （ 增 加 值 是 区 中 块 的 个 数 ） &#10;． 7 、 如 本 回 滚 段 无 过 期 的 块 ， 则 Stea 《 其 他 回 滚 段 中 未 过 期 的 区 · 每 Steal— 次 ， 无 &#10;论 是 否 成 功 ， 都 会 记 入 VSUNDOSTAT.UNXPSTEALCNT 列 。 Steal 的 块数 记 &#10;． 入 UNXPBLKREUCNT 列 。 &#10;． 8 、 如 还 不 行 ， 报 ORA ． 30036 错 误 ·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CBED" w14:textId="1966F69C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805BBE" wp14:editId="0279E586">
            <wp:extent cx="5274310" cy="3791585"/>
            <wp:effectExtent l="0" t="0" r="2540" b="0"/>
            <wp:docPr id="3" name="图片 3" descr="extentea &#10;select a.waits, a.shrinks, a.wraps, a.status, &#10;b.segment_name, b.tablespace_name &#10;from v$rollstat a, b &#10;where a.usn = b.segment_id &#10;order by b.segment_name; &#10;v$rollstat.waits ? &#10;v$rollstat.shrinks &#10;v$rollstat.wrap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xtentea &#10;select a.waits, a.shrinks, a.wraps, a.status, &#10;b.segment_name, b.tablespace_name &#10;from v$rollstat a, b &#10;where a.usn = b.segment_id &#10;order by b.segment_name; &#10;v$rollstat.waits ? &#10;v$rollstat.shrinks &#10;v$rollstat.wraps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17FE" w14:textId="442CCAA4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4C5DAB" wp14:editId="1A86E5DB">
            <wp:extent cx="5274310" cy="3564890"/>
            <wp:effectExtent l="0" t="0" r="2540" b="0"/>
            <wp:docPr id="2" name="图片 2" descr="UNDO 表 空 间 的 &#10;小 亻 &#10;以 及 创 &#10;估 算 UNPO 的 大 小 &#10;． 2 、 创 建 UNDO 表 空 间 &#10;， 3 、 切 换 UNDO 表 空 间 &#10;， 4 、 监 控 UNDO 段 是 否 在 线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DO 表 空 间 的 &#10;小 亻 &#10;以 及 创 &#10;估 算 UNPO 的 大 小 &#10;． 2 、 创 建 UNDO 表 空 间 &#10;， 3 、 切 换 UNDO 表 空 间 &#10;， 4 、 监 控 UNDO 段 是 否 在 线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3D64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desc v$undostat;</w:t>
      </w:r>
    </w:p>
    <w:p w14:paraId="2B24288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14:paraId="25339EFB" w14:textId="4D03FEA4" w:rsidR="00F724AB" w:rsidRDefault="00F724AB" w:rsidP="00F724AB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B23434" wp14:editId="24257B9D">
            <wp:extent cx="5274310" cy="4037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D827" w14:textId="77777777" w:rsidR="00F724AB" w:rsidRDefault="00F724AB" w:rsidP="00F724AB">
      <w:pPr>
        <w:pStyle w:val="a3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br/>
        <w:t> </w:t>
      </w:r>
    </w:p>
    <w:p w14:paraId="7D6F0596" w14:textId="77777777" w:rsidR="00B37A28" w:rsidRDefault="00B37A28"/>
    <w:sectPr w:rsidR="00B37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B6"/>
    <w:rsid w:val="00366AB6"/>
    <w:rsid w:val="00B37A28"/>
    <w:rsid w:val="00F7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E8A3CD-7E5C-43EE-952C-B00F550D8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24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724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tpub.net/thread-1841245-1-1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blog.csdn.net/guoyjoe/article/details/14088663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www.itpub.net/tree/index_1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2111</Words>
  <Characters>12035</Characters>
  <Application>Microsoft Office Word</Application>
  <DocSecurity>0</DocSecurity>
  <Lines>100</Lines>
  <Paragraphs>28</Paragraphs>
  <ScaleCrop>false</ScaleCrop>
  <Company/>
  <LinksUpToDate>false</LinksUpToDate>
  <CharactersWithSpaces>14118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2</cp:revision>
  <dcterms:created xsi:type="dcterms:W3CDTF">2021-03-04T05:19:00Z</dcterms:created>
  <dcterms:modified xsi:type="dcterms:W3CDTF">2021-03-04T05:19:00Z</dcterms:modified>
</cp:coreProperties>
</file>