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Concepts/13 Oracle Database Instance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Reference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PL/SQL Packages and Types Reference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深入解析Oracle/03.ParameterFile.pdf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在Oracle数据库中有一系列初始化参数用来进行数据库约束和资源限制，这些参数通常存储在参数文件中，在数据库启动实例时读取和加载。初始化参数对数据库来说非常重要，通过调整参数可极大的提高数据库性能，本章对初始化参数和参数文件进行相关探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 简介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参数文件 parameter file：启动一个数据库实例，oracle必须读取参数文件，要么读取服务器参数文件server parameter file，这是oracle建议的，要么读取文本初始化参数文件text initialization parameter file，这是传统实现方式。参数文件中包括一系列的配置参数。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初始化参数：Initialization parameters ：是一些影响实例基本配置的参数，实例正是读取这些参数启动的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&gt;分类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初始化参数的功能组：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命名条目：如命名文件和目录的参数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限制功能：如限制进程，数据库资源等参数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影响容量：如设置sga大小   --通常这部分参成为可变参数，我们可以通过调整他们来提高数据库性能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初始化参数分类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基本参数组：通常通过约30个基本参数来配置数据库，如数据库名字，控制文件路径名字，数据块，还原表空间等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高级参数组：高级参数包括隐含参数很少用到，通常都是专业的dba因为某种单一的需求去调整。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参数文件分类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spfile：服务器参数文件server parameter file ：关键属性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只能有一个且必须放在数据库服务器上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只能被数据库读取，不能被客户端应用读取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二进制文件不能被文本修改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存储在服务器参数就文件中的参数是永久的，在实例运行过程中修改的参数可以通过重启实例使参数永久生效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pfile：文本初始化参数文件text initialization parameter file：关键属性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启动和关闭数据库，文本参数文件必须与连接数据库的客户端应用放在同一个主机上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9i》spfile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--测试windows上的oracle客户端远程连接linux服务器数据库，文本参数文件放在客户端windows上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 sys/oracle@conn as sysdba       --监听需要静态注册，因为数据库关闭状态下listener中没有注册的服务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Connected to an idle instance.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startup pfile='D:\tmp\initorcl20160614.ora'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instance started.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Total System Global Area  308981760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Fixed Size                  2227904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Variable Size             201326912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Buffers          100663296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Redo Buffers                4763648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mounted.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opened.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-----测试完成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基于文本的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数据库只能读取不能修改，更改参数只能手动修改通过文本编辑器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可以通过alter system命令修改的参数只影响当前实例，重启后失效，如果想永久生效只能手动修改参数文件并重启数据库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4810125" cy="3390900"/>
            <wp:effectExtent l="0" t="0" r="571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此图显示了pfile和spfile的使用，一个spfile可以避免多个pfile的扩散。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&gt;查询初始化参数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v$parameter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v$parameter2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v$system_parameter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v$system_parameter2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v$spparameter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V$PARAMETER_VALID_VALUES   --查询参数可以配置的值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&gt;更改初始化参数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可以调整初始化参数改变数据库的行为，从更改上看，初始化参数分为静态static和动态dynamic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&amp;quot" w:hAnsi="&amp;quot" w:eastAsia="&amp;quot" w:cs="&amp;quot"/>
          <w:color w:val="222222"/>
          <w:sz w:val="20"/>
          <w:szCs w:val="20"/>
        </w:rPr>
      </w:pPr>
      <w:r>
        <w:rPr>
          <w:rFonts w:hint="default" w:ascii="&amp;quot" w:hAnsi="&amp;quot" w:eastAsia="&amp;quot" w:cs="&amp;quot"/>
          <w:b/>
          <w:i/>
          <w:color w:val="222222"/>
          <w:sz w:val="20"/>
          <w:szCs w:val="20"/>
          <w:lang w:eastAsia="zh-CN"/>
        </w:rPr>
        <w:t>Static and Dynamic Initialization Parameters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49"/>
        <w:gridCol w:w="940"/>
        <w:gridCol w:w="103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color w:val="FFFFFF"/>
                <w:sz w:val="20"/>
                <w:szCs w:val="20"/>
              </w:rPr>
              <w:t>Characteristic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color w:val="FFFFFF"/>
                <w:sz w:val="20"/>
                <w:szCs w:val="20"/>
              </w:rPr>
              <w:t>Static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color w:val="FFFFFF"/>
                <w:sz w:val="20"/>
                <w:szCs w:val="20"/>
              </w:rPr>
              <w:t>Dynamic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Requires modification of the parameter file (text or server)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No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Requires database instance restart before setting takes affect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No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Described as "Modifiable" in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"http://docs.oracle.com/cd/E11882_01/server.112/e40402/initparams004.htm /l REFRN00102" </w:instrText>
            </w:r>
            <w:r>
              <w:fldChar w:fldCharType="separate"/>
            </w:r>
            <w:r>
              <w:rPr>
                <w:rStyle w:val="5"/>
                <w:rFonts w:hint="default" w:ascii="&amp;quot" w:hAnsi="&amp;quot" w:eastAsia="&amp;quot" w:cs="&amp;quot"/>
                <w:i/>
                <w:color w:val="1D5AAB"/>
                <w:sz w:val="20"/>
                <w:szCs w:val="20"/>
              </w:rPr>
              <w:t>Oracle Database Reference</w:t>
            </w:r>
            <w:r>
              <w:fldChar w:fldCharType="end"/>
            </w:r>
            <w:r>
              <w:rPr>
                <w:rFonts w:hint="default" w:ascii="&amp;quot" w:hAnsi="&amp;quot" w:eastAsia="&amp;quot" w:cs="&amp;quot"/>
                <w:i/>
                <w:color w:val="1D5AAB"/>
                <w:sz w:val="20"/>
                <w:szCs w:val="20"/>
              </w:rPr>
              <w:t xml:space="preserve"> </w:t>
            </w: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initialization parameter entry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Yes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Modifiable only for the database or instance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Yes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</w:pPr>
            <w:r>
              <w:rPr>
                <w:rFonts w:hint="default" w:ascii="&amp;quot" w:hAnsi="&amp;quot" w:eastAsia="&amp;quot" w:cs="&amp;quot"/>
                <w:color w:val="222222"/>
                <w:sz w:val="20"/>
                <w:szCs w:val="20"/>
              </w:rPr>
              <w:t>No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静态参数：DB_BLOCK_SIZE, DB_NAME, and COMPATIBLE等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动态参数：会话级别：NLS_DATE_FORMAT; 系统级别：MEMORY_TARGET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scope 参数： 影响参数更改何时生效。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当数据库使用spfile参数启动，可以使用alter system set语句在系统级别更改参数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*SCOPE=MEMORY      --更改写入内存，仅对当前实例生效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*SCOPE=SPFILE   --更改写入spfile文件，对当前实例不生效，重启实例生效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*SCOPE=BOTH    --更改写入内存和spfile文件，默认选项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那么更改参数时，如何确定参数是动态还是静态，哪些参数要求使用scope=spfile子句，rac中不同实例的参数是否可以不一致？？？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请参考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Reference/v$parameter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name,ISSES_MODIFIABLE,ISSYS_MODIFIABLE,ISINSTANCE_MODIFIABLE,ISMODIFIED from v$parameter where name like 'sga%';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ISSES ISSYS_MOD ISINS ISMODIFIED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 ----- --------- 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sga_max_size               FALSE FALSE     FALSE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sga_target               FALSE IMMEDIATE TRUE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sga_max_size参数不能使用alert session修改（系统级别），此参数不能使用alert system修改除非使用spfile启动实例（static parameter），即使能更改也是要在下次实例启动生效（scope=spfile）。此参数在rac所有实例中必须一致，实例启动后此参数没有修改过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sga_target参数不能使用alert session修改（系统级别），可以使用alter system语句修改且立即生效（dynamic parameter），此参数在rac所有实例中可以不一致，实例启动后此参数没有修改过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 重置一个参数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reset db_file_name_convert scope=spfile;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alter_system_reset_clause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This clause lets you remove the setting, for any instance, of any initialization parameter in the spfile that was used to start the instance. Neither SCOPE=MEMORY nor SCOPE=BOTH are allowed. The SCOPE = SPFILE clause is not required, but is included for syntactic clarity. You can use this clause in a single-instance environment, but only if the instance was started using an spfile rather than a pfile.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 the SID clause to remove the spfile parameter setting for a specified instance. In a non-Oracle RAC environment, you can omit this clause, because there is only one instance. In an Oracle RAC environment, if you omit this clause, then the default of SID = '*' is used, which means that the all settings of the parameter of the form *.parameter = value are removed.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隐含参数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隐含参数以 "_"开头 隐含参数需要加双引号 "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"_in_memory_undo"=false;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隐含参数用来控制db中的算法，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v$PRAMETER过滤掉了"_"开头的隐含参数，但通过查询底层数据字典表X$KSPPI 和 X$KSPPCV，可以找到隐含参数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以下是一个查询隐含参数的脚本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vi $ORACLE_HOME/rdbms/admin/show_para.sql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col p_name for a40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 p_DESCRIPTION for a50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 p_value for a30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linesize 10000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pagesize 200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   i.ksppinm p_name,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i.ksppdesc p_description,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CV.ksppstvl p_VALUE,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CV.ksppstdf isdefault,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DECODE (BITAND (CV.ksppstvf, 7),1, 'MODIFIED',4, 'SYSTEM_MOD', 'FALSE')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ismodified,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DECODE (BITAND (CV.ksppstvf, 2), 2, 'TRUE', 'FALSE') isadjusted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FROM   sys.x$ksppi i, sys.x$ksppcv CV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WHERE       i.inst_id = USERENV ('Instance')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AND CV.inst_id = USERENV ('Instance')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AND i.indx = CV.indx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AND upper(i.ksppinm) LIKE upper('%&amp;p%')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ORDER BY   REPLACE (i.ksppinm, '_', '');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@?/rdbms/admin/show_para.sql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a p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eg:  redo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eg:  bucket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_db_block_hash_latch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_db_block_hash_chain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_db_block_hash_bucket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_db_block_buffers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  RAC 环境中的修改参数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 Rac 环境中，如果不指定 sid 名称，或者指定为“*” , 那么修改缺省的对所有实例生效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67375" cy="4533900"/>
            <wp:effectExtent l="0" t="0" r="1905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以上显示了参数修改生效的范围。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&gt;参数文件的创建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838950" cy="676275"/>
            <wp:effectExtent l="0" t="0" r="381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 Oracle 11g 开始， 为了增强参数文件的恢复， 一个新的命令被引入用于从当前运行实例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创建参数文件，这个命令是：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create &lt;spfile|pfile&gt; from memory;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这个命令可以使用当前的参数设置在缺省位置创建一个 spfile 文件， 当然也可以指定一个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不同的位置：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create spfile='/tmp/spfile.ora' from memory;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spfile和pfile可以相互创建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spfile from pfile='...';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pfile='..' from 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&gt;参数文件和初始化参数的一些探索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2"/>
          <w:szCs w:val="22"/>
        </w:rPr>
      </w:pP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1 SESSIONS大小的设置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330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b/>
                <w:color w:val="010101"/>
                <w:sz w:val="24"/>
                <w:szCs w:val="24"/>
              </w:rPr>
              <w:t>Property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b/>
                <w:color w:val="010101"/>
                <w:sz w:val="24"/>
                <w:szCs w:val="24"/>
              </w:rPr>
              <w:t>Description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Parameter type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Integer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Default value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Derived: (1.5 *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&amp;quot" w:hAnsi="&amp;quot" w:eastAsia="&amp;quot" w:cs="&amp;quot"/>
                <w:color w:val="010101"/>
                <w:sz w:val="20"/>
                <w:szCs w:val="20"/>
              </w:rPr>
              <w:t>PROCESSES</w:t>
            </w: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) + 22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Modifiable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Range of values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1 to 2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  <w:vertAlign w:val="superscript"/>
              </w:rPr>
              <w:t>16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(which is 1 to 65536)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Basic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</w:pPr>
            <w:r>
              <w:rPr>
                <w:rFonts w:hint="default" w:ascii="&amp;quot" w:hAnsi="&amp;quot" w:eastAsia="&amp;quot" w:cs="&amp;quot"/>
                <w:color w:val="010101"/>
                <w:sz w:val="24"/>
                <w:szCs w:val="24"/>
              </w:rPr>
              <w:t>Yes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t>session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的默认值</w:t>
      </w:r>
      <w:r>
        <w:rPr>
          <w:rFonts w:hint="default" w:ascii="Calibri" w:hAnsi="Calibri" w:cs="Calibri"/>
          <w:sz w:val="22"/>
          <w:szCs w:val="22"/>
          <w:lang w:eastAsia="zh-CN"/>
        </w:rPr>
        <w:t>= 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(1.5 *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PROCESSES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) + 22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0"/>
          <w:szCs w:val="20"/>
        </w:rPr>
      </w:pPr>
      <w:r>
        <w:rPr>
          <w:rFonts w:hint="default" w:ascii="Calibri" w:hAnsi="Calibri" w:cs="Calibri"/>
          <w:color w:val="010101"/>
          <w:sz w:val="20"/>
          <w:szCs w:val="20"/>
          <w:lang w:eastAsia="zh-CN"/>
        </w:rPr>
        <w:t>session的值通过process参数推到出来，如果超出最大会话数，alert log会报错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0"/>
          <w:szCs w:val="20"/>
        </w:rPr>
      </w:pPr>
      <w:r>
        <w:rPr>
          <w:rFonts w:hint="default" w:ascii="Calibri" w:hAnsi="Calibri" w:cs="Calibri"/>
          <w:color w:val="010101"/>
          <w:sz w:val="20"/>
          <w:szCs w:val="20"/>
          <w:lang w:eastAsia="zh-CN"/>
        </w:rPr>
        <w:t>ORA-00020: maximum number of processes (500) exceeded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0"/>
          <w:szCs w:val="20"/>
        </w:rPr>
      </w:pPr>
      <w:r>
        <w:rPr>
          <w:rFonts w:hint="default" w:ascii="Calibri" w:hAnsi="Calibri" w:cs="Calibri"/>
          <w:color w:val="010101"/>
          <w:sz w:val="20"/>
          <w:szCs w:val="20"/>
          <w:lang w:eastAsia="zh-CN"/>
        </w:rPr>
        <w:t>process 是静态参数，因为数据库启动时会预先为process分配内存地址空间，并向shared pool注册，所以参数无法动态修改，缺省每个进程在共享池中分配4byte注册空间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SQL&gt; select name,value from v$parameter where name ='processes';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NAME               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---------------------------------------- 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processes                 150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SQL&gt; select * from v$sgastat where name='processes';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POOL         NAME                       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------------ 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shared pool  processes                        1200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将进程改的特别大时，重启数据库sga报错？？？？？？？？？？？？？？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 据字典表 X$KSPPI 和 X$KSPPCV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通过sql trace 可以发现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333333"/>
          <w:sz w:val="20"/>
          <w:szCs w:val="20"/>
        </w:rPr>
      </w:pPr>
      <w:r>
        <w:rPr>
          <w:rFonts w:hint="default" w:ascii="Calibri" w:hAnsi="Calibri" w:cs="Calibri"/>
          <w:color w:val="333333"/>
          <w:sz w:val="20"/>
          <w:szCs w:val="20"/>
          <w:lang w:eastAsia="zh-CN"/>
        </w:rPr>
        <w:t>alter session set events '10046 trace name context forever, level 12'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333333"/>
          <w:sz w:val="22"/>
          <w:szCs w:val="22"/>
        </w:rPr>
      </w:pPr>
      <w:r>
        <w:rPr>
          <w:rFonts w:hint="default" w:ascii="Calibri" w:hAnsi="Calibri" w:cs="Calibri"/>
          <w:color w:val="333333"/>
          <w:sz w:val="22"/>
          <w:szCs w:val="22"/>
          <w:lang w:eastAsia="zh-CN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333333"/>
          <w:sz w:val="22"/>
          <w:szCs w:val="22"/>
        </w:rPr>
      </w:pPr>
      <w:r>
        <w:rPr>
          <w:rFonts w:hint="default" w:ascii="Calibri" w:hAnsi="Calibri" w:cs="Calibri"/>
          <w:color w:val="333333"/>
          <w:sz w:val="22"/>
          <w:szCs w:val="22"/>
          <w:lang w:eastAsia="zh-CN"/>
        </w:rPr>
        <w:t>alter session set sql_trace=true;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333333"/>
          <w:sz w:val="22"/>
          <w:szCs w:val="22"/>
        </w:rPr>
      </w:pPr>
      <w:r>
        <w:rPr>
          <w:rFonts w:hint="default" w:ascii="Calibri" w:hAnsi="Calibri" w:cs="Calibri"/>
          <w:color w:val="333333"/>
          <w:sz w:val="22"/>
          <w:szCs w:val="22"/>
          <w:lang w:eastAsia="zh-CN"/>
        </w:rPr>
        <w:t>show parameter sga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333333"/>
          <w:sz w:val="22"/>
          <w:szCs w:val="22"/>
        </w:rPr>
      </w:pPr>
      <w:r>
        <w:rPr>
          <w:rFonts w:hint="default" w:ascii="Calibri" w:hAnsi="Calibri" w:cs="Calibri"/>
          <w:color w:val="333333"/>
          <w:sz w:val="22"/>
          <w:szCs w:val="22"/>
          <w:lang w:eastAsia="zh-CN"/>
        </w:rPr>
        <w:t>alter session set sql_trace=false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sga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SQL*Plus 的 Show 命令的本质是通过如下一条 SQL 查询得到的数据库参数：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ID: 7cfz5wy9caaf4 Plan Hash: 4015672053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NAME NAME_COL_PLUS_SHOW_PARAM,DECODE(TYPE,1,'boolean',2,'string',3,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'integer',4,'file',5,'number',        6,'big integer', 'unknown') TYPE,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DISPLAY_VALUE VALUE_COL_PLUS_SHOW_PARAM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V$PARAMETER WHERE UPPER(NAME) LIKE UPPER(:NMBIND_SHOW_OBJ) ORDER BY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NAME_COL_PLUS_SHOW_PARAM,ROWNUM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set autotrace on;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执行计划中可以看到v$parameter 这个视图实际上是建立在两个底层数据字典表 X$KSPPI 和 X$KSPPCV 之上的。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Rows (1st) Rows (avg) Rows (max)  Row Source Operation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 ----------  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2          2          2  HASH JOIN  (cr=0 pr=0 pw=0 time=2365 us cost=1 size=113 card=1)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2          2          2   FIXED TABLE FULL X$KSPPI (cr=0 pr=0 pw=0 time=668 us cost=0 size=81 card=1)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2752       2752       2752   FIXED TABLE FULL X$KSPPCV (cr=0 pr=0 pw=0 time=1262 us cost=0 size=3200 card=100)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查看spfile内容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file initconner.ora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initconner.ora: ASCII 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file spfileconner.ora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spfileconner.ora: data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从操作系统上我们也可以看到这两者的区别，INIT 文件为 ASCII 文本文件，SPFILE 为data二进制文件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而针对二进制的文件可以使用一下操作系统命令查看内容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strings spfle$ORACLE_SID.ora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注意spfile不能修改，修改后，spfile会损坏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Errors in file /u01/app/oracle/admin/orcl/bdump/orcl_mmon_5234.trc: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ORA-00600: internal error code, arguments: [kmgs_parameter_update_timeout_1], [1565], [], [], [], [], [],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ORA-01565: error in identifying file  '/u01/app/oracle/oracle/product/10.2.0/db_1/dbs/spfileorcl.ora'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ORA-27046: file size is not a multiple of logical block 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 查看此版本废弃的参数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  select * from V$OBSOLETE_PARAMETER;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 ISSPE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 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spin_count    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use_ism     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lock_sga_areas    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instance_nodeset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large_pool_min_alloc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shared_pool_reserved_min_alloc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_kspptbl_mem_usage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enqueue_resources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lgwr_io_slaves            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 解决 SPFILE 参数修改错误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如果一个参数修改错误之后无法打开数据库，我们有多种方法来恢复参数文件，这里介绍一种方式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sga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TYPE     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sga_max_size                 big integer 400M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sga_target                 big integer 296M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system set sga_target=4G scope=spfile;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startup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ORA-01078: failure in processing system parameters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ORA-00823: Specified value of sga_target greater than sga_max_size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在这种情况下，如果没有任何可供参考的参数文件，可以用记事本（Notepad）编辑一个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参数文件，位置在$ORACLE_HOME/dbs（Windows 为 database 目录下）包含如下两行：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SPFILE='+DATA/orcl/spfileorcl.ora'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sga_max_size=400m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sga_target=300m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第一行指向 SPFILE，第二行写上出错的参数，给一个正确的值。这个值在实例启动时会覆盖之前错误的设置。这是因为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如果参数重复设置，后读取的参数将取代先前的设置。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先读取的spfile的参数会被pfile手动设置的值覆盖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startup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instance started.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Total System Global Area  417546240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Fixed Size            2228944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Variable Size          310381872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Buffers      100663296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Redo Buffers            4272128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mounted.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opened.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show parameter sga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TYPE     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sga_max_size                 big integer 400M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sga_target                 big integer 300M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spfile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TYPE     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spfile                     string     +DATA/orcl/spfileorcl.ora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注：这里有趣的发现，数据库使用的依然是spfile，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注：sga_target会随着sga_max_size改变而改变，如果把sga_max_size设置的很大，很容易引起sga_target问题。此处一定要慎重更改sga_max_size的大小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文档原创，转载请注明出处-------------------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2021-03-03T08:35:19Z</dcterms:created>
  <dc:creator>xians</dc:creator>
  <cp:lastModifiedBy>Chris</cp:lastModifiedBy>
  <dcterms:modified xsi:type="dcterms:W3CDTF">2021-03-03T08:35:32Z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