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x$bh tch： touch count   获取buffer的次数  tch&gt;10  就是热快。tch是3s之内有变化（无论是1次还是100次）都是+1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v$latch_children  get: 获取latch的次数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实验：cbc latch get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依据rowid找出一行数据的文件号块号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rowid,dbms_rowid.rowid_relative_fno(rowid) fno,dbms_rowid.rowid_block_number(rowid) bno,id,name from jason.test_bbw where id=10;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ROWID                     FNO        BNO         ID NAME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 ---------- ---------- ---------- 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AAAWcWAAJAAAADWAAJ          9        214         10 xsj10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找出hash latch地址，这把latch就是cbc latch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addr,ba,HLADDR,PRV_HASH,NXT_HASH from x$bh where DBARFIL=9 and DBABLK=214;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ADDR             BA               HLADDR           PRV_HASH         NXT_HASH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 ---------------- ---------------- ---------------- 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00000000211AE4B0 00007FFB641DC000 00007FFB7E88D598 00007FFB7E88EE68 00007FFB7E88EE68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查看latch获取的次数（不断累积增加）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addr,name,gets from v$latch_children where addr='00007FFB7E88D598';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ADDR             NAME                                 GETS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 ------------------------------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00007FFB7E88D598 cache buffers chains             12525751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一次select会获取2次cbc latch？==》找到BH，获取cbc latch，在BH上添加buffer pin latch后释放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                             ==》依据BH读取BA后需要释放buffer pin，修改锁模式，还需要获取cbc latch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感想：其实rdbms通过配置sga大小，那么初始buffer的个数，bucket，hash latch个数都通过隐含参数确定了，甚至，bh挂载的bucket，bucket使用的hash latch都是确定不变的。我们在用hash fuction解析dba的时候可以找到对应的buffer，还是说，就像球场的做座位，球场的区域，球场的入口，在修建之初就已经确定了，我们按照一定规则去座位找就可以了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581650" cy="32004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5257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8i 之前是完全检查点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检查点意义：减少实例恢复时间，恢复的起始点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checkpoint queue：检查点位于bh中，实际上检查点队列就是bh的ckpt q相互指向形成，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dbwn是随机写  10ms 15000转/s 机械盘寻道时间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lgwr是顺序写  所以不需要考虑中间位置和不能跳过执行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dml：a》b  ==》这个bufrer成为脏块=同时会把对应的bh挂到checkpoint queue，bh记录dba、rba=同时会给checkpoint queue加latch，保证内存地址被占用，不被同时使用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dml：其他update语句==》脏块对应的bh挂在checkpoint queue=同时bh记录的rba在日志里顺序写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dml：b》c ==》被修改了第2次，buffer会重新挂在checkpoint queue的最后吗？==》不会，依然是第一次修改时在队列的位置，且rba只记录第一次rba的位置 lrba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lrba： low rba  第一次rba位置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hrba：high rba 最后一个rba位置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为什么只记录lrba呢？？==》数据库在做恢复的时候，找到检查点位置（checkpoint queue开始的位置叫做检查点位置），而此时检查点位置记录的是lrba，我们按照lrba顺序应用到日志文件末尾就可以了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注意： 检查点队列只放置第一次修改buffer对应bh，cr块对应的bh不会放置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ckpt：每隔3s去扫描checkpoint queue，查看检查点位置是否改变，会把检查点位置（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checkpoint queue开始的位置叫做检查点位置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）信息写入控制文件和数据文件头，而不是记录整个checkpoint queue，还是我们只需要找到实例恢复的起始点就可以了！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如果脏块被dbwn写入磁盘，则脏块对应的bh就会从checkpoint queue上摘除掉，下一个bh会成为新的检查点位置。通过checkpoint process把新检查点位置写入控制文件和数据文件头。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增量检查点：只将检查点信息写入到控制文件中。平时都是增量检查点，动态刷新检查点队列。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完全检查点：检查点信息写入到控制文件和数据文件头，把所有脏块刷新磁盘。清空检查点队列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实例恢复依据增量检查点，只需要找控制文件检查点信息就可以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介质恢复依据全量检查点。需要找控制文件检查点信息和数据文件检查点信息。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检查点和dbwr有关系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comit和lgwr有关系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那么下面我们来理解一下dbwr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dbwr每3s扫描一下checkpoint queue的长度，如果太长就出发dbwr，从队列最前面按rba照顺序刷新脏块==》queue长不长怎么判断？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检查点队列长度：脏块的个数==》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fast_start_mttr_target               integer     0  ==》启用了检查点自调节（根据cpu性能，自动做dbwr）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_disable_selftune_checkpointing      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alter system set fast_start_mttr_target =300;   --单位s，控制实例恢复的时间，也就控制了dbwr的情况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如果每次恢复一个脏块需要20ms，那么300*100/20=15000个脏块，==》每3s发现超过15000了，则把15000之前的脏块写入磁盘，一保证队列的长度在15000个脏块左右。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334250" cy="6181725"/>
            <wp:effectExtent l="0" t="0" r="0" b="0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实例恢复：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smon进程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步骤： 三步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    1 roll forward前滚：redo=crash recover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    2 open打开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    3 roll back回滚： undo = cache recover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实验： 实例恢复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tail -f alert_log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shutdown abort;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startup mount;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file#,checkpoint_change#,last_change# from v$datafile;    --查看控制文件检查点信息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FILE# CHECKPOINT_CHANGE# LAST_CHANGE#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------------------ 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1           1794302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2           1794302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3           1794302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4           1794302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以上可以看出last_change#为空，则数据库为非正常关闭。正常关闭情况下，会使用CHECKPOINT_CHANGE#的值作为last_change#的值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那么数据库需要做实例恢复，找到检查点位置1794302（dba，rba）开始恢复，那么这个rba起始点是什么位置呢？==》内存里bh记录的dba ，rba都已经被clear了。那么我们dump一下控制文件看一下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alter session set events 'immediate trace name controlf level 12';   --dump转储控制文件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v$diag_info where lower(name) like '%default%';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DATABASE ENTRY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checkpoint: Thread=1 scn: 0x0000.001b60fe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Threads: #Enabled=1, #Open=1, Head=1, Tail=1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enabled  threads:  01000000 00000000 00000000 00000000 00000000 00000000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00000000 00000000 00000000 00000000 00000000 00000000 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CHECKPOINT PROGRESS RECORDS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THREAD #1 - status:0x2 flags:0x0 dirty:80         --线程1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low cache rba:(0x29.9b2f.0) on disk rba:(0x29.9c8f.0)   --恢复开始的位置 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至少恢复到这个位置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on disk scn: 0x0000.001b8670 10/19/2015 02:14:44 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resetlogs scn: 0x0000.000f30dc 12/31/2014 16:39:34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heartbeat: 893514513 mount id: 1421233103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THREAD #2 - status:0x0 flags:0x0 dirty:0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EXTENDED DATABASE ENTRY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REDO THREAD RECORDS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 FILE RECORDS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 FILE RECORDS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 FILE #1: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name #7: +DATA/orcl/datafile/system.256.867775087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creation size=0 block size=8192 status=0xe head=7 tail=7 dup=1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tablespace 0, index=1 krfil=1 prev_file=0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unrecoverable scn: 0x0000.00000000 01/01/1988 00:00:00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Checkpoint cnt:141 scn: 0x0000.001b60fe 10/18/2015 23:32:52   --数据文件的检查点 checkpoint_change#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Stop scn: 0xffff.ffffffff 10/17/2015 11:11:26      --数据文件的结束scn    last_change#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Creation Checkpointed at scn:  0x0000.00000007 09/17/2011 09:46:08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thread:0 rba:(0x0.0.0)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enabled  threads:  00000000 00000000 00000000 00000000 00000000 00000000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low cache rba:(0x29.9b2f.0)  恢复开始于 41.39727.0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on disk rba:(0x29.9c8f.0)   结束于 41.40079.0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那么我们打开数据库来看一下恢复过程 alert log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database open;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Mon Oct 19 02:43:13 2015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database open     --open db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Beginning crash recovery of 1 threads   --在thread1 上roll forward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Started redo scan     --扫描需要的redo log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Completed redo scan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read 176 KB redo, 80 data blocks need recovery    --共有176kb的数据量，80个脏块需要恢复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Started redo application at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Thread 1: logseq 41, block 39727         --从thread1  41号日志39727号块开始恢复  =low cache rba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Recovery of Online Redo Log: Thread 1 Group 2 Seq 41 Reading mem 0   --找到41号日志是那个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Mem# 0: +DATA/orcl/onlinelog/group_2.262.867775175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Completed redo application of 0.13MB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Completed crash recovery at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Thread 1: logseq 41, block 40079, scn 1823888    --恢复到41号日志40079号块完成 = on disk rba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80 data blocks read, 80 data blocks written, 176 redo k-bytes read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Mon Oct 19 02:43:15 2015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LGWR: STARTING ARCH PROCESSES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Mon Oct 19 02:43:16 2015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ARC0 started with pid=25, OS id=12573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ARC0: Archival started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ARC0: Becoming the 'no FAL' ARCH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ARC0: Becoming the 'no SRL' ARCH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LGWR: STARTING ARCH PROCESSES COMPLETE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ARC0: STARTING ARCH PROCESSES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Thread 1 advanced to log sequence 42 (thread open)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Mon Oct 19 02:43:18 2015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ARC1 started with pid=26, OS id=12575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Thread 1 opened at log sequence 42               --打开一个新的日志组使用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Current log# 3 seq# 42 mem# 0: +DATA/orcl/onlinelog/group_3.263.867775175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Successful open of redo thread 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MTTR advisory is disabled because FAST_START_MTTR_TARGET is not set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Mon Oct 19 02:43:18 2015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SMON: enabling cache recovery             --开始roll back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Mon Oct 19 02:43:19 2015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ARC2 started with pid=27, OS id=12577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ARC1: Archival started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ARC2: Archival started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ARC1: Becoming the heartbeat ARCH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Mon Oct 19 02:43:19 2015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ARC3 started with pid=28, OS id=12579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ARC3: Archival started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ARC0: STARTING ARCH PROCESSES COMPLETE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Mon Oct 19 02:43:23 2015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[12423] Successfully onlined Undo Tablespace 2.            --找到使用的undo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Undo initialization finished serial:0 start:66436384 end:66437364 diff:980 (9 seconds)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Verifying file header compatibility for 11g tablespace encryption..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Verifying 11g file header compatibility for tablespace encryption completed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SMON: enabling tx recovery                  --释放锁资源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Characterset is ZHS16GBK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No Resource Manager plan active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Archived Log entry 19 added for thread 1 sequence 41 ID 0x532f2f40 dest 1: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replication_dependency_tracking turned off (no async multimaster replication found)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Starting background process QMNC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Mon Oct 19 02:43:28 2015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QMNC started with pid=31, OS id=12589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Completed: alter database open       --完全打开成功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5486400"/>
            <wp:effectExtent l="0" t="0" r="0" b="0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salary from hr.employees where employee_id=198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先是逻辑读==》没有就进行物理读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物理读==》先找一个可用（可覆盖）的buffer==》查找LRU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第一种情况：先在lru auxiliary上找一个buffer来用，直接覆盖==》然后把这个buffer挂到lru主列表middle（cold head）位置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第二种情况：lru auxiliary没有buffer==》则找lru主链表冷端的尾部==》在链接到冷端头部，避免被新的数据覆盖掉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覆盖lru主链表冷端尾部buffer时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1：判断冷端尾部是否为脏块，是脏块不允许，将buffer放在lruw链表上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  2：判断冷端尾部是否为 热快，tch&gt;2（tch&lt;2则是冷块），热块不允许，热快则放到主链表的热端头部hot end?重置tch=0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3：buffer上是否有buff pin lock，是否正在被读，有则不允许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所以，满足clean、tch&lt;2、无buff pin lock则覆盖使用，否则跳过找前一个块，当找到lru链表的40%的时候还没有找到可用的buffer则不再继续找，进入sleep，抛出free buffer waits等待事件。server process 会通知dbwr，这样lru auxiliary上就会有空闲的buffer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以下是lru链表的知识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50292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4238625"/>
            <wp:effectExtent l="0" t="0" r="0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LRU: 物理读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lru auxiliary：clean块和cr块 这些buffer 都可以被直接覆盖使用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LRUW：物理写  收集脏块列表，与检查点队列相同，因为物理读时发现是脏块，则把buffer从lru主链表放到lruw主链表，避免下一次又需要判断这个脏块，节省时间，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lruw auxiliary：当真正要去写脏块的时候会把lruw上收集的脏块放在lruw auxiliary上由dbwr写入磁盘。写完后这些buffer 会放到lru axuiliary上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有关lru，有一个内部视图x$kcbwds(kernel cache buffer work set discription)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CNUM_SET                             NUMBER   --总的buffer数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CNUM_REPL                             NUMBER   --lru中buffer数量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ANUM_REPL                             NUMBER   --lru辅助列表的buffer数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那么主lru buffer数=CNUM_REPL-ANUM_REPL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CNUM_WRITE                             NUMBER   --lruw中buffer数，即脏块数量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ANUM_WRITE                             NUMBER    --lruw辅助列表中buufer数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那么住lruw buffer数=CNUM_WRITE-ANUM_WRITE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数据库重启后，基本上所有的buffer都在auxiliary链表上，随着业务的使用lru auxiliary链表不断减少，lru住链表不断变长。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select CNUM_SET,CNUM_REPL,ANUM_REPL,CNUM_WRITE,ANUM_WRITE from x$kcbwds;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 CNUM_SET  CNUM_REPL  ANUM_REPL CNUM_WRITE ANUM_WRITE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 ---------- 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0         0            0       0        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0         0            0       0        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16203     16203         5780       0        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0         0            0       0        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0         0            0       0        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0         0            0       0        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0         0            0       0        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0         0            0       0         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有8行，说明有8条链表，和cpu有关系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这个链表也是由bh内部保存的指针相互指向组成，因为这些数据workset都存储在bh中，和检检查点队列一样。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dump buffer cache （bh） 查看。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 关闭amm or asmm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system set memory_target=0;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system reset memory_max_target;   --可能需要，或者需要重启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system set sga_target=0;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设置buffer cache      --设置一个比较小的值我们好查看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system set db_cache_size=80m;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 x$bh有一列lru_flag区分bh在不同的列表上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lru_flag,count(*) from x$bh group by lru_flag;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 LRU_FLAG   COUNT(*)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6         3        --6 lru ？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4     1151      --4 lru auxiliary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8     2352      --8 lru hot head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0     6314      --0 lru cold head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               --2 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               --count  代表有几个buffer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重启后就变长成了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LRU_FLAG   COUNT(*)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2     1368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0     3856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why？？？？？？？？？？？？？？？？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system flush buffer_cache; !!!!!!!!!!!!!!!!!!!!!!!!!!!!!!!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怎么知道的lru_flag代表的意思呢？找到一条他的物理地址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file#,dbablk,ba,lru_flag from x$bh where lru_flag=6 and rownum=1;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 FILE#     DBABLK BA          LRU_FLAG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 ----------------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2     68690 0000000068BA4000          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dump整个buffer  trace里描述的是bh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session set events 'immediate trace name buffers level 1';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Dump of buffer cache at level 1 for tsn=2147483647 rdba=0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BH (0x657e6ec8) file#: 1 rdba: 0x00411e40 (1/73280) class: 1 ba: 0x65594000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set: 3 pool: 3 bsz: 8192 bsi: 0 sflg: 1 pwc: 111,28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dbwrid: 0 obj: 250 objn: 250 tsn: 0 afn: 1 hint: f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 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hash: [0x7178d2b8,0x7178d2b8] lru: [0x657e76d0,0x657e6c20]    --都是bh里记录的hash chain地址和lru地址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lru-flags: on_auxiliary_list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 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ckptq: [NULL]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fileq: [NULL] objq: [0x65bf3e78,0x657de158] objaq: [0x65bf3e88,0x657de168]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  st: XCURRENT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md: NULL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fpin: 'kdswh05: kdsgrp'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tch: 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flags: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LRBA: [0x0.0.0] LSCN: [0x0.0] HSCN: [0xffff.ffffffff] HSUB: [65535]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ckptq: [NULL]=clean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md: NULL=没有锁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tch: 1=tch&lt;2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好了，现在我们依据刚刚查询到的ba 68BA4000 查询这个trace对应的bh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trace file中ba是16进制，所以应该搜索 68ba4000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BH (0x68bfa848) file#: 1 rdba: 0x004029b6 (1/10678) class: 1 ba: 0x68ba4000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set: 3 pool: 3 bsz: 8192 bsi: 0 sflg: 1 pwc: 111,28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dbwrid: 0 obj: 234 objn: 234 tsn: 0 afn: 1 hint: f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hash: [0x717c0cc8,0x717c0cc8] lru: [0x67fde000,0x68bf9c20]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ckptq: [NULL] fileq: [NULL] objq: [0x657de878,0x667e1338] objaq: [0x657de888,0x667e1348]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st: XCURRENT md: NULL fpin: 'qeilwhnp: qeilbk' tch: 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flags: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LRBA: [0x0.0.0] LSCN: [0x0.0] HSCN: [0xffff.ffffffff] HSUB: [65535]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BH (0x677df0e8) file#: 1 rdba: 0x00407f59 (1/32601) class: 1 ba: 0x674c0000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set: 3 pool: 3 bsz: 8192 bsi: 0 sflg: 1 pwc: 111,28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dbwrid: 0 obj: 2 objn: 4 tsn: 0 afn: 1 hint: f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hash: [0x717c0ce8,0x717c0ce8] lru: [0x677df0a0,0x677df300]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 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lru-flags: hot_buffer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ckptq: [NULL] fileq: [NULL] objq: [0x677df328,0x677df0c8] objaq: [0x677df338,0x677df0d8]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st: XCURRENT md: NULL fpin: 'kdswh11: kdst_fetch' tch: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flags: only_sequential_access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LRBA: [0x0.0.0] LSCN: [0x0.0] HSCN: [0xffff.ffffffff] HSUB: [65535]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lru_flags:表示意思，如果没有则表明这个bh位于cold head。不需要表示，也没有意义。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实验：第一种情况：先在lru auxiliary上找一个buffer来用，直接覆盖==》然后把这个buffer挂到lru主列表middle（cold head）位置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使用普通用户！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dump buffer cache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session set events 'immediate trace name buffers level 1';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/u02/app/oracle/diag/rdbms/orcl/orcl/trace/orcl_ora_6059.trc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做一个物理读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set autotrace traceonly             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 select * from scott.emp where empno=7844;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hr.employees where employee_id=198;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Statistics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  0  recursive calls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  0  db block gets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  2  consistent gets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      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2  physical reads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  0  redo size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 1178  bytes sent via SQL*Net to client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512  bytes received via SQL*Net from client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  1  SQL*Net roundtrips to/from client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  0  sorts (memory)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  0  sorts (disk)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  1  rows processed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 退出session重新登陆第二次dump buffer，生成一个新的trace 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session set events 'immediate trace name buffers level 1';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/u02/app/oracle/diag/rdbms/orcl/orcl/trace/orcl_ora_6082.trc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然后我们需要对比这两个trace，物理读employee_id=267这行记录在哪里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首先找到这行记录的dba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dbms_rowid.rowid_relative_fno(rowid),dbms_rowid.rowid_block_number(rowid) from hr.employees where employee_id=198;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DBMS_ROWID.ROWID_RELATIVE_FNO(ROWID) DBMS_ROWID.ROWID_BLOCK_NUMBER(ROWID)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 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            5                          203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然后依据dba找到ba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file#,dbablk,ba,lru_flag,tch from x$bh where file#=5 and dbablk=203;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FILE#     DBABLK BA          LRU_FLAG     TCH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 ---------------- 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5       203 0000000064518000          0        1       ==》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5       203 0000000062AC6000          4        0   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64518000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对比两个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trace  </w:t>
      </w:r>
      <w:r>
        <w:rPr>
          <w:rFonts w:ascii="Tahoma" w:hAnsi="Tahoma" w:eastAsia="Tahoma" w:cs="Tahoma"/>
          <w:color w:val="FF0000"/>
          <w:sz w:val="22"/>
          <w:szCs w:val="22"/>
          <w:shd w:val="clear" w:fill="FFFFFF"/>
          <w:lang w:eastAsia="zh-CN"/>
        </w:rPr>
        <w:t xml:space="preserve"> lru-flags 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shd w:val="clear" w:fill="FFFFFF"/>
          <w:lang w:eastAsia="zh-CN"/>
        </w:rPr>
        <w:t>可以看出从哪一个链表到哪一个链表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/u02/app/oracle/diag/rdbms/orcl/orcl/trace/orcl_ora_6059.trc  ==》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BH (0x647e2528) file#: 3 rdba: 0x00c00620 (3/1568) class: 26 ba: 0x64518000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set: 3 pool: 3 bsz: 8192 bsi: 0 sflg: 1 pwc: 0,15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dbwrid: 0 obj: -1 objn: 0 tsn: 2 afn: 3 hint: f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hash: [0x6e3994f8,0x6e3994f8] lru: [0x637f4900,0x63bf9760]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 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lru-flags: on_auxiliary_list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ckptq: [NULL] fileq: [NULL] objq: [NULL] objaq: [NULL]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st: FREE md: NULL fpin: 'ktuwh03: ktugnb' tch: 0 lfb: 33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/u02/app/oracle/diag/rdbms/orcl/orcl/trace/orcl_ora_6082.trc  ==》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BH (0x647e2528) file#: 5 rdba: 0x014000cb (5/203) class: 1 ba: 0x64518000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set: 3 pool: 3 bsz: 8192 bsi: 0 sflg: 1 pwc: 0,15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dbwrid: 0 obj: 75464 objn: 76277 tsn: 6 afn: 5 hint: f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hash: [0x627fc448,0x6e3dfab8] lru: [0x637f4900,0x63bf9760]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ckptq: [NULL] fileq: [NULL] objq: [0x6aa64218,0x6aa64218] objaq: [0x6aa64208,0x6aa64208]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st: XCURRENT md: NULL fpin: 'kdswh02: kdsgrp' tch: 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 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flags: plugged_from_foreign_db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LRBA: [0x0.0.0] LSCN: [0x0.0] HSCN: [0xffff.ffffffff] HSUB: [65535]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同样的方法我们也可以用来测试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覆盖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Tahoma" w:hAnsi="Tahoma" w:eastAsia="Tahoma" w:cs="Tahoma"/>
          <w:color w:val="FF0000"/>
          <w:sz w:val="22"/>
          <w:szCs w:val="22"/>
          <w:shd w:val="clear" w:fill="FFFFFF"/>
          <w:lang w:eastAsia="zh-CN"/>
        </w:rPr>
        <w:t xml:space="preserve">tch&gt;2 buffer 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shd w:val="clear" w:fill="FFFFFF"/>
          <w:lang w:eastAsia="zh-CN"/>
        </w:rPr>
        <w:t>的情况，当然这样需要很多的物理读来将</w:t>
      </w:r>
      <w:r>
        <w:rPr>
          <w:rFonts w:hint="default" w:ascii="Tahoma" w:hAnsi="Tahoma" w:eastAsia="Tahoma" w:cs="Tahoma"/>
          <w:color w:val="FF0000"/>
          <w:sz w:val="22"/>
          <w:szCs w:val="22"/>
          <w:shd w:val="clear" w:fill="FFFFFF"/>
          <w:lang w:eastAsia="zh-CN"/>
        </w:rPr>
        <w:t xml:space="preserve"> tch&gt;2 buffrer 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shd w:val="clear" w:fill="FFFFFF"/>
          <w:lang w:eastAsia="zh-CN"/>
        </w:rPr>
        <w:t>推到冷端的末尾！</w:t>
      </w:r>
      <w:r>
        <w:rPr>
          <w:rFonts w:hint="default" w:ascii="Tahoma" w:hAnsi="Tahoma" w:eastAsia="Tahoma" w:cs="Tahoma"/>
          <w:color w:val="FF0000"/>
          <w:sz w:val="22"/>
          <w:szCs w:val="22"/>
          <w:shd w:val="clear" w:fill="FFFFFF"/>
          <w:lang w:eastAsia="zh-CN"/>
        </w:rPr>
        <w:t>0&gt;8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0000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shd w:val="clear" w:fill="FFFFFF"/>
          <w:lang w:eastAsia="zh-CN"/>
        </w:rPr>
        <w:t>oracle 11g新特性： directory  read ：直接把数据读到pga。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4048125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tch&gt;2是热块由以下隐含参数设置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P_NAME                         P_DESCRIPTION                             P_VALUE                  ISDEFAULT ISMODIFIED ISADJ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 -------------------------------------------------- ------------------------------ --------- ---------- 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_db_aging_hot_criteria               Touch count which sends a buffer to head of replac 2                       TRUE      FALSE     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4581525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392430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有几个workset 就有几条链表？？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4657725"/>
            <wp:effectExtent l="0" t="0" r="0" b="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lruw满了！脏块太多，dbwr不能快速清理lruw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解决：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以下隐含参数限制写的批次大小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_db_writer_coalesce_write_limit      Limit on size of coalesced write              131072                  TRUE      FALSE     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等以上指出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219950" cy="5981700"/>
            <wp:effectExtent l="0" t="0" r="0" b="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所以，满足clean、tch&lt;2、无buff pin lock则覆盖使用，否则跳过找前一个块，当找到lru链表的40%的时候还没有找到可用的buffer则不再继续找，进入sleep，抛出free buffer waits等待事件。server process 会通知dbwr，这样lru auxiliary上就会有空闲的buffer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buffer cache大小 一般设置sga的70%左右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参考 awr》advisor statistics》buffer pool advisory   factor 因子为1  =估算值/真实值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2021-03-03T08:11:57Z</dcterms:created>
  <dc:creator>xians</dc:creator>
  <cp:lastModifiedBy>Chris</cp:lastModifiedBy>
  <dcterms:modified xsi:type="dcterms:W3CDTF">2021-03-03T08:12:07Z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