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D9F71" w14:textId="77777777" w:rsidR="009C1D88" w:rsidRPr="006E73AF" w:rsidRDefault="006E73AF" w:rsidP="00904E36">
      <w:pPr>
        <w:spacing w:line="480" w:lineRule="auto"/>
        <w:rPr>
          <w:rFonts w:ascii="Times New Roman" w:hAnsi="Times New Roman" w:cs="Times New Roman"/>
        </w:rPr>
      </w:pPr>
      <w:r w:rsidRPr="006E73AF">
        <w:rPr>
          <w:rFonts w:ascii="Times New Roman" w:hAnsi="Times New Roman" w:cs="Times New Roman"/>
        </w:rPr>
        <w:t>CAS PY 106</w:t>
      </w:r>
    </w:p>
    <w:p w14:paraId="469A8106" w14:textId="463AABAE" w:rsidR="006E73AF" w:rsidRDefault="006E73AF" w:rsidP="00904E36">
      <w:pPr>
        <w:spacing w:line="480" w:lineRule="auto"/>
        <w:rPr>
          <w:rFonts w:ascii="Times New Roman" w:hAnsi="Times New Roman" w:cs="Times New Roman"/>
        </w:rPr>
      </w:pPr>
      <w:r>
        <w:rPr>
          <w:rFonts w:ascii="Times New Roman" w:hAnsi="Times New Roman" w:cs="Times New Roman"/>
        </w:rPr>
        <w:t>Pre-Session 6</w:t>
      </w:r>
      <w:r w:rsidR="00321651">
        <w:rPr>
          <w:rFonts w:ascii="Times New Roman" w:hAnsi="Times New Roman" w:cs="Times New Roman"/>
        </w:rPr>
        <w:t xml:space="preserve"> Note</w:t>
      </w:r>
      <w:bookmarkStart w:id="0" w:name="_GoBack"/>
      <w:bookmarkEnd w:id="0"/>
    </w:p>
    <w:p w14:paraId="3054AE41" w14:textId="77777777" w:rsidR="006E73AF" w:rsidRDefault="006E73AF" w:rsidP="00904E36">
      <w:pPr>
        <w:spacing w:line="480" w:lineRule="auto"/>
        <w:jc w:val="center"/>
        <w:rPr>
          <w:rFonts w:ascii="Times New Roman" w:hAnsi="Times New Roman" w:cs="Times New Roman"/>
        </w:rPr>
      </w:pPr>
      <w:r>
        <w:rPr>
          <w:rFonts w:ascii="Times New Roman" w:hAnsi="Times New Roman" w:cs="Times New Roman"/>
        </w:rPr>
        <w:t>Electric Potential Energy</w:t>
      </w:r>
    </w:p>
    <w:p w14:paraId="3BADBCBE" w14:textId="77777777" w:rsidR="006E73AF" w:rsidRDefault="00F82750" w:rsidP="00904E36">
      <w:pPr>
        <w:pStyle w:val="ListParagraph"/>
        <w:numPr>
          <w:ilvl w:val="0"/>
          <w:numId w:val="1"/>
        </w:numPr>
        <w:spacing w:line="480" w:lineRule="auto"/>
        <w:rPr>
          <w:rFonts w:ascii="Times New Roman" w:hAnsi="Times New Roman" w:cs="Times New Roman"/>
        </w:rPr>
      </w:pPr>
      <w:r>
        <w:rPr>
          <w:rFonts w:ascii="Times New Roman" w:hAnsi="Times New Roman" w:cs="Times New Roman"/>
        </w:rPr>
        <w:t>Electric potential energy (uniform field)</w:t>
      </w:r>
    </w:p>
    <w:p w14:paraId="132EA9A8" w14:textId="77777777" w:rsidR="00F82750" w:rsidRDefault="00F82750" w:rsidP="00904E36">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For object with mass in uniform gravitational field, charge in </w:t>
      </w:r>
      <w:r w:rsidR="00196413">
        <w:rPr>
          <w:rFonts w:ascii="Times New Roman" w:hAnsi="Times New Roman" w:cs="Times New Roman"/>
        </w:rPr>
        <w:t>gravitational</w:t>
      </w:r>
      <w:r>
        <w:rPr>
          <w:rFonts w:ascii="Times New Roman" w:hAnsi="Times New Roman" w:cs="Times New Roman"/>
        </w:rPr>
        <w:t xml:space="preserve"> potential energy is Change in Ug = mgh</w:t>
      </w:r>
    </w:p>
    <w:p w14:paraId="002F4357" w14:textId="77777777" w:rsidR="00F82750" w:rsidRDefault="00F82750" w:rsidP="00904E36">
      <w:pPr>
        <w:pStyle w:val="ListParagraph"/>
        <w:numPr>
          <w:ilvl w:val="0"/>
          <w:numId w:val="2"/>
        </w:numPr>
        <w:spacing w:line="480" w:lineRule="auto"/>
        <w:rPr>
          <w:rFonts w:ascii="Times New Roman" w:hAnsi="Times New Roman" w:cs="Times New Roman"/>
        </w:rPr>
      </w:pPr>
      <w:r>
        <w:rPr>
          <w:rFonts w:ascii="Times New Roman" w:hAnsi="Times New Roman" w:cs="Times New Roman"/>
        </w:rPr>
        <w:t>Similarly, for a charge q moving distance d parallel to electric field, the change in potential energy is Change in Ue = qEd</w:t>
      </w:r>
      <w:r w:rsidR="00286163">
        <w:rPr>
          <w:rFonts w:ascii="Times New Roman" w:hAnsi="Times New Roman" w:cs="Times New Roman"/>
        </w:rPr>
        <w:t xml:space="preserve"> where d is distance we move object opposite to the direction of the force.</w:t>
      </w:r>
    </w:p>
    <w:p w14:paraId="303701A6" w14:textId="77777777" w:rsidR="00286163" w:rsidRDefault="00286163" w:rsidP="00904E36">
      <w:pPr>
        <w:pStyle w:val="ListParagraph"/>
        <w:numPr>
          <w:ilvl w:val="0"/>
          <w:numId w:val="2"/>
        </w:numPr>
        <w:spacing w:line="480" w:lineRule="auto"/>
        <w:rPr>
          <w:rFonts w:ascii="Times New Roman" w:hAnsi="Times New Roman" w:cs="Times New Roman"/>
        </w:rPr>
      </w:pPr>
      <w:r>
        <w:rPr>
          <w:rFonts w:ascii="Times New Roman" w:hAnsi="Times New Roman" w:cs="Times New Roman"/>
        </w:rPr>
        <w:t>In other words, moving the object up, when electric force is down, increases electric potential energy of system</w:t>
      </w:r>
    </w:p>
    <w:p w14:paraId="49471B1E" w14:textId="77777777" w:rsidR="00F82750" w:rsidRDefault="00F82750" w:rsidP="00904E36">
      <w:pPr>
        <w:pStyle w:val="ListParagraph"/>
        <w:numPr>
          <w:ilvl w:val="0"/>
          <w:numId w:val="2"/>
        </w:numPr>
        <w:spacing w:line="480" w:lineRule="auto"/>
        <w:rPr>
          <w:rFonts w:ascii="Times New Roman" w:hAnsi="Times New Roman" w:cs="Times New Roman"/>
        </w:rPr>
      </w:pPr>
      <w:r>
        <w:rPr>
          <w:rFonts w:ascii="Times New Roman" w:hAnsi="Times New Roman" w:cs="Times New Roman"/>
        </w:rPr>
        <w:t>In all cases, change in potential energy is positive if the object is moved opposite to the force applied by the field, and negative if it is moved in the same direction as the force applied by the field</w:t>
      </w:r>
    </w:p>
    <w:p w14:paraId="47E81FA5" w14:textId="77777777" w:rsidR="00262225" w:rsidRDefault="00CF2F65" w:rsidP="00904E36">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When </w:t>
      </w:r>
      <w:r w:rsidR="00262225">
        <w:rPr>
          <w:rFonts w:ascii="Times New Roman" w:hAnsi="Times New Roman" w:cs="Times New Roman"/>
        </w:rPr>
        <w:t xml:space="preserve">electric field is uniform and downward and you move positive charge up in the field, potential energy increases. However, if you move negative charge up in electric field at the same downward field, moving up the negative charge causes electric potential energy to decrease </w:t>
      </w:r>
    </w:p>
    <w:p w14:paraId="2F12DD4D" w14:textId="77777777" w:rsidR="00262225" w:rsidRDefault="002626DF" w:rsidP="00904E36">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Neglecting gravity, when ball </w:t>
      </w:r>
      <w:r w:rsidR="00262225">
        <w:rPr>
          <w:rFonts w:ascii="Times New Roman" w:hAnsi="Times New Roman" w:cs="Times New Roman"/>
        </w:rPr>
        <w:t>of mass m with charge q is released from rest into uniform electric field E, we can find the speed using energy conservation. If potential energy is 0 at the final point, we use kinetic energy 1/2mv^2.</w:t>
      </w:r>
    </w:p>
    <w:p w14:paraId="01C09D15" w14:textId="77777777" w:rsidR="00262225" w:rsidRDefault="00262225" w:rsidP="00904E36">
      <w:pPr>
        <w:pStyle w:val="ListParagraph"/>
        <w:spacing w:line="480" w:lineRule="auto"/>
        <w:ind w:left="1080"/>
        <w:rPr>
          <w:rFonts w:ascii="Times New Roman" w:hAnsi="Times New Roman" w:cs="Times New Roman"/>
        </w:rPr>
      </w:pPr>
      <w:r>
        <w:rPr>
          <w:rFonts w:ascii="Times New Roman" w:hAnsi="Times New Roman" w:cs="Times New Roman"/>
        </w:rPr>
        <w:t>qEh = 1/2mv^2</w:t>
      </w:r>
    </w:p>
    <w:p w14:paraId="5556D464" w14:textId="77777777" w:rsidR="00262225" w:rsidRPr="00262225" w:rsidRDefault="00262225" w:rsidP="00904E36">
      <w:pPr>
        <w:pStyle w:val="ListParagraph"/>
        <w:spacing w:line="480" w:lineRule="auto"/>
        <w:ind w:left="1080"/>
        <w:rPr>
          <w:rFonts w:ascii="Times New Roman" w:hAnsi="Times New Roman" w:cs="Times New Roman"/>
        </w:rPr>
      </w:pPr>
      <w:r>
        <w:rPr>
          <w:rFonts w:ascii="Times New Roman" w:hAnsi="Times New Roman" w:cs="Times New Roman"/>
        </w:rPr>
        <w:t>v = (2qE/m)^.5</w:t>
      </w:r>
    </w:p>
    <w:p w14:paraId="7F1EEF25" w14:textId="77777777" w:rsidR="00F82750" w:rsidRDefault="005E7FB7" w:rsidP="00904E36">
      <w:pPr>
        <w:pStyle w:val="ListParagraph"/>
        <w:numPr>
          <w:ilvl w:val="0"/>
          <w:numId w:val="1"/>
        </w:numPr>
        <w:spacing w:line="480" w:lineRule="auto"/>
        <w:rPr>
          <w:rFonts w:ascii="Times New Roman" w:hAnsi="Times New Roman" w:cs="Times New Roman"/>
        </w:rPr>
      </w:pPr>
      <w:r>
        <w:rPr>
          <w:rFonts w:ascii="Times New Roman" w:hAnsi="Times New Roman" w:cs="Times New Roman"/>
        </w:rPr>
        <w:t>Which way does it go?</w:t>
      </w:r>
    </w:p>
    <w:p w14:paraId="60C96815" w14:textId="77777777" w:rsidR="005E7FB7" w:rsidRDefault="005E7FB7" w:rsidP="00904E36">
      <w:pPr>
        <w:pStyle w:val="ListParagraph"/>
        <w:numPr>
          <w:ilvl w:val="0"/>
          <w:numId w:val="3"/>
        </w:numPr>
        <w:spacing w:line="480" w:lineRule="auto"/>
        <w:rPr>
          <w:rFonts w:ascii="Times New Roman" w:hAnsi="Times New Roman" w:cs="Times New Roman"/>
        </w:rPr>
      </w:pPr>
      <w:r>
        <w:rPr>
          <w:rFonts w:ascii="Times New Roman" w:hAnsi="Times New Roman" w:cs="Times New Roman"/>
        </w:rPr>
        <w:lastRenderedPageBreak/>
        <w:t xml:space="preserve">Masses and positive charges behave </w:t>
      </w:r>
      <w:r w:rsidR="00196413">
        <w:rPr>
          <w:rFonts w:ascii="Times New Roman" w:hAnsi="Times New Roman" w:cs="Times New Roman"/>
        </w:rPr>
        <w:t>similarly</w:t>
      </w:r>
      <w:r>
        <w:rPr>
          <w:rFonts w:ascii="Times New Roman" w:hAnsi="Times New Roman" w:cs="Times New Roman"/>
        </w:rPr>
        <w:t>, but negative charges move opposite in direction to positive charges. In all cases, object accelerates in the direction of decreasing potential energy, whether the field is uniform or non-uniform</w:t>
      </w:r>
    </w:p>
    <w:p w14:paraId="29AAE165" w14:textId="77777777" w:rsidR="005E7FB7" w:rsidRDefault="005E7FB7" w:rsidP="00904E36">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Another way to say is that the object accelerates in the direction of the force applied by the field. </w:t>
      </w:r>
    </w:p>
    <w:p w14:paraId="1B95AB85" w14:textId="77777777" w:rsidR="005E7FB7" w:rsidRDefault="005E7FB7" w:rsidP="00904E36">
      <w:pPr>
        <w:pStyle w:val="ListParagraph"/>
        <w:numPr>
          <w:ilvl w:val="0"/>
          <w:numId w:val="3"/>
        </w:numPr>
        <w:spacing w:line="480" w:lineRule="auto"/>
        <w:rPr>
          <w:rFonts w:ascii="Times New Roman" w:hAnsi="Times New Roman" w:cs="Times New Roman"/>
        </w:rPr>
      </w:pPr>
      <w:r>
        <w:rPr>
          <w:rFonts w:ascii="Times New Roman" w:hAnsi="Times New Roman" w:cs="Times New Roman"/>
        </w:rPr>
        <w:t>That force always points in the direction of decreasing potential energy</w:t>
      </w:r>
    </w:p>
    <w:p w14:paraId="57E1E043" w14:textId="77777777" w:rsidR="004B2038" w:rsidRDefault="004B2038" w:rsidP="00904E36">
      <w:pPr>
        <w:pStyle w:val="ListParagraph"/>
        <w:numPr>
          <w:ilvl w:val="0"/>
          <w:numId w:val="1"/>
        </w:numPr>
        <w:spacing w:line="480" w:lineRule="auto"/>
        <w:rPr>
          <w:rFonts w:ascii="Times New Roman" w:hAnsi="Times New Roman" w:cs="Times New Roman"/>
        </w:rPr>
      </w:pPr>
      <w:r>
        <w:rPr>
          <w:rFonts w:ascii="Times New Roman" w:hAnsi="Times New Roman" w:cs="Times New Roman"/>
        </w:rPr>
        <w:t>Electric potential energy (for point charges)</w:t>
      </w:r>
    </w:p>
    <w:p w14:paraId="0F65471B" w14:textId="77777777" w:rsidR="004B2038" w:rsidRDefault="004B2038" w:rsidP="00904E36">
      <w:pPr>
        <w:pStyle w:val="ListParagraph"/>
        <w:numPr>
          <w:ilvl w:val="0"/>
          <w:numId w:val="4"/>
        </w:numPr>
        <w:spacing w:line="480" w:lineRule="auto"/>
        <w:rPr>
          <w:rFonts w:ascii="Times New Roman" w:hAnsi="Times New Roman" w:cs="Times New Roman"/>
        </w:rPr>
      </w:pPr>
      <w:r>
        <w:rPr>
          <w:rFonts w:ascii="Times New Roman" w:hAnsi="Times New Roman" w:cs="Times New Roman"/>
        </w:rPr>
        <w:t>There is an electric potential energy associated with two charged objects, of charge q and Q, separated by distance r</w:t>
      </w:r>
    </w:p>
    <w:p w14:paraId="3B658557" w14:textId="77777777" w:rsidR="004B2038" w:rsidRDefault="004B2038" w:rsidP="00904E36">
      <w:pPr>
        <w:pStyle w:val="ListParagraph"/>
        <w:spacing w:line="480" w:lineRule="auto"/>
        <w:ind w:left="1080"/>
        <w:rPr>
          <w:rFonts w:ascii="Times New Roman" w:hAnsi="Times New Roman" w:cs="Times New Roman"/>
        </w:rPr>
      </w:pPr>
      <w:r>
        <w:rPr>
          <w:rFonts w:ascii="Times New Roman" w:hAnsi="Times New Roman" w:cs="Times New Roman"/>
        </w:rPr>
        <w:t>Ue = kqQ/r</w:t>
      </w:r>
    </w:p>
    <w:p w14:paraId="40B92CBA" w14:textId="77777777" w:rsidR="004B2038" w:rsidRDefault="004B2038" w:rsidP="00904E36">
      <w:pPr>
        <w:pStyle w:val="ListParagraph"/>
        <w:numPr>
          <w:ilvl w:val="0"/>
          <w:numId w:val="4"/>
        </w:numPr>
        <w:spacing w:line="480" w:lineRule="auto"/>
        <w:rPr>
          <w:rFonts w:ascii="Times New Roman" w:hAnsi="Times New Roman" w:cs="Times New Roman"/>
        </w:rPr>
      </w:pPr>
      <w:r>
        <w:rPr>
          <w:rFonts w:ascii="Times New Roman" w:hAnsi="Times New Roman" w:cs="Times New Roman"/>
        </w:rPr>
        <w:t>Note that potential energy is defined zero when r = infinity</w:t>
      </w:r>
    </w:p>
    <w:p w14:paraId="1AF5B869" w14:textId="77777777" w:rsidR="00924706" w:rsidRPr="004B2038" w:rsidRDefault="00924706" w:rsidP="00904E36">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Potential energy is positive if the signs on charges are the same (repel) or negative if the signs on the charges are different (attract) </w:t>
      </w:r>
    </w:p>
    <w:sectPr w:rsidR="00924706" w:rsidRPr="004B2038"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06DAF"/>
    <w:multiLevelType w:val="hybridMultilevel"/>
    <w:tmpl w:val="47EEC990"/>
    <w:lvl w:ilvl="0" w:tplc="25C2DD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CC45C3"/>
    <w:multiLevelType w:val="hybridMultilevel"/>
    <w:tmpl w:val="F00C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2029C4"/>
    <w:multiLevelType w:val="hybridMultilevel"/>
    <w:tmpl w:val="99388CDE"/>
    <w:lvl w:ilvl="0" w:tplc="2CCCF3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5F1B52"/>
    <w:multiLevelType w:val="hybridMultilevel"/>
    <w:tmpl w:val="ECEEF058"/>
    <w:lvl w:ilvl="0" w:tplc="50FEB6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AF"/>
    <w:rsid w:val="000065FC"/>
    <w:rsid w:val="00196413"/>
    <w:rsid w:val="00262225"/>
    <w:rsid w:val="002626DF"/>
    <w:rsid w:val="00286163"/>
    <w:rsid w:val="00321651"/>
    <w:rsid w:val="003975CC"/>
    <w:rsid w:val="004B2038"/>
    <w:rsid w:val="005E7FB7"/>
    <w:rsid w:val="006E73AF"/>
    <w:rsid w:val="00904E36"/>
    <w:rsid w:val="00924706"/>
    <w:rsid w:val="00AD7B94"/>
    <w:rsid w:val="00CF2F65"/>
    <w:rsid w:val="00E44A05"/>
    <w:rsid w:val="00F827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570F1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311</Words>
  <Characters>1775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2</cp:revision>
  <dcterms:created xsi:type="dcterms:W3CDTF">2022-09-13T04:27:00Z</dcterms:created>
  <dcterms:modified xsi:type="dcterms:W3CDTF">2022-09-13T20:44:00Z</dcterms:modified>
</cp:coreProperties>
</file>