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DD577" w14:textId="77777777" w:rsidR="009C1D88" w:rsidRPr="00EB6362" w:rsidRDefault="00EB6362" w:rsidP="00EB6362">
      <w:pPr>
        <w:spacing w:line="480" w:lineRule="auto"/>
        <w:rPr>
          <w:rFonts w:ascii="Times New Roman" w:hAnsi="Times New Roman" w:cs="Times New Roman"/>
        </w:rPr>
      </w:pPr>
      <w:r w:rsidRPr="00EB6362">
        <w:rPr>
          <w:rFonts w:ascii="Times New Roman" w:hAnsi="Times New Roman" w:cs="Times New Roman"/>
        </w:rPr>
        <w:t>CAS PY 106</w:t>
      </w:r>
    </w:p>
    <w:p w14:paraId="0A63073B" w14:textId="77777777" w:rsidR="00EB6362" w:rsidRDefault="00EB6362" w:rsidP="00EB6362">
      <w:pPr>
        <w:spacing w:line="480" w:lineRule="auto"/>
        <w:rPr>
          <w:rFonts w:ascii="Times New Roman" w:hAnsi="Times New Roman" w:cs="Times New Roman"/>
        </w:rPr>
      </w:pPr>
      <w:r w:rsidRPr="00EB6362">
        <w:rPr>
          <w:rFonts w:ascii="Times New Roman" w:hAnsi="Times New Roman" w:cs="Times New Roman"/>
        </w:rPr>
        <w:t>Pre-Session Note 2</w:t>
      </w:r>
    </w:p>
    <w:p w14:paraId="14192379" w14:textId="77777777" w:rsidR="00EB6362" w:rsidRDefault="00EB6362" w:rsidP="00EB636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Coulomb’s Law</w:t>
      </w:r>
    </w:p>
    <w:p w14:paraId="2372A5E9" w14:textId="77777777" w:rsidR="00EB6362" w:rsidRDefault="00A107A9" w:rsidP="00EB63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force between electric charges</w:t>
      </w:r>
    </w:p>
    <w:p w14:paraId="0053A408" w14:textId="77777777" w:rsidR="00A107A9" w:rsidRDefault="00A107A9" w:rsidP="00A107A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charged objects, of charge q and Q, separated by a distance r, exert a force on one another. The magnitude of this force is given by</w:t>
      </w:r>
    </w:p>
    <w:p w14:paraId="23C865DB" w14:textId="77777777" w:rsidR="00A107A9" w:rsidRDefault="00A107A9" w:rsidP="00A107A9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Coulomb’s Law: F = </w:t>
      </w:r>
      <w:proofErr w:type="spellStart"/>
      <w:r>
        <w:rPr>
          <w:rFonts w:ascii="Times New Roman" w:hAnsi="Times New Roman" w:cs="Times New Roman"/>
        </w:rPr>
        <w:t>kqQ</w:t>
      </w:r>
      <w:proofErr w:type="spellEnd"/>
      <w:r>
        <w:rPr>
          <w:rFonts w:ascii="Times New Roman" w:hAnsi="Times New Roman" w:cs="Times New Roman"/>
        </w:rPr>
        <w:t>/r^2 where k is a constant 8.99 * 10^</w:t>
      </w:r>
      <w:proofErr w:type="gramStart"/>
      <w:r>
        <w:rPr>
          <w:rFonts w:ascii="Times New Roman" w:hAnsi="Times New Roman" w:cs="Times New Roman"/>
        </w:rPr>
        <w:t>9  N</w:t>
      </w:r>
      <w:proofErr w:type="gramEnd"/>
      <w:r>
        <w:rPr>
          <w:rFonts w:ascii="Times New Roman" w:hAnsi="Times New Roman" w:cs="Times New Roman"/>
        </w:rPr>
        <w:t xml:space="preserve"> m^2/C^2 which is about 9 *10^9 N m^2/C^2</w:t>
      </w:r>
    </w:p>
    <w:p w14:paraId="59F836B5" w14:textId="77777777" w:rsidR="00A107A9" w:rsidRDefault="00A107A9" w:rsidP="00A107A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direction of the force on first object is toward the second object if they have opposite signs and away from second object if the signs are the same</w:t>
      </w:r>
    </w:p>
    <w:p w14:paraId="2257B62A" w14:textId="77777777" w:rsidR="00CA6C77" w:rsidRDefault="00CA6C77" w:rsidP="00CA6C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gravity and the interaction between charges</w:t>
      </w:r>
    </w:p>
    <w:p w14:paraId="19F43F21" w14:textId="77777777" w:rsidR="00CA6C77" w:rsidRDefault="00CA6C77" w:rsidP="00CA6C7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proofErr w:type="spellStart"/>
      <w:r>
        <w:rPr>
          <w:rFonts w:ascii="Times New Roman" w:hAnsi="Times New Roman" w:cs="Times New Roman"/>
        </w:rPr>
        <w:t>GmM</w:t>
      </w:r>
      <w:proofErr w:type="spellEnd"/>
      <w:r>
        <w:rPr>
          <w:rFonts w:ascii="Times New Roman" w:hAnsi="Times New Roman" w:cs="Times New Roman"/>
        </w:rPr>
        <w:t>/r^2</w:t>
      </w:r>
    </w:p>
    <w:p w14:paraId="4A268E9C" w14:textId="77777777" w:rsidR="00CA6C77" w:rsidRDefault="00CA6C77" w:rsidP="00CA6C77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</w:t>
      </w:r>
      <w:proofErr w:type="spellStart"/>
      <w:r>
        <w:rPr>
          <w:rFonts w:ascii="Times New Roman" w:hAnsi="Times New Roman" w:cs="Times New Roman"/>
        </w:rPr>
        <w:t>kqQ</w:t>
      </w:r>
      <w:proofErr w:type="spellEnd"/>
      <w:r>
        <w:rPr>
          <w:rFonts w:ascii="Times New Roman" w:hAnsi="Times New Roman" w:cs="Times New Roman"/>
        </w:rPr>
        <w:t>/r^2</w:t>
      </w:r>
    </w:p>
    <w:p w14:paraId="4439C44C" w14:textId="77777777" w:rsidR="00CA6C77" w:rsidRDefault="00CA6C77" w:rsidP="00CA6C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the force of gravity is much weaker than electrostatic interactions</w:t>
      </w:r>
    </w:p>
    <w:p w14:paraId="772C7857" w14:textId="77777777" w:rsidR="00CA6C77" w:rsidRDefault="00CA6C77" w:rsidP="00CA6C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Gravity is always attractive, while force between charges can be attractive or repulsive</w:t>
      </w:r>
    </w:p>
    <w:p w14:paraId="00118E8E" w14:textId="77777777" w:rsidR="00CA6C77" w:rsidRDefault="00CA6C77" w:rsidP="00CA6C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equations have similar forms, giving rise to similar behavior</w:t>
      </w:r>
    </w:p>
    <w:p w14:paraId="3C969542" w14:textId="77777777" w:rsidR="00FA5BE9" w:rsidRDefault="00FA5BE9" w:rsidP="00FA5BE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Magnitude of Force</w:t>
      </w:r>
    </w:p>
    <w:p w14:paraId="77E8DD3E" w14:textId="77777777" w:rsidR="00FA5BE9" w:rsidRDefault="00FA5BE9" w:rsidP="00FA5BE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equal charges Q are placed a certain distance apart and exert equal-and-opposite forces F on one another. Now one of the charge is doubled to magnitude 2Q. what happens to the magnitude of the force each charge experiences?</w:t>
      </w:r>
    </w:p>
    <w:p w14:paraId="3B7C79F3" w14:textId="77777777" w:rsidR="00FA5BE9" w:rsidRDefault="00FA5BE9" w:rsidP="00FA5BE9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= k (Q) (Q) /r^2 </w:t>
      </w:r>
    </w:p>
    <w:p w14:paraId="315F44CE" w14:textId="77777777" w:rsidR="00FA5BE9" w:rsidRPr="00FA5BE9" w:rsidRDefault="00FA5BE9" w:rsidP="00FA5BE9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(Q) 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Q) /r^2 </w:t>
      </w:r>
      <w:r>
        <w:rPr>
          <w:rFonts w:ascii="Times New Roman" w:hAnsi="Times New Roman" w:cs="Times New Roman"/>
        </w:rPr>
        <w:t>= 2F – Coulomb’s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law is applied both charges</w:t>
      </w:r>
    </w:p>
    <w:p w14:paraId="2EDF7166" w14:textId="77777777" w:rsidR="00FA5BE9" w:rsidRPr="00FA5BE9" w:rsidRDefault="00FA5BE9" w:rsidP="00FA5BE9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sectPr w:rsidR="00FA5BE9" w:rsidRPr="00FA5BE9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55C"/>
    <w:multiLevelType w:val="hybridMultilevel"/>
    <w:tmpl w:val="D0F4BDD2"/>
    <w:lvl w:ilvl="0" w:tplc="659A32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011C7"/>
    <w:multiLevelType w:val="hybridMultilevel"/>
    <w:tmpl w:val="5AE2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463A0"/>
    <w:multiLevelType w:val="hybridMultilevel"/>
    <w:tmpl w:val="18887754"/>
    <w:lvl w:ilvl="0" w:tplc="41945E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3660C3"/>
    <w:multiLevelType w:val="hybridMultilevel"/>
    <w:tmpl w:val="6186A502"/>
    <w:lvl w:ilvl="0" w:tplc="A842A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62"/>
    <w:rsid w:val="000065FC"/>
    <w:rsid w:val="003975CC"/>
    <w:rsid w:val="00A107A9"/>
    <w:rsid w:val="00AD7B94"/>
    <w:rsid w:val="00B51076"/>
    <w:rsid w:val="00CA6C77"/>
    <w:rsid w:val="00EB6362"/>
    <w:rsid w:val="00FA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02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2022-09-08T19:41:00Z</dcterms:created>
  <dcterms:modified xsi:type="dcterms:W3CDTF">2022-09-09T17:29:00Z</dcterms:modified>
</cp:coreProperties>
</file>