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41C9D" w14:textId="77777777" w:rsidR="009C1D88" w:rsidRPr="00EE7FF6" w:rsidRDefault="00EE7FF6" w:rsidP="00EE7FF6">
      <w:pPr>
        <w:spacing w:line="480" w:lineRule="auto"/>
        <w:rPr>
          <w:rFonts w:ascii="Times New Roman" w:hAnsi="Times New Roman" w:cs="Times New Roman"/>
        </w:rPr>
      </w:pPr>
      <w:r w:rsidRPr="00EE7FF6">
        <w:rPr>
          <w:rFonts w:ascii="Times New Roman" w:hAnsi="Times New Roman" w:cs="Times New Roman"/>
        </w:rPr>
        <w:t>CAS PY 106</w:t>
      </w:r>
    </w:p>
    <w:p w14:paraId="190A9E1C" w14:textId="77777777" w:rsidR="00EE7FF6" w:rsidRDefault="00EE7FF6" w:rsidP="00EE7FF6">
      <w:pPr>
        <w:spacing w:line="480" w:lineRule="auto"/>
        <w:rPr>
          <w:rFonts w:ascii="Times New Roman" w:hAnsi="Times New Roman" w:cs="Times New Roman"/>
        </w:rPr>
      </w:pPr>
      <w:proofErr w:type="spellStart"/>
      <w:r w:rsidRPr="00EE7FF6">
        <w:rPr>
          <w:rFonts w:ascii="Times New Roman" w:hAnsi="Times New Roman" w:cs="Times New Roman"/>
        </w:rPr>
        <w:t>Prelecture</w:t>
      </w:r>
      <w:proofErr w:type="spellEnd"/>
      <w:r w:rsidRPr="00EE7FF6">
        <w:rPr>
          <w:rFonts w:ascii="Times New Roman" w:hAnsi="Times New Roman" w:cs="Times New Roman"/>
        </w:rPr>
        <w:t xml:space="preserve"> Note 20 </w:t>
      </w:r>
    </w:p>
    <w:p w14:paraId="4760614D" w14:textId="77777777" w:rsidR="00EE7FF6" w:rsidRDefault="00EE7FF6" w:rsidP="00EE7FF6">
      <w:pPr>
        <w:spacing w:line="480" w:lineRule="auto"/>
        <w:rPr>
          <w:rFonts w:ascii="Times New Roman" w:hAnsi="Times New Roman" w:cs="Times New Roman"/>
        </w:rPr>
      </w:pPr>
    </w:p>
    <w:p w14:paraId="5781AB9A" w14:textId="77777777" w:rsidR="00EE7FF6" w:rsidRDefault="00EE7FF6" w:rsidP="00EE7FF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Lenz’s Law</w:t>
      </w:r>
    </w:p>
    <w:p w14:paraId="24A10A9D" w14:textId="77777777" w:rsidR="00EE7FF6" w:rsidRDefault="00EE7FF6" w:rsidP="00EE7F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Exposing a coil or loop to a changing magnetic flux will </w:t>
      </w:r>
      <w:r w:rsidR="00664657">
        <w:rPr>
          <w:rFonts w:ascii="Times New Roman" w:hAnsi="Times New Roman" w:cs="Times New Roman"/>
        </w:rPr>
        <w:t>generate</w:t>
      </w:r>
      <w:r>
        <w:rPr>
          <w:rFonts w:ascii="Times New Roman" w:hAnsi="Times New Roman" w:cs="Times New Roman"/>
        </w:rPr>
        <w:t xml:space="preserve"> a current if the circuit is complete</w:t>
      </w:r>
      <w:r w:rsidR="00664657">
        <w:rPr>
          <w:rFonts w:ascii="Times New Roman" w:hAnsi="Times New Roman" w:cs="Times New Roman"/>
        </w:rPr>
        <w:t xml:space="preserve"> (Faraday’s Law – there is an induced voltage that is produced whenever there is a change in magnetic flux)</w:t>
      </w:r>
    </w:p>
    <w:p w14:paraId="5120F071" w14:textId="77777777" w:rsidR="00EE7FF6" w:rsidRDefault="00EE7FF6" w:rsidP="00EE7F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of the current is given by Lenz’s Law</w:t>
      </w:r>
    </w:p>
    <w:p w14:paraId="77B4FCDC" w14:textId="77777777" w:rsidR="00EE7FF6" w:rsidRDefault="00EE7FF6" w:rsidP="00EE7F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Lenz’s Law: A changing magnetic flux induces an </w:t>
      </w:r>
      <w:proofErr w:type="spellStart"/>
      <w:r>
        <w:rPr>
          <w:rFonts w:ascii="Times New Roman" w:hAnsi="Times New Roman" w:cs="Times New Roman"/>
        </w:rPr>
        <w:t>emf</w:t>
      </w:r>
      <w:proofErr w:type="spellEnd"/>
      <w:r>
        <w:rPr>
          <w:rFonts w:ascii="Times New Roman" w:hAnsi="Times New Roman" w:cs="Times New Roman"/>
        </w:rPr>
        <w:t xml:space="preserve"> that produces a current which sets up a magnetic field that tends to oppose whatever produced the change </w:t>
      </w:r>
      <w:r w:rsidRPr="00EE7FF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why there is a negative sign in the Faraday’s Law</w:t>
      </w:r>
    </w:p>
    <w:p w14:paraId="75556DA5" w14:textId="77777777" w:rsidR="00664657" w:rsidRDefault="00664657" w:rsidP="00EE7F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Lenz’s Law is consistent with energy conservation </w:t>
      </w:r>
      <w:r w:rsidRPr="0066465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if we move a magnet near a coil, for instance, the work we do to move the magnet against the resistive force of the coil is converted to electrical energy, which could be used to light a light bulb</w:t>
      </w:r>
    </w:p>
    <w:p w14:paraId="695C382B" w14:textId="77777777" w:rsidR="00EE7FF6" w:rsidRDefault="005475EE" w:rsidP="00EE7F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Coils and loops don’t like to change, and they will try to counteract any changes in magnetic flux imposed on them</w:t>
      </w:r>
    </w:p>
    <w:p w14:paraId="11E3B2C0" w14:textId="77777777" w:rsidR="005475EE" w:rsidRDefault="005475EE" w:rsidP="00EE7FF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not successful – the change can be made but the coil or loop tries to oppose the change while the change is taking place. This tendency to oppose is why there is a minus sign in Faraday’s Law </w:t>
      </w:r>
    </w:p>
    <w:p w14:paraId="674D1D28" w14:textId="77777777" w:rsidR="005475EE" w:rsidRDefault="005475EE" w:rsidP="00547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Pictorial approach to Lenz’s Law</w:t>
      </w:r>
    </w:p>
    <w:p w14:paraId="14646438" w14:textId="77777777" w:rsidR="005475EE" w:rsidRDefault="005475EE" w:rsidP="005475E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way to approach Lenz’s Law situations, to figure out the direction of an induced current, it to draw a set of three pictures </w:t>
      </w:r>
    </w:p>
    <w:p w14:paraId="6A658644" w14:textId="77777777" w:rsidR="005475EE" w:rsidRDefault="005475EE" w:rsidP="005475E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of the magnetic field inside a loop if loop has counter-clockwise or clockwise current</w:t>
      </w:r>
    </w:p>
    <w:p w14:paraId="53DCDB4F" w14:textId="77777777" w:rsidR="005475EE" w:rsidRDefault="005475EE" w:rsidP="005475E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FC300E0" wp14:editId="770596D2">
            <wp:extent cx="2543810" cy="1219200"/>
            <wp:effectExtent l="0" t="0" r="0" b="0"/>
            <wp:docPr id="1" name="Picture 1" descr="/Users/chrisyang/Desktop/Screen Shot 2022-10-19 at 11.1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19 at 11.13.3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4229" w14:textId="77777777" w:rsidR="005475EE" w:rsidRDefault="005475EE" w:rsidP="005475E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Ex) Wire loop in the plane of the page is in a uniform magnetic field directed into the page. Over some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interval, the field is doubled (change the flux within the loop). What direction is the induced current in the loop while the field is changing</w:t>
      </w:r>
    </w:p>
    <w:p w14:paraId="68B4FE47" w14:textId="77777777" w:rsidR="005475EE" w:rsidRDefault="005475EE" w:rsidP="005475E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Draw a “Before” picture, showing the field passing through the loop before the change takes place</w:t>
      </w:r>
    </w:p>
    <w:p w14:paraId="028BCC67" w14:textId="77777777" w:rsidR="005475EE" w:rsidRDefault="005475EE" w:rsidP="005475EE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C77E376" wp14:editId="0E5DF25F">
            <wp:extent cx="1101725" cy="586105"/>
            <wp:effectExtent l="0" t="0" r="0" b="0"/>
            <wp:docPr id="2" name="Picture 2" descr="/Users/chrisyang/Desktop/Screen Shot 2022-10-19 at 11.17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19 at 11.17.1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4064" w14:textId="77777777" w:rsidR="005475EE" w:rsidRDefault="005475EE" w:rsidP="005475E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Draw an “After” picture, showing the field passing through the loop after the change</w:t>
      </w:r>
    </w:p>
    <w:p w14:paraId="0B0C2648" w14:textId="77777777" w:rsidR="00664657" w:rsidRPr="00664657" w:rsidRDefault="005475EE" w:rsidP="00664657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36579CC" wp14:editId="36FE4261">
            <wp:extent cx="914400" cy="551180"/>
            <wp:effectExtent l="0" t="0" r="0" b="7620"/>
            <wp:docPr id="3" name="Picture 3" descr="/Users/chrisyang/Desktop/Screen Shot 2022-10-19 at 11.17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19 at 11.17.2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5C7D" w14:textId="77777777" w:rsidR="00664657" w:rsidRDefault="00664657" w:rsidP="005475EE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  <w:r w:rsidRPr="00664657">
        <w:rPr>
          <w:rFonts w:ascii="Times New Roman" w:hAnsi="Times New Roman" w:cs="Times New Roman"/>
          <w:b/>
          <w:bCs/>
        </w:rPr>
        <w:t>Note</w:t>
      </w:r>
      <w:r>
        <w:rPr>
          <w:rFonts w:ascii="Times New Roman" w:hAnsi="Times New Roman" w:cs="Times New Roman"/>
        </w:rPr>
        <w:t>: Field lines drawn on “Before” and “After” pictures are produced by something external to the loop itself</w:t>
      </w:r>
    </w:p>
    <w:p w14:paraId="705A1A6C" w14:textId="77777777" w:rsidR="005475EE" w:rsidRDefault="005475EE" w:rsidP="005475E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Draw a “To Oppose” picture, showing the direction of the field the loop creates to oppose the change</w:t>
      </w:r>
    </w:p>
    <w:p w14:paraId="4BB49A8B" w14:textId="77777777" w:rsidR="00664657" w:rsidRDefault="00664657" w:rsidP="00664657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0E7DE0C" wp14:editId="5A3E24C9">
            <wp:extent cx="1043305" cy="621030"/>
            <wp:effectExtent l="0" t="0" r="0" b="0"/>
            <wp:docPr id="4" name="Picture 4" descr="/Users/chrisyang/Desktop/Screen Shot 2022-10-19 at 11.18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19 at 11.18.1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A354" w14:textId="77777777" w:rsidR="00664657" w:rsidRDefault="00664657" w:rsidP="00664657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  <w:r w:rsidRPr="00664657">
        <w:rPr>
          <w:rFonts w:ascii="Times New Roman" w:hAnsi="Times New Roman" w:cs="Times New Roman"/>
          <w:b/>
          <w:bCs/>
        </w:rPr>
        <w:t>Note</w:t>
      </w:r>
      <w:r>
        <w:rPr>
          <w:rFonts w:ascii="Times New Roman" w:hAnsi="Times New Roman" w:cs="Times New Roman"/>
        </w:rPr>
        <w:t xml:space="preserve">: Field lines shown in the “To Oppose” picture is produced by the loop itself, through the induced current </w:t>
      </w:r>
      <w:bookmarkStart w:id="0" w:name="_GoBack"/>
      <w:bookmarkEnd w:id="0"/>
    </w:p>
    <w:p w14:paraId="231BCFBE" w14:textId="77777777" w:rsidR="005475EE" w:rsidRDefault="005475EE" w:rsidP="005475E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Use the right-hand rule to determine which way the induced current goes in the loop to create the field</w:t>
      </w:r>
    </w:p>
    <w:p w14:paraId="7CFD7A05" w14:textId="77777777" w:rsidR="00664657" w:rsidRDefault="00664657" w:rsidP="00664657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field line is enough for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“To Oppose” picture – that’s enough to determine the direction of the induced current </w:t>
      </w:r>
    </w:p>
    <w:p w14:paraId="233F1564" w14:textId="77777777" w:rsidR="00664657" w:rsidRDefault="00664657" w:rsidP="00664657">
      <w:pPr>
        <w:pStyle w:val="ListParagraph"/>
        <w:spacing w:line="480" w:lineRule="auto"/>
        <w:ind w:left="2520"/>
        <w:rPr>
          <w:rFonts w:ascii="Times New Roman" w:hAnsi="Times New Roman" w:cs="Times New Roman"/>
        </w:rPr>
      </w:pPr>
    </w:p>
    <w:p w14:paraId="462475AB" w14:textId="77777777" w:rsidR="005475EE" w:rsidRPr="00664657" w:rsidRDefault="005475EE" w:rsidP="00664657">
      <w:pPr>
        <w:spacing w:line="480" w:lineRule="auto"/>
        <w:rPr>
          <w:rFonts w:ascii="Times New Roman" w:hAnsi="Times New Roman" w:cs="Times New Roman"/>
        </w:rPr>
      </w:pPr>
    </w:p>
    <w:sectPr w:rsidR="005475EE" w:rsidRPr="00664657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34C"/>
    <w:multiLevelType w:val="hybridMultilevel"/>
    <w:tmpl w:val="478E7410"/>
    <w:lvl w:ilvl="0" w:tplc="F53CBD0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20540A"/>
    <w:multiLevelType w:val="hybridMultilevel"/>
    <w:tmpl w:val="35B00848"/>
    <w:lvl w:ilvl="0" w:tplc="8EBC5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3F3099"/>
    <w:multiLevelType w:val="hybridMultilevel"/>
    <w:tmpl w:val="4420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273F3"/>
    <w:multiLevelType w:val="hybridMultilevel"/>
    <w:tmpl w:val="A42E1F38"/>
    <w:lvl w:ilvl="0" w:tplc="B13A8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6F48DA"/>
    <w:multiLevelType w:val="hybridMultilevel"/>
    <w:tmpl w:val="BD4A66BE"/>
    <w:lvl w:ilvl="0" w:tplc="E3B07C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F6"/>
    <w:rsid w:val="000065FC"/>
    <w:rsid w:val="003975CC"/>
    <w:rsid w:val="005475EE"/>
    <w:rsid w:val="00664657"/>
    <w:rsid w:val="008B2E8B"/>
    <w:rsid w:val="00AD7B94"/>
    <w:rsid w:val="00E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64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4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2022-10-19T15:07:00Z</dcterms:created>
  <dcterms:modified xsi:type="dcterms:W3CDTF">2022-10-19T15:29:00Z</dcterms:modified>
</cp:coreProperties>
</file>