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816D0" w14:textId="77777777" w:rsidR="009C1D88" w:rsidRPr="00074E12" w:rsidRDefault="00C23B9A" w:rsidP="00074E12">
      <w:pPr>
        <w:spacing w:line="480" w:lineRule="auto"/>
        <w:rPr>
          <w:rFonts w:ascii="Times" w:hAnsi="Times"/>
        </w:rPr>
      </w:pPr>
      <w:r w:rsidRPr="00074E12">
        <w:rPr>
          <w:rFonts w:ascii="Times" w:hAnsi="Times"/>
        </w:rPr>
        <w:t xml:space="preserve">CAS </w:t>
      </w:r>
      <w:r w:rsidR="00074E12" w:rsidRPr="00074E12">
        <w:rPr>
          <w:rFonts w:ascii="Times" w:hAnsi="Times"/>
        </w:rPr>
        <w:t>PY 106</w:t>
      </w:r>
    </w:p>
    <w:p w14:paraId="67DFD877" w14:textId="77777777" w:rsidR="00074E12" w:rsidRPr="00074E12" w:rsidRDefault="00074E12" w:rsidP="00074E12">
      <w:pPr>
        <w:spacing w:line="480" w:lineRule="auto"/>
        <w:rPr>
          <w:rFonts w:ascii="Times" w:hAnsi="Times"/>
        </w:rPr>
      </w:pPr>
      <w:proofErr w:type="spellStart"/>
      <w:r w:rsidRPr="00074E12">
        <w:rPr>
          <w:rFonts w:ascii="Times" w:hAnsi="Times"/>
        </w:rPr>
        <w:t>PreLecture</w:t>
      </w:r>
      <w:proofErr w:type="spellEnd"/>
      <w:r w:rsidRPr="00074E12">
        <w:rPr>
          <w:rFonts w:ascii="Times" w:hAnsi="Times"/>
        </w:rPr>
        <w:t xml:space="preserve"> Note 29</w:t>
      </w:r>
    </w:p>
    <w:p w14:paraId="11804232" w14:textId="77777777" w:rsidR="00074E12" w:rsidRPr="00074E12" w:rsidRDefault="00074E12" w:rsidP="00074E12">
      <w:pPr>
        <w:spacing w:line="480" w:lineRule="auto"/>
        <w:rPr>
          <w:rFonts w:ascii="Times" w:hAnsi="Times"/>
        </w:rPr>
      </w:pPr>
    </w:p>
    <w:p w14:paraId="00784066" w14:textId="77777777" w:rsidR="00074E12" w:rsidRDefault="003D4E19" w:rsidP="003D4E19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Differences between lenses and mirrors</w:t>
      </w:r>
    </w:p>
    <w:p w14:paraId="204B406E" w14:textId="77777777" w:rsidR="003D4E19" w:rsidRDefault="003D4E19" w:rsidP="003D4E19">
      <w:pPr>
        <w:pStyle w:val="ListParagraph"/>
        <w:numPr>
          <w:ilvl w:val="0"/>
          <w:numId w:val="3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What differences can you think of between lenses and mirrors?</w:t>
      </w:r>
    </w:p>
    <w:p w14:paraId="01F3785C" w14:textId="77777777" w:rsidR="003D4E19" w:rsidRDefault="003D4E19" w:rsidP="003D4E19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Light reflects from a mirror. Light goes through, and is refracted by, a lens</w:t>
      </w:r>
    </w:p>
    <w:p w14:paraId="745D0978" w14:textId="77777777" w:rsidR="003D4E19" w:rsidRDefault="003D4E19" w:rsidP="003D4E19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Lenses have two focal points, one on either side of the lens. Mirrors only have one</w:t>
      </w:r>
    </w:p>
    <w:p w14:paraId="304130F4" w14:textId="77777777" w:rsidR="003D4E19" w:rsidRDefault="003D4E19" w:rsidP="003D4E19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Convex mirrors diverge parallel rays, while concave mirrors converge them. In general, convex lenses converge parallel rays, while concave lenses diverge them</w:t>
      </w:r>
    </w:p>
    <w:p w14:paraId="4FFFC640" w14:textId="77777777" w:rsidR="003D4E19" w:rsidRDefault="003D4E19" w:rsidP="003D4E19">
      <w:pPr>
        <w:pStyle w:val="ListParagraph"/>
        <w:numPr>
          <w:ilvl w:val="0"/>
          <w:numId w:val="3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What similarities can you think of between lenses and mirrors?</w:t>
      </w:r>
    </w:p>
    <w:p w14:paraId="22655547" w14:textId="77777777" w:rsidR="003D4E19" w:rsidRDefault="003D4E19" w:rsidP="003D4E19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The equations we use for mirrors all work for lenses</w:t>
      </w:r>
    </w:p>
    <w:p w14:paraId="248537F9" w14:textId="77777777" w:rsidR="003D4E19" w:rsidRDefault="003D4E19" w:rsidP="003D4E19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Converging lenses are much like converging mirrors. Both converge parallel rays to a focal point, have positive focal lengths, and form images with similar characteristics</w:t>
      </w:r>
    </w:p>
    <w:p w14:paraId="25C10142" w14:textId="77777777" w:rsidR="003D4E19" w:rsidRDefault="003D4E19" w:rsidP="003D4E19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Diverging lenses are much like diverging mirrors. Both diverge parallel rays away from a focal point, have negative focal lengths, and form only virtual, smaller images</w:t>
      </w:r>
    </w:p>
    <w:p w14:paraId="785A047C" w14:textId="77777777" w:rsidR="003D4E19" w:rsidRDefault="003D4E19" w:rsidP="003D4E19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The thin-lens equation</w:t>
      </w:r>
    </w:p>
    <w:p w14:paraId="306AFC23" w14:textId="77777777" w:rsidR="003D4E19" w:rsidRDefault="00B301D6" w:rsidP="003D4E19">
      <w:pPr>
        <w:pStyle w:val="ListParagraph"/>
        <w:numPr>
          <w:ilvl w:val="0"/>
          <w:numId w:val="8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Drawing a ray diagram is a great way to get an idea of what is going on.</w:t>
      </w:r>
    </w:p>
    <w:p w14:paraId="1357A48F" w14:textId="77777777" w:rsidR="00B301D6" w:rsidRDefault="00B301D6" w:rsidP="003D4E19">
      <w:pPr>
        <w:pStyle w:val="ListParagraph"/>
        <w:numPr>
          <w:ilvl w:val="0"/>
          <w:numId w:val="8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We can also calculate distances and heights </w:t>
      </w:r>
      <w:r w:rsidR="00FA2FF4">
        <w:rPr>
          <w:rFonts w:ascii="Times" w:hAnsi="Times"/>
        </w:rPr>
        <w:t>precisely using the thin-lens equation, which is derived from the geometry of similar triangles</w:t>
      </w:r>
    </w:p>
    <w:p w14:paraId="2450AD43" w14:textId="77777777" w:rsidR="00D63250" w:rsidRDefault="00D63250" w:rsidP="00D63250">
      <w:pPr>
        <w:pStyle w:val="ListParagraph"/>
        <w:spacing w:line="480" w:lineRule="auto"/>
        <w:ind w:left="1080"/>
        <w:rPr>
          <w:rFonts w:ascii="Times" w:hAnsi="Times"/>
        </w:rPr>
      </w:pPr>
      <w:r>
        <w:rPr>
          <w:rFonts w:ascii="Times" w:hAnsi="Times"/>
        </w:rPr>
        <w:t>1 / f = 1/d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 xml:space="preserve"> + 1/d</w:t>
      </w:r>
      <w:r>
        <w:rPr>
          <w:rFonts w:ascii="Times" w:hAnsi="Times"/>
          <w:vertAlign w:val="subscript"/>
        </w:rPr>
        <w:t>i</w:t>
      </w:r>
    </w:p>
    <w:p w14:paraId="4613965E" w14:textId="77777777" w:rsidR="00D63250" w:rsidRDefault="00D63250" w:rsidP="00D63250">
      <w:pPr>
        <w:pStyle w:val="ListParagraph"/>
        <w:numPr>
          <w:ilvl w:val="0"/>
          <w:numId w:val="8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lastRenderedPageBreak/>
        <w:t>It can be written as d</w:t>
      </w:r>
      <w:r>
        <w:rPr>
          <w:rFonts w:ascii="Times" w:hAnsi="Times"/>
          <w:vertAlign w:val="subscript"/>
        </w:rPr>
        <w:t>i</w:t>
      </w:r>
      <w:r>
        <w:rPr>
          <w:rFonts w:ascii="Times" w:hAnsi="Times"/>
        </w:rPr>
        <w:t xml:space="preserve"> = d</w:t>
      </w:r>
      <w:r>
        <w:rPr>
          <w:rFonts w:ascii="Times" w:hAnsi="Times"/>
          <w:vertAlign w:val="subscript"/>
        </w:rPr>
        <w:t>o</w:t>
      </w:r>
      <w:r>
        <w:rPr>
          <w:rFonts w:ascii="Times" w:hAnsi="Times"/>
        </w:rPr>
        <w:t>*f / (d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 xml:space="preserve">-f) </w:t>
      </w:r>
    </w:p>
    <w:p w14:paraId="787C625F" w14:textId="77777777" w:rsidR="00D63250" w:rsidRPr="00D63250" w:rsidRDefault="00D63250" w:rsidP="00D63250">
      <w:pPr>
        <w:pStyle w:val="ListParagraph"/>
        <w:spacing w:line="480" w:lineRule="auto"/>
        <w:ind w:left="1080"/>
        <w:rPr>
          <w:rFonts w:ascii="Times" w:hAnsi="Times"/>
        </w:rPr>
      </w:pPr>
      <w:r>
        <w:rPr>
          <w:rFonts w:ascii="Times" w:hAnsi="Times"/>
        </w:rPr>
        <w:t>Where d</w:t>
      </w:r>
      <w:r>
        <w:rPr>
          <w:rFonts w:ascii="Times" w:hAnsi="Times"/>
          <w:vertAlign w:val="subscript"/>
        </w:rPr>
        <w:t>o</w:t>
      </w:r>
      <w:r>
        <w:rPr>
          <w:rFonts w:ascii="Times" w:hAnsi="Times"/>
        </w:rPr>
        <w:t xml:space="preserve"> is object distance and d</w:t>
      </w:r>
      <w:r>
        <w:rPr>
          <w:rFonts w:ascii="Times" w:hAnsi="Times"/>
          <w:vertAlign w:val="subscript"/>
        </w:rPr>
        <w:t>i</w:t>
      </w:r>
      <w:r>
        <w:rPr>
          <w:rFonts w:ascii="Times" w:hAnsi="Times"/>
        </w:rPr>
        <w:t xml:space="preserve"> is image distance</w:t>
      </w:r>
    </w:p>
    <w:p w14:paraId="56D6C8A0" w14:textId="77777777" w:rsidR="00D63250" w:rsidRDefault="00D63250" w:rsidP="00D63250">
      <w:pPr>
        <w:pStyle w:val="ListParagraph"/>
        <w:numPr>
          <w:ilvl w:val="0"/>
          <w:numId w:val="8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It’s the same equation we use for mirrors</w:t>
      </w:r>
    </w:p>
    <w:p w14:paraId="08DB948B" w14:textId="77777777" w:rsidR="00D63250" w:rsidRDefault="00D63250" w:rsidP="00D63250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The focal length</w:t>
      </w:r>
    </w:p>
    <w:p w14:paraId="6ADE59FB" w14:textId="77777777" w:rsidR="00D63250" w:rsidRDefault="00D63250" w:rsidP="00D63250">
      <w:pPr>
        <w:pStyle w:val="ListParagraph"/>
        <w:numPr>
          <w:ilvl w:val="0"/>
          <w:numId w:val="9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The focal length of a lens is determined by the </w:t>
      </w:r>
      <w:proofErr w:type="spellStart"/>
      <w:r>
        <w:rPr>
          <w:rFonts w:ascii="Times" w:hAnsi="Times"/>
        </w:rPr>
        <w:t>lensmaker’s</w:t>
      </w:r>
      <w:proofErr w:type="spellEnd"/>
      <w:r>
        <w:rPr>
          <w:rFonts w:ascii="Times" w:hAnsi="Times"/>
        </w:rPr>
        <w:t xml:space="preserve"> equation:</w:t>
      </w:r>
    </w:p>
    <w:p w14:paraId="6F2EE8F1" w14:textId="77777777" w:rsidR="00D63250" w:rsidRDefault="00D63250" w:rsidP="00D63250">
      <w:pPr>
        <w:pStyle w:val="ListParagraph"/>
        <w:spacing w:line="480" w:lineRule="auto"/>
        <w:ind w:left="1080"/>
        <w:rPr>
          <w:rFonts w:ascii="Times" w:hAnsi="Times"/>
        </w:rPr>
      </w:pPr>
      <w:r>
        <w:rPr>
          <w:rFonts w:ascii="Times" w:hAnsi="Times"/>
        </w:rPr>
        <w:t>1/f = (</w:t>
      </w:r>
      <w:proofErr w:type="spellStart"/>
      <w:r>
        <w:rPr>
          <w:rFonts w:ascii="Times" w:hAnsi="Times"/>
        </w:rPr>
        <w:t>n</w:t>
      </w:r>
      <w:r>
        <w:rPr>
          <w:rFonts w:ascii="Times" w:hAnsi="Times"/>
          <w:vertAlign w:val="subscript"/>
        </w:rPr>
        <w:t>lens</w:t>
      </w:r>
      <w:proofErr w:type="spellEnd"/>
      <w:r>
        <w:rPr>
          <w:rFonts w:ascii="Times" w:hAnsi="Times"/>
        </w:rPr>
        <w:t>/</w:t>
      </w:r>
      <w:proofErr w:type="spellStart"/>
      <w:r>
        <w:rPr>
          <w:rFonts w:ascii="Times" w:hAnsi="Times"/>
        </w:rPr>
        <w:t>n</w:t>
      </w:r>
      <w:r>
        <w:rPr>
          <w:rFonts w:ascii="Times" w:hAnsi="Times"/>
          <w:vertAlign w:val="subscript"/>
        </w:rPr>
        <w:t>medium</w:t>
      </w:r>
      <w:proofErr w:type="spellEnd"/>
      <w:r>
        <w:rPr>
          <w:rFonts w:ascii="Times" w:hAnsi="Times"/>
        </w:rPr>
        <w:t xml:space="preserve"> – 1) * (1/R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 + 1/R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>)</w:t>
      </w:r>
    </w:p>
    <w:p w14:paraId="75AB6201" w14:textId="77777777" w:rsidR="00D63250" w:rsidRDefault="00D63250" w:rsidP="00D63250">
      <w:pPr>
        <w:pStyle w:val="ListParagraph"/>
        <w:numPr>
          <w:ilvl w:val="0"/>
          <w:numId w:val="9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The R’s are the radii off curvature of two surfaces (+ for convex, - for concave)</w:t>
      </w:r>
    </w:p>
    <w:p w14:paraId="4ADBB553" w14:textId="77777777" w:rsidR="00D63250" w:rsidRDefault="00D63250" w:rsidP="00D63250">
      <w:pPr>
        <w:pStyle w:val="ListParagraph"/>
        <w:numPr>
          <w:ilvl w:val="0"/>
          <w:numId w:val="9"/>
        </w:numPr>
        <w:spacing w:line="480" w:lineRule="auto"/>
        <w:rPr>
          <w:rFonts w:ascii="Times" w:hAnsi="Times"/>
        </w:rPr>
      </w:pPr>
      <w:r>
        <w:rPr>
          <w:rFonts w:ascii="Times" w:hAnsi="Times"/>
          <w:noProof/>
          <w:lang w:eastAsia="zh-CN"/>
        </w:rPr>
        <w:drawing>
          <wp:inline distT="0" distB="0" distL="0" distR="0" wp14:anchorId="6A3F9B15" wp14:editId="252D566A">
            <wp:extent cx="2903073" cy="828414"/>
            <wp:effectExtent l="0" t="0" r="0" b="10160"/>
            <wp:docPr id="1" name="Picture 1" descr="/Users/chrisyang/Desktop/Screen Shot 2022-11-16 at 6.00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1-16 at 6.00.1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17" cy="8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1FD2" w14:textId="77777777" w:rsidR="00D63250" w:rsidRDefault="00D63250" w:rsidP="00D63250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Magnification</w:t>
      </w:r>
    </w:p>
    <w:p w14:paraId="3D799FFE" w14:textId="77777777" w:rsidR="00D63250" w:rsidRDefault="00D63250" w:rsidP="00D63250">
      <w:pPr>
        <w:pStyle w:val="ListParagraph"/>
        <w:numPr>
          <w:ilvl w:val="0"/>
          <w:numId w:val="10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M = image height / object height = h</w:t>
      </w:r>
      <w:r>
        <w:rPr>
          <w:rFonts w:ascii="Times" w:hAnsi="Times"/>
          <w:vertAlign w:val="subscript"/>
        </w:rPr>
        <w:t>i</w:t>
      </w:r>
      <w:r>
        <w:rPr>
          <w:rFonts w:ascii="Times" w:hAnsi="Times"/>
        </w:rPr>
        <w:t>/h</w:t>
      </w:r>
      <w:r>
        <w:rPr>
          <w:rFonts w:ascii="Times" w:hAnsi="Times"/>
          <w:vertAlign w:val="subscript"/>
        </w:rPr>
        <w:t>o</w:t>
      </w:r>
      <w:r>
        <w:rPr>
          <w:rFonts w:ascii="Times" w:hAnsi="Times"/>
        </w:rPr>
        <w:t xml:space="preserve"> = d</w:t>
      </w:r>
      <w:r>
        <w:rPr>
          <w:rFonts w:ascii="Times" w:hAnsi="Times"/>
          <w:vertAlign w:val="subscript"/>
        </w:rPr>
        <w:t>i</w:t>
      </w:r>
      <w:r>
        <w:rPr>
          <w:rFonts w:ascii="Times" w:hAnsi="Times"/>
        </w:rPr>
        <w:t>/d</w:t>
      </w:r>
      <w:r>
        <w:rPr>
          <w:rFonts w:ascii="Times" w:hAnsi="Times"/>
          <w:vertAlign w:val="subscript"/>
        </w:rPr>
        <w:t>o</w:t>
      </w:r>
    </w:p>
    <w:p w14:paraId="7DFBB1E8" w14:textId="77777777" w:rsidR="00D63250" w:rsidRDefault="00D63250" w:rsidP="00D63250">
      <w:pPr>
        <w:pStyle w:val="ListParagraph"/>
        <w:numPr>
          <w:ilvl w:val="0"/>
          <w:numId w:val="10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If m is positive, the image is the same orientation as the object</w:t>
      </w:r>
    </w:p>
    <w:p w14:paraId="3BE4FAEE" w14:textId="77777777" w:rsidR="00D63250" w:rsidRDefault="00D63250" w:rsidP="00D63250">
      <w:pPr>
        <w:pStyle w:val="ListParagraph"/>
        <w:numPr>
          <w:ilvl w:val="0"/>
          <w:numId w:val="10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If m is negative, the image is inverted compared to the object</w:t>
      </w:r>
    </w:p>
    <w:p w14:paraId="5A7B5ACB" w14:textId="77777777" w:rsidR="00D63250" w:rsidRDefault="00D63250" w:rsidP="00D63250">
      <w:pPr>
        <w:pStyle w:val="ListParagraph"/>
        <w:numPr>
          <w:ilvl w:val="0"/>
          <w:numId w:val="10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If the magnitude of m &gt; 1, the image is larger than the object</w:t>
      </w:r>
    </w:p>
    <w:p w14:paraId="495711E2" w14:textId="77777777" w:rsidR="00D63250" w:rsidRDefault="00D63250" w:rsidP="00D63250">
      <w:pPr>
        <w:pStyle w:val="ListParagraph"/>
        <w:numPr>
          <w:ilvl w:val="0"/>
          <w:numId w:val="10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If the magnitude of m &lt; 1, the image is smaller than the object</w:t>
      </w:r>
    </w:p>
    <w:p w14:paraId="2C55F9C6" w14:textId="77777777" w:rsidR="00D63250" w:rsidRDefault="00D63250" w:rsidP="00D63250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The sign convention</w:t>
      </w:r>
    </w:p>
    <w:p w14:paraId="795BDF44" w14:textId="77777777" w:rsidR="00D63250" w:rsidRDefault="00D63250" w:rsidP="00D6325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Where the light goes defines what is positive for objects and images</w:t>
      </w:r>
    </w:p>
    <w:p w14:paraId="549138B3" w14:textId="77777777" w:rsidR="00D63250" w:rsidRPr="00D63250" w:rsidRDefault="00D63250" w:rsidP="00D6325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If the left side is positive for object</w:t>
      </w:r>
      <w:r w:rsidRPr="00D63250">
        <w:rPr>
          <w:rFonts w:ascii="Times" w:hAnsi="Times"/>
        </w:rPr>
        <w:t>s</w:t>
      </w:r>
      <w:r>
        <w:rPr>
          <w:rFonts w:ascii="Times" w:hAnsi="Times"/>
        </w:rPr>
        <w:t>, the right side is positive f</w:t>
      </w:r>
      <w:r w:rsidRPr="00D63250">
        <w:rPr>
          <w:rFonts w:ascii="Times" w:hAnsi="Times"/>
        </w:rPr>
        <w:t>or images because</w:t>
      </w:r>
      <w:r>
        <w:rPr>
          <w:rFonts w:ascii="Times" w:hAnsi="Times"/>
        </w:rPr>
        <w:t xml:space="preserve"> the l</w:t>
      </w:r>
      <w:r w:rsidRPr="00D63250">
        <w:rPr>
          <w:rFonts w:ascii="Times" w:hAnsi="Times"/>
        </w:rPr>
        <w:t>ight goes through the lens</w:t>
      </w:r>
    </w:p>
    <w:p w14:paraId="623914C0" w14:textId="77777777" w:rsidR="00D63250" w:rsidRDefault="00D63250" w:rsidP="00D6325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F, the focal length, is positive for a converging lens, and negative for a diverging lens</w:t>
      </w:r>
    </w:p>
    <w:p w14:paraId="42DDEEE7" w14:textId="77777777" w:rsidR="00D63250" w:rsidRDefault="00D63250" w:rsidP="00D6325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</w:rPr>
      </w:pPr>
      <w:r>
        <w:rPr>
          <w:rFonts w:ascii="Times" w:hAnsi="Times"/>
          <w:noProof/>
          <w:lang w:eastAsia="zh-CN"/>
        </w:rPr>
        <w:drawing>
          <wp:inline distT="0" distB="0" distL="0" distR="0" wp14:anchorId="5758D58E" wp14:editId="06059982">
            <wp:extent cx="4014403" cy="1145540"/>
            <wp:effectExtent l="0" t="0" r="0" b="0"/>
            <wp:docPr id="2" name="Picture 2" descr="/Users/chrisyang/Desktop/Screen Shot 2022-11-16 at 6.00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1-16 at 6.00.1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24" cy="115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F5FF" w14:textId="77777777" w:rsidR="00D63250" w:rsidRDefault="00D63250" w:rsidP="00D6325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When the image distance is positive, the image is on the opposite side of the lens as the object, and it is real and inverted</w:t>
      </w:r>
    </w:p>
    <w:p w14:paraId="73442EEB" w14:textId="77777777" w:rsidR="00D63250" w:rsidRDefault="00D63250" w:rsidP="00D6325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A negative m means that the image is inverted</w:t>
      </w:r>
    </w:p>
    <w:p w14:paraId="19C8F42B" w14:textId="77777777" w:rsidR="00D63250" w:rsidRDefault="00D63250" w:rsidP="00D6325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</w:rPr>
      </w:pPr>
      <w:r>
        <w:rPr>
          <w:rFonts w:ascii="Times" w:hAnsi="Times"/>
          <w:noProof/>
          <w:lang w:eastAsia="zh-CN"/>
        </w:rPr>
        <w:drawing>
          <wp:inline distT="0" distB="0" distL="0" distR="0" wp14:anchorId="1FDEB970" wp14:editId="3E7CD3C8">
            <wp:extent cx="2145030" cy="808990"/>
            <wp:effectExtent l="0" t="0" r="0" b="3810"/>
            <wp:docPr id="3" name="Picture 3" descr="/Users/chrisyang/Desktop/Screen Shot 2022-11-16 at 6.0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1-16 at 6.04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E6C5" w14:textId="77777777" w:rsidR="00D63250" w:rsidRDefault="00D63250" w:rsidP="00D6325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When the image distance is negative, the image is on the same side of the lens as the object, and the image is virtual and upright</w:t>
      </w:r>
    </w:p>
    <w:p w14:paraId="73E0E28A" w14:textId="77777777" w:rsidR="00D63250" w:rsidRDefault="00D63250" w:rsidP="00D6325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Positive m means an upright image</w:t>
      </w:r>
    </w:p>
    <w:p w14:paraId="155FB335" w14:textId="77777777" w:rsidR="00D63250" w:rsidRDefault="00D63250" w:rsidP="00D6325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</w:rPr>
      </w:pPr>
      <w:r>
        <w:rPr>
          <w:rFonts w:ascii="Times" w:hAnsi="Times"/>
          <w:noProof/>
          <w:lang w:eastAsia="zh-CN"/>
        </w:rPr>
        <w:drawing>
          <wp:inline distT="0" distB="0" distL="0" distR="0" wp14:anchorId="55D56E2E" wp14:editId="77F0C255">
            <wp:extent cx="1934210" cy="843915"/>
            <wp:effectExtent l="0" t="0" r="0" b="0"/>
            <wp:docPr id="4" name="Picture 4" descr="/Users/chrisyang/Desktop/Screen Shot 2022-11-16 at 6.04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1-16 at 6.04.4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C176" w14:textId="77777777" w:rsidR="00D63250" w:rsidRDefault="00D63250" w:rsidP="00D63250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A method for analyzing lens problems</w:t>
      </w:r>
    </w:p>
    <w:p w14:paraId="018C911B" w14:textId="77777777" w:rsidR="00D63250" w:rsidRDefault="00D63250" w:rsidP="00D63250">
      <w:pPr>
        <w:pStyle w:val="ListParagraph"/>
        <w:numPr>
          <w:ilvl w:val="0"/>
          <w:numId w:val="12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Solving a lens problem means determining where the image is, and determining what kind of image it is (real or virtual, upright or inverted)</w:t>
      </w:r>
    </w:p>
    <w:p w14:paraId="08A765FE" w14:textId="77777777" w:rsidR="00D63250" w:rsidRDefault="00D63250" w:rsidP="00D63250">
      <w:pPr>
        <w:pStyle w:val="ListParagraph"/>
        <w:numPr>
          <w:ilvl w:val="0"/>
          <w:numId w:val="14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Draw a ray diagram </w:t>
      </w:r>
      <w:r w:rsidRPr="00D63250">
        <w:rPr>
          <w:rFonts w:ascii="Times" w:hAnsi="Times"/>
        </w:rPr>
        <w:sym w:font="Wingdings" w:char="F0E0"/>
      </w:r>
      <w:r>
        <w:rPr>
          <w:rFonts w:ascii="Times" w:hAnsi="Times"/>
        </w:rPr>
        <w:t xml:space="preserve"> where the image is</w:t>
      </w:r>
    </w:p>
    <w:p w14:paraId="1900890F" w14:textId="77777777" w:rsidR="00D63250" w:rsidRDefault="00D63250" w:rsidP="00D63250">
      <w:pPr>
        <w:pStyle w:val="ListParagraph"/>
        <w:numPr>
          <w:ilvl w:val="0"/>
          <w:numId w:val="14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Apply the thin-lens equation to determine the image distance</w:t>
      </w:r>
    </w:p>
    <w:p w14:paraId="4496C3E0" w14:textId="77777777" w:rsidR="00D63250" w:rsidRDefault="00D63250" w:rsidP="00D63250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Drawing a ray diagram for lenses</w:t>
      </w:r>
    </w:p>
    <w:p w14:paraId="66E54C24" w14:textId="77777777" w:rsidR="00D63250" w:rsidRDefault="00D63250" w:rsidP="00D63250">
      <w:pPr>
        <w:pStyle w:val="ListParagraph"/>
        <w:numPr>
          <w:ilvl w:val="0"/>
          <w:numId w:val="1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There are three common rays we draw for lenses, because we know what those rays do when they interact with the lens</w:t>
      </w:r>
    </w:p>
    <w:p w14:paraId="05A6E87C" w14:textId="77777777" w:rsidR="00212F9C" w:rsidRDefault="00212F9C" w:rsidP="00D63250">
      <w:pPr>
        <w:pStyle w:val="ListParagraph"/>
        <w:numPr>
          <w:ilvl w:val="0"/>
          <w:numId w:val="15"/>
        </w:numPr>
        <w:spacing w:line="480" w:lineRule="auto"/>
        <w:rPr>
          <w:rFonts w:ascii="Times" w:hAnsi="Times"/>
        </w:rPr>
      </w:pPr>
      <w:r>
        <w:rPr>
          <w:rFonts w:ascii="Times" w:hAnsi="Times"/>
          <w:noProof/>
          <w:lang w:eastAsia="zh-CN"/>
        </w:rPr>
        <w:drawing>
          <wp:inline distT="0" distB="0" distL="0" distR="0" wp14:anchorId="6A5C3F19" wp14:editId="6FED849C">
            <wp:extent cx="2590800" cy="1066800"/>
            <wp:effectExtent l="0" t="0" r="0" b="0"/>
            <wp:docPr id="5" name="Picture 5" descr="/Users/chrisyang/Desktop/Screen Shot 2022-11-16 at 6.08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1-16 at 6.08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83A2" w14:textId="77777777" w:rsidR="00212F9C" w:rsidRDefault="00212F9C" w:rsidP="00212F9C">
      <w:pPr>
        <w:pStyle w:val="ListParagraph"/>
        <w:numPr>
          <w:ilvl w:val="0"/>
          <w:numId w:val="16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The parallel ray (in red) is drawn from the tip of the object parallel to the principal axis. With a converging lens, this ray passes through the focal point on the far side. With a diverging lens, this ray is directed away from the focal point on the near side</w:t>
      </w:r>
    </w:p>
    <w:p w14:paraId="5993CC98" w14:textId="77777777" w:rsidR="00212F9C" w:rsidRDefault="00212F9C" w:rsidP="00212F9C">
      <w:pPr>
        <w:pStyle w:val="ListParagraph"/>
        <w:numPr>
          <w:ilvl w:val="0"/>
          <w:numId w:val="16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The ray in blue is drawn leaving the tip of the object, passing straight through the center of the lens without changing direction. This is an approximation – the thinner the lens, and the farther away the object is, the closer this is to what really happens</w:t>
      </w:r>
    </w:p>
    <w:p w14:paraId="161CCF0B" w14:textId="77777777" w:rsidR="00212F9C" w:rsidRPr="00212F9C" w:rsidRDefault="00212F9C" w:rsidP="00212F9C">
      <w:pPr>
        <w:pStyle w:val="ListParagraph"/>
        <w:numPr>
          <w:ilvl w:val="0"/>
          <w:numId w:val="16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The ray in green connects the tip of the object and </w:t>
      </w:r>
      <w:r w:rsidR="00D84068">
        <w:rPr>
          <w:rFonts w:ascii="Times" w:hAnsi="Times"/>
        </w:rPr>
        <w:t xml:space="preserve">the other focal point. Upon reaching the lens, the ray changes direction so that it is parallel to the principal axis </w:t>
      </w:r>
      <w:bookmarkStart w:id="0" w:name="_GoBack"/>
      <w:bookmarkEnd w:id="0"/>
    </w:p>
    <w:sectPr w:rsidR="00212F9C" w:rsidRPr="00212F9C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82DDD"/>
    <w:multiLevelType w:val="hybridMultilevel"/>
    <w:tmpl w:val="70980C1C"/>
    <w:lvl w:ilvl="0" w:tplc="493E591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FF380D"/>
    <w:multiLevelType w:val="hybridMultilevel"/>
    <w:tmpl w:val="B2D4F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70127"/>
    <w:multiLevelType w:val="hybridMultilevel"/>
    <w:tmpl w:val="14C2C850"/>
    <w:lvl w:ilvl="0" w:tplc="817866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8111C0"/>
    <w:multiLevelType w:val="hybridMultilevel"/>
    <w:tmpl w:val="DDEC4472"/>
    <w:lvl w:ilvl="0" w:tplc="333E4CFC">
      <w:start w:val="1"/>
      <w:numFmt w:val="lowerRoman"/>
      <w:lvlText w:val="%1.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48F40BA6"/>
    <w:multiLevelType w:val="hybridMultilevel"/>
    <w:tmpl w:val="4A5278DA"/>
    <w:lvl w:ilvl="0" w:tplc="7E48187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D354260"/>
    <w:multiLevelType w:val="hybridMultilevel"/>
    <w:tmpl w:val="21A2C276"/>
    <w:lvl w:ilvl="0" w:tplc="911C8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AA604F"/>
    <w:multiLevelType w:val="hybridMultilevel"/>
    <w:tmpl w:val="14EC13FE"/>
    <w:lvl w:ilvl="0" w:tplc="4C606C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0D0C98"/>
    <w:multiLevelType w:val="hybridMultilevel"/>
    <w:tmpl w:val="4CB2C94E"/>
    <w:lvl w:ilvl="0" w:tplc="2D162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3D0F55"/>
    <w:multiLevelType w:val="hybridMultilevel"/>
    <w:tmpl w:val="AB324AC8"/>
    <w:lvl w:ilvl="0" w:tplc="CBCE53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89130C"/>
    <w:multiLevelType w:val="hybridMultilevel"/>
    <w:tmpl w:val="F530FBE4"/>
    <w:lvl w:ilvl="0" w:tplc="C256E50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FE11296"/>
    <w:multiLevelType w:val="hybridMultilevel"/>
    <w:tmpl w:val="1962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BA51D4"/>
    <w:multiLevelType w:val="hybridMultilevel"/>
    <w:tmpl w:val="EEF4C1CE"/>
    <w:lvl w:ilvl="0" w:tplc="A26EEF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130141"/>
    <w:multiLevelType w:val="hybridMultilevel"/>
    <w:tmpl w:val="D5F485AE"/>
    <w:lvl w:ilvl="0" w:tplc="98E06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21579C"/>
    <w:multiLevelType w:val="hybridMultilevel"/>
    <w:tmpl w:val="5D7CDCAC"/>
    <w:lvl w:ilvl="0" w:tplc="0F463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4E377AD"/>
    <w:multiLevelType w:val="hybridMultilevel"/>
    <w:tmpl w:val="D6F4D4B6"/>
    <w:lvl w:ilvl="0" w:tplc="1E1A3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F026FF"/>
    <w:multiLevelType w:val="hybridMultilevel"/>
    <w:tmpl w:val="442CE166"/>
    <w:lvl w:ilvl="0" w:tplc="DC96F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12"/>
  </w:num>
  <w:num w:numId="11">
    <w:abstractNumId w:val="15"/>
  </w:num>
  <w:num w:numId="12">
    <w:abstractNumId w:val="14"/>
  </w:num>
  <w:num w:numId="13">
    <w:abstractNumId w:val="13"/>
  </w:num>
  <w:num w:numId="14">
    <w:abstractNumId w:val="1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9A"/>
    <w:rsid w:val="000065FC"/>
    <w:rsid w:val="00074E12"/>
    <w:rsid w:val="00212F9C"/>
    <w:rsid w:val="003975CC"/>
    <w:rsid w:val="003D4E19"/>
    <w:rsid w:val="00607CC5"/>
    <w:rsid w:val="00AD7B94"/>
    <w:rsid w:val="00B301D6"/>
    <w:rsid w:val="00C23B9A"/>
    <w:rsid w:val="00CC713E"/>
    <w:rsid w:val="00D63250"/>
    <w:rsid w:val="00D84068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CA3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537</Words>
  <Characters>3061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2022-11-16T22:04:00Z</dcterms:created>
  <dcterms:modified xsi:type="dcterms:W3CDTF">2022-11-16T23:12:00Z</dcterms:modified>
</cp:coreProperties>
</file>