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DFA00F" w14:textId="77777777" w:rsidR="009C1D88" w:rsidRPr="00674DA4" w:rsidRDefault="00674DA4" w:rsidP="00674DA4">
      <w:pPr>
        <w:spacing w:line="480" w:lineRule="auto"/>
        <w:rPr>
          <w:rFonts w:ascii="Times New Roman" w:hAnsi="Times New Roman" w:cs="Times New Roman"/>
        </w:rPr>
      </w:pPr>
      <w:r w:rsidRPr="00674DA4">
        <w:rPr>
          <w:rFonts w:ascii="Times New Roman" w:hAnsi="Times New Roman" w:cs="Times New Roman"/>
        </w:rPr>
        <w:t>CAS PY 106</w:t>
      </w:r>
    </w:p>
    <w:p w14:paraId="600C2A73" w14:textId="77777777" w:rsidR="00674DA4" w:rsidRPr="00674DA4" w:rsidRDefault="00674DA4" w:rsidP="00674DA4">
      <w:pPr>
        <w:spacing w:line="480" w:lineRule="auto"/>
        <w:rPr>
          <w:rFonts w:ascii="Times New Roman" w:hAnsi="Times New Roman" w:cs="Times New Roman"/>
        </w:rPr>
      </w:pPr>
      <w:proofErr w:type="spellStart"/>
      <w:r w:rsidRPr="00674DA4">
        <w:rPr>
          <w:rFonts w:ascii="Times New Roman" w:hAnsi="Times New Roman" w:cs="Times New Roman"/>
        </w:rPr>
        <w:t>Prelecture</w:t>
      </w:r>
      <w:proofErr w:type="spellEnd"/>
      <w:r w:rsidRPr="00674DA4">
        <w:rPr>
          <w:rFonts w:ascii="Times New Roman" w:hAnsi="Times New Roman" w:cs="Times New Roman"/>
        </w:rPr>
        <w:t xml:space="preserve"> Note 31</w:t>
      </w:r>
    </w:p>
    <w:p w14:paraId="4DC57729" w14:textId="77777777" w:rsidR="00674DA4" w:rsidRPr="00674DA4" w:rsidRDefault="00674DA4" w:rsidP="00674DA4">
      <w:pPr>
        <w:spacing w:line="480" w:lineRule="auto"/>
        <w:rPr>
          <w:rFonts w:ascii="Times New Roman" w:hAnsi="Times New Roman" w:cs="Times New Roman"/>
        </w:rPr>
      </w:pPr>
    </w:p>
    <w:p w14:paraId="2B7943A0" w14:textId="77777777" w:rsidR="00674DA4" w:rsidRDefault="00674DA4" w:rsidP="00674D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Diffraction</w:t>
      </w:r>
    </w:p>
    <w:p w14:paraId="662421E5" w14:textId="77777777" w:rsidR="00674DA4" w:rsidRDefault="00674DA4" w:rsidP="00674DA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Spreading out of a wave when it encounters a single object or opening</w:t>
      </w:r>
    </w:p>
    <w:p w14:paraId="1335470E" w14:textId="77777777" w:rsidR="00674DA4" w:rsidRDefault="00674DA4" w:rsidP="00674D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Double-source equation</w:t>
      </w:r>
    </w:p>
    <w:p w14:paraId="7DF39709" w14:textId="77777777" w:rsidR="00674DA4" w:rsidRDefault="00674DA4" w:rsidP="00674DA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For two sources a distance d apart, constructive interference occurs when</w:t>
      </w:r>
    </w:p>
    <w:p w14:paraId="04F621E5" w14:textId="77777777" w:rsidR="00674DA4" w:rsidRDefault="00674DA4" w:rsidP="00674DA4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32AF85E0" wp14:editId="12AFC1E9">
            <wp:extent cx="3124835" cy="1810774"/>
            <wp:effectExtent l="0" t="0" r="0" b="0"/>
            <wp:docPr id="1" name="Picture 1" descr="/Users/chrisyang/Desktop/Screen Shot 2022-11-28 at 11.51.56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hrisyang/Desktop/Screen Shot 2022-11-28 at 11.51.56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037" cy="1813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EF7C6" w14:textId="77777777" w:rsidR="00674DA4" w:rsidRDefault="00674DA4" w:rsidP="00674D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Single-slit equation</w:t>
      </w:r>
    </w:p>
    <w:p w14:paraId="2EF45FDE" w14:textId="77777777" w:rsidR="00674DA4" w:rsidRDefault="00674DA4" w:rsidP="00674D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Let’s call the width of the slit a. Each point on the slit acts as a source of waves. For a point a long way from the sources, destructive interference is given by the equation: a * sin(theta) = m * lambda</w:t>
      </w:r>
    </w:p>
    <w:p w14:paraId="700E81B7" w14:textId="77777777" w:rsidR="00674DA4" w:rsidRDefault="00674DA4" w:rsidP="00674DA4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7BAED1D2" wp14:editId="7CB45EBF">
            <wp:extent cx="2695036" cy="1253824"/>
            <wp:effectExtent l="0" t="0" r="0" b="0"/>
            <wp:docPr id="2" name="Picture 2" descr="/Users/chrisyang/Desktop/Screen Shot 2022-11-28 at 11.51.51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chrisyang/Desktop/Screen Shot 2022-11-28 at 11.51.51 AM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95"/>
                    <a:stretch/>
                  </pic:blipFill>
                  <pic:spPr bwMode="auto">
                    <a:xfrm>
                      <a:off x="0" y="0"/>
                      <a:ext cx="2715515" cy="1263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9340EA" w14:textId="77777777" w:rsidR="00674DA4" w:rsidRDefault="00674DA4" w:rsidP="00674DA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double slit</w:t>
      </w:r>
    </w:p>
    <w:p w14:paraId="672E3F86" w14:textId="77777777" w:rsidR="00674DA4" w:rsidRDefault="00674DA4" w:rsidP="00674D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double slit is a combination of the single slit pattern and the double source pattern</w:t>
      </w:r>
    </w:p>
    <w:p w14:paraId="7447F4E2" w14:textId="77777777" w:rsidR="00674DA4" w:rsidRDefault="00674DA4" w:rsidP="00674D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lastRenderedPageBreak/>
        <w:drawing>
          <wp:inline distT="0" distB="0" distL="0" distR="0" wp14:anchorId="2EA3B029" wp14:editId="58A9E897">
            <wp:extent cx="3690620" cy="1945607"/>
            <wp:effectExtent l="0" t="0" r="0" b="10795"/>
            <wp:docPr id="3" name="Picture 3" descr="/Users/chrisyang/Desktop/Screen Shot 2022-11-28 at 11.54.0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chrisyang/Desktop/Screen Shot 2022-11-28 at 11.54.05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2677" cy="195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A6FF3" w14:textId="77777777" w:rsidR="00674DA4" w:rsidRDefault="00674DA4" w:rsidP="00674D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each slit sent out light uniformly in all directions, the peaks in the pattern would be equally bright, as in “double source” picture</w:t>
      </w:r>
    </w:p>
    <w:p w14:paraId="64F57BD7" w14:textId="77777777" w:rsidR="00674DA4" w:rsidRDefault="00674DA4" w:rsidP="00674D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Instead, each slit sends out a diffraction pattern, with most of the light in the central peak, as in the “single slit” picture</w:t>
      </w:r>
    </w:p>
    <w:p w14:paraId="389CDAA5" w14:textId="77777777" w:rsidR="00674DA4" w:rsidRDefault="00674DA4" w:rsidP="00674D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Interference between the two diffraction patterns produces the “double slit” pattern shown at the bottom</w:t>
      </w:r>
    </w:p>
    <w:p w14:paraId="747CC939" w14:textId="77777777" w:rsidR="00674DA4" w:rsidRDefault="00674DA4" w:rsidP="00674DA4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“double slit” pattern shows missing orders. Peaks predicted by the double-source equation are not present, because they coincide with zeros in the single slit pattern</w:t>
      </w:r>
    </w:p>
    <w:p w14:paraId="72409560" w14:textId="77777777" w:rsidR="00674DA4" w:rsidRPr="00E3026C" w:rsidRDefault="00674DA4" w:rsidP="00E3026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zh-CN"/>
        </w:rPr>
        <w:drawing>
          <wp:inline distT="0" distB="0" distL="0" distR="0" wp14:anchorId="094CBE94" wp14:editId="6037DF72">
            <wp:extent cx="4559935" cy="2286000"/>
            <wp:effectExtent l="0" t="0" r="12065" b="0"/>
            <wp:docPr id="4" name="Picture 4" descr="/Users/chrisyang/Desktop/Screen Shot 2022-11-28 at 11.56.1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chrisyang/Desktop/Screen Shot 2022-11-28 at 11.56.19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74DA4" w:rsidRPr="00E3026C" w:rsidSect="00397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맑은 고딕"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F87D91"/>
    <w:multiLevelType w:val="hybridMultilevel"/>
    <w:tmpl w:val="052829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BF18D1"/>
    <w:multiLevelType w:val="hybridMultilevel"/>
    <w:tmpl w:val="77C67924"/>
    <w:lvl w:ilvl="0" w:tplc="29F4DD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95A1D00"/>
    <w:multiLevelType w:val="hybridMultilevel"/>
    <w:tmpl w:val="FAEE48AC"/>
    <w:lvl w:ilvl="0" w:tplc="FA4CC4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C06226C"/>
    <w:multiLevelType w:val="hybridMultilevel"/>
    <w:tmpl w:val="85C8AE68"/>
    <w:lvl w:ilvl="0" w:tplc="DE2E12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56760FF"/>
    <w:multiLevelType w:val="hybridMultilevel"/>
    <w:tmpl w:val="2FD6922C"/>
    <w:lvl w:ilvl="0" w:tplc="2172651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DA4"/>
    <w:rsid w:val="000065FC"/>
    <w:rsid w:val="003975CC"/>
    <w:rsid w:val="00674DA4"/>
    <w:rsid w:val="00AD7B94"/>
    <w:rsid w:val="00E302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BCEB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D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162</Words>
  <Characters>930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Yang, Jeong Yong (Chris)</dc:creator>
  <cp:keywords/>
  <dc:description/>
  <cp:lastModifiedBy>Yang, Jeong Yong (Chris)</cp:lastModifiedBy>
  <cp:revision>1</cp:revision>
  <dcterms:created xsi:type="dcterms:W3CDTF">2022-11-28T16:50:00Z</dcterms:created>
  <dcterms:modified xsi:type="dcterms:W3CDTF">2022-11-28T17:02:00Z</dcterms:modified>
</cp:coreProperties>
</file>